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31267" w14:textId="77777777" w:rsidR="00A93D65" w:rsidRPr="00C83C27" w:rsidRDefault="00A93D65" w:rsidP="00A12C71">
      <w:pPr>
        <w:pStyle w:val="Title"/>
        <w:jc w:val="both"/>
        <w:rPr>
          <w:rFonts w:ascii="Times New Roman" w:hAnsi="Times New Roman" w:cs="Times New Roman"/>
          <w:color w:val="auto"/>
        </w:rPr>
      </w:pPr>
      <w:bookmarkStart w:id="0" w:name="_Toc205632711"/>
    </w:p>
    <w:p w14:paraId="0F95BC68" w14:textId="77777777" w:rsidR="00A93D65" w:rsidRPr="00C83C27" w:rsidRDefault="00A93D65" w:rsidP="00A12C71">
      <w:pPr>
        <w:pStyle w:val="Title"/>
        <w:jc w:val="both"/>
        <w:rPr>
          <w:rFonts w:ascii="Times New Roman" w:hAnsi="Times New Roman" w:cs="Times New Roman"/>
          <w:color w:val="auto"/>
        </w:rPr>
      </w:pPr>
    </w:p>
    <w:p w14:paraId="7E69A417" w14:textId="77777777" w:rsidR="00A93D65" w:rsidRPr="00C83C27" w:rsidRDefault="00A93D65" w:rsidP="00A12C71">
      <w:pPr>
        <w:pStyle w:val="Title"/>
        <w:rPr>
          <w:rFonts w:ascii="Times New Roman" w:hAnsi="Times New Roman" w:cs="Times New Roman"/>
          <w:color w:val="auto"/>
          <w:sz w:val="24"/>
          <w:szCs w:val="24"/>
        </w:rPr>
      </w:pPr>
      <w:r w:rsidRPr="00C83C27">
        <w:rPr>
          <w:rFonts w:ascii="Times New Roman" w:hAnsi="Times New Roman" w:cs="Times New Roman"/>
          <w:color w:val="auto"/>
          <w:sz w:val="24"/>
          <w:szCs w:val="24"/>
        </w:rPr>
        <w:t>Appendix x</w:t>
      </w:r>
    </w:p>
    <w:p w14:paraId="35C8FD0B" w14:textId="77777777" w:rsidR="00FE3D41" w:rsidRPr="00C83C27" w:rsidRDefault="002C507D" w:rsidP="00A12C71">
      <w:pPr>
        <w:pStyle w:val="Title"/>
        <w:rPr>
          <w:rFonts w:ascii="Times New Roman" w:hAnsi="Times New Roman" w:cs="Times New Roman"/>
          <w:i/>
          <w:color w:val="auto"/>
          <w:u w:val="single"/>
        </w:rPr>
      </w:pPr>
      <w:r w:rsidRPr="00C83C27">
        <w:rPr>
          <w:rFonts w:ascii="Times New Roman" w:hAnsi="Times New Roman" w:cs="Times New Roman"/>
          <w:i/>
          <w:color w:val="auto"/>
          <w:u w:val="single"/>
        </w:rPr>
        <w:t>Quality Assurance Plan</w:t>
      </w:r>
    </w:p>
    <w:p w14:paraId="7AA05E0B" w14:textId="77777777" w:rsidR="00A12C71" w:rsidRPr="00C83C27" w:rsidRDefault="00A12C71" w:rsidP="00A12C71">
      <w:pPr>
        <w:pStyle w:val="Title"/>
        <w:jc w:val="both"/>
        <w:rPr>
          <w:rFonts w:ascii="Times New Roman" w:hAnsi="Times New Roman" w:cs="Times New Roman"/>
          <w:sz w:val="24"/>
          <w:szCs w:val="28"/>
        </w:rPr>
      </w:pPr>
    </w:p>
    <w:p w14:paraId="7544BE09" w14:textId="77777777" w:rsidR="00A12C71" w:rsidRPr="00C83C27" w:rsidRDefault="00A12C71">
      <w:pPr>
        <w:rPr>
          <w:b/>
          <w:bCs/>
          <w:color w:val="000000" w:themeColor="text1"/>
          <w:sz w:val="24"/>
          <w:szCs w:val="28"/>
        </w:rPr>
      </w:pPr>
      <w:r w:rsidRPr="00C83C27">
        <w:rPr>
          <w:sz w:val="24"/>
          <w:szCs w:val="28"/>
        </w:rPr>
        <w:br w:type="page"/>
      </w:r>
    </w:p>
    <w:p w14:paraId="693B4ACA" w14:textId="77777777" w:rsidR="004F3A80" w:rsidRPr="00C83C27" w:rsidRDefault="004F3A80" w:rsidP="00A12C71">
      <w:pPr>
        <w:pStyle w:val="Title"/>
        <w:jc w:val="both"/>
        <w:rPr>
          <w:rFonts w:ascii="Times New Roman" w:hAnsi="Times New Roman" w:cs="Times New Roman"/>
          <w:sz w:val="24"/>
          <w:szCs w:val="28"/>
        </w:rPr>
      </w:pPr>
    </w:p>
    <w:p w14:paraId="22B11A66" w14:textId="77777777" w:rsidR="00AD4E85" w:rsidRPr="00C83C27" w:rsidRDefault="00922D53" w:rsidP="00A12C71">
      <w:pPr>
        <w:pStyle w:val="Title2"/>
        <w:rPr>
          <w:rFonts w:ascii="Times New Roman" w:hAnsi="Times New Roman" w:cs="Times New Roman"/>
          <w:color w:val="auto"/>
        </w:rPr>
      </w:pPr>
      <w:r w:rsidRPr="00C83C27">
        <w:rPr>
          <w:rFonts w:ascii="Times New Roman" w:hAnsi="Times New Roman" w:cs="Times New Roman"/>
          <w:color w:val="auto"/>
        </w:rPr>
        <w:t>Revision History</w:t>
      </w:r>
    </w:p>
    <w:p w14:paraId="7F4E8DEC" w14:textId="77777777" w:rsidR="00A93D65" w:rsidRPr="00C83C27" w:rsidRDefault="00A93D65" w:rsidP="00A12C71">
      <w:pPr>
        <w:pStyle w:val="Title2"/>
        <w:jc w:val="both"/>
        <w:rPr>
          <w:rFonts w:ascii="Times New Roman" w:hAnsi="Times New Roman" w:cs="Times New Roman"/>
          <w:color w:val="auto"/>
        </w:rPr>
      </w:pPr>
    </w:p>
    <w:tbl>
      <w:tblPr>
        <w:tblStyle w:val="PlainTable21"/>
        <w:tblW w:w="5000" w:type="pct"/>
        <w:tblLook w:val="0000" w:firstRow="0" w:lastRow="0" w:firstColumn="0" w:lastColumn="0" w:noHBand="0" w:noVBand="0"/>
        <w:tblDescription w:val="Revision History includes date of changes, version number, description of changes, and author of revisions."/>
      </w:tblPr>
      <w:tblGrid>
        <w:gridCol w:w="1873"/>
        <w:gridCol w:w="950"/>
        <w:gridCol w:w="5025"/>
        <w:gridCol w:w="1728"/>
      </w:tblGrid>
      <w:tr w:rsidR="0071118C" w:rsidRPr="00C83C27" w14:paraId="7D3FFAFC" w14:textId="77777777" w:rsidTr="00F5063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78" w:type="pct"/>
          </w:tcPr>
          <w:p w14:paraId="03A792E5" w14:textId="77777777" w:rsidR="004F3A80" w:rsidRPr="00C83C27" w:rsidRDefault="004F3A80" w:rsidP="009F740C">
            <w:pPr>
              <w:pStyle w:val="TableHeading"/>
              <w:jc w:val="center"/>
              <w:rPr>
                <w:rFonts w:ascii="Times New Roman" w:hAnsi="Times New Roman" w:cs="Times New Roman"/>
              </w:rPr>
            </w:pPr>
            <w:bookmarkStart w:id="1" w:name="ColumnTitle_01"/>
            <w:bookmarkEnd w:id="1"/>
            <w:r w:rsidRPr="00C83C27">
              <w:rPr>
                <w:rFonts w:ascii="Times New Roman" w:hAnsi="Times New Roman" w:cs="Times New Roman"/>
              </w:rPr>
              <w:t>Date</w:t>
            </w:r>
          </w:p>
        </w:tc>
        <w:tc>
          <w:tcPr>
            <w:cnfStyle w:val="000001000000" w:firstRow="0" w:lastRow="0" w:firstColumn="0" w:lastColumn="0" w:oddVBand="0" w:evenVBand="1" w:oddHBand="0" w:evenHBand="0" w:firstRowFirstColumn="0" w:firstRowLastColumn="0" w:lastRowFirstColumn="0" w:lastRowLastColumn="0"/>
            <w:tcW w:w="496" w:type="pct"/>
          </w:tcPr>
          <w:p w14:paraId="4EBB0DEB" w14:textId="77777777" w:rsidR="004F3A80" w:rsidRPr="00C83C27" w:rsidRDefault="004F3A80" w:rsidP="009F740C">
            <w:pPr>
              <w:pStyle w:val="TableHeading"/>
              <w:jc w:val="center"/>
              <w:rPr>
                <w:rFonts w:ascii="Times New Roman" w:hAnsi="Times New Roman" w:cs="Times New Roman"/>
              </w:rPr>
            </w:pPr>
            <w:r w:rsidRPr="00C83C27">
              <w:rPr>
                <w:rFonts w:ascii="Times New Roman" w:hAnsi="Times New Roman" w:cs="Times New Roman"/>
              </w:rPr>
              <w:t>Version</w:t>
            </w:r>
          </w:p>
        </w:tc>
        <w:tc>
          <w:tcPr>
            <w:cnfStyle w:val="000010000000" w:firstRow="0" w:lastRow="0" w:firstColumn="0" w:lastColumn="0" w:oddVBand="1" w:evenVBand="0" w:oddHBand="0" w:evenHBand="0" w:firstRowFirstColumn="0" w:firstRowLastColumn="0" w:lastRowFirstColumn="0" w:lastRowLastColumn="0"/>
            <w:tcW w:w="2624" w:type="pct"/>
          </w:tcPr>
          <w:p w14:paraId="7911C915" w14:textId="77777777" w:rsidR="004F3A80" w:rsidRPr="00C83C27" w:rsidRDefault="004F3A80" w:rsidP="009F740C">
            <w:pPr>
              <w:pStyle w:val="TableHeading"/>
              <w:jc w:val="center"/>
              <w:rPr>
                <w:rFonts w:ascii="Times New Roman" w:hAnsi="Times New Roman" w:cs="Times New Roman"/>
              </w:rPr>
            </w:pPr>
            <w:r w:rsidRPr="00C83C27">
              <w:rPr>
                <w:rFonts w:ascii="Times New Roman" w:hAnsi="Times New Roman" w:cs="Times New Roman"/>
              </w:rPr>
              <w:t>Description</w:t>
            </w:r>
          </w:p>
        </w:tc>
        <w:tc>
          <w:tcPr>
            <w:cnfStyle w:val="000001000000" w:firstRow="0" w:lastRow="0" w:firstColumn="0" w:lastColumn="0" w:oddVBand="0" w:evenVBand="1" w:oddHBand="0" w:evenHBand="0" w:firstRowFirstColumn="0" w:firstRowLastColumn="0" w:lastRowFirstColumn="0" w:lastRowLastColumn="0"/>
            <w:tcW w:w="902" w:type="pct"/>
          </w:tcPr>
          <w:p w14:paraId="3A5C2D3B" w14:textId="77777777" w:rsidR="004F3A80" w:rsidRPr="00C83C27" w:rsidRDefault="004F3A80" w:rsidP="009F740C">
            <w:pPr>
              <w:pStyle w:val="TableHeading"/>
              <w:jc w:val="center"/>
              <w:rPr>
                <w:rFonts w:ascii="Times New Roman" w:hAnsi="Times New Roman" w:cs="Times New Roman"/>
              </w:rPr>
            </w:pPr>
            <w:r w:rsidRPr="00C83C27">
              <w:rPr>
                <w:rFonts w:ascii="Times New Roman" w:hAnsi="Times New Roman" w:cs="Times New Roman"/>
              </w:rPr>
              <w:t>Author</w:t>
            </w:r>
          </w:p>
        </w:tc>
      </w:tr>
      <w:tr w:rsidR="0071118C" w:rsidRPr="00C83C27" w14:paraId="6FE02F60" w14:textId="77777777" w:rsidTr="00F5063F">
        <w:tc>
          <w:tcPr>
            <w:cnfStyle w:val="000010000000" w:firstRow="0" w:lastRow="0" w:firstColumn="0" w:lastColumn="0" w:oddVBand="1" w:evenVBand="0" w:oddHBand="0" w:evenHBand="0" w:firstRowFirstColumn="0" w:firstRowLastColumn="0" w:lastRowFirstColumn="0" w:lastRowLastColumn="0"/>
            <w:tcW w:w="978" w:type="pct"/>
          </w:tcPr>
          <w:p w14:paraId="1A8C8B7D" w14:textId="77777777" w:rsidR="004F3A80" w:rsidRPr="00C83C27" w:rsidRDefault="00FE3D41" w:rsidP="00B53B67">
            <w:pPr>
              <w:pStyle w:val="TableText"/>
              <w:jc w:val="center"/>
              <w:rPr>
                <w:rFonts w:ascii="Times New Roman" w:hAnsi="Times New Roman" w:cs="Times New Roman"/>
              </w:rPr>
            </w:pPr>
            <w:r w:rsidRPr="00C83C27">
              <w:rPr>
                <w:rFonts w:ascii="Times New Roman" w:hAnsi="Times New Roman" w:cs="Times New Roman"/>
              </w:rPr>
              <w:t>12</w:t>
            </w:r>
            <w:r w:rsidRPr="00C83C27">
              <w:rPr>
                <w:rFonts w:ascii="Times New Roman" w:hAnsi="Times New Roman" w:cs="Times New Roman"/>
                <w:vertAlign w:val="superscript"/>
              </w:rPr>
              <w:t>th</w:t>
            </w:r>
            <w:r w:rsidRPr="00C83C27">
              <w:rPr>
                <w:rFonts w:ascii="Times New Roman" w:hAnsi="Times New Roman" w:cs="Times New Roman"/>
              </w:rPr>
              <w:t xml:space="preserve"> October, 2017</w:t>
            </w:r>
          </w:p>
        </w:tc>
        <w:tc>
          <w:tcPr>
            <w:cnfStyle w:val="000001000000" w:firstRow="0" w:lastRow="0" w:firstColumn="0" w:lastColumn="0" w:oddVBand="0" w:evenVBand="1" w:oddHBand="0" w:evenHBand="0" w:firstRowFirstColumn="0" w:firstRowLastColumn="0" w:lastRowFirstColumn="0" w:lastRowLastColumn="0"/>
            <w:tcW w:w="496" w:type="pct"/>
          </w:tcPr>
          <w:p w14:paraId="1CCFEA4B" w14:textId="77777777" w:rsidR="004F3A80" w:rsidRPr="00C83C27" w:rsidRDefault="00FE3D41" w:rsidP="00B53B67">
            <w:pPr>
              <w:pStyle w:val="TableText"/>
              <w:jc w:val="center"/>
              <w:rPr>
                <w:rFonts w:ascii="Times New Roman" w:hAnsi="Times New Roman" w:cs="Times New Roman"/>
              </w:rPr>
            </w:pPr>
            <w:r w:rsidRPr="00C83C27">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2624" w:type="pct"/>
          </w:tcPr>
          <w:p w14:paraId="6F5BF557" w14:textId="77777777" w:rsidR="004F3A80" w:rsidRPr="00C83C27" w:rsidRDefault="00FE3D41" w:rsidP="00B53B67">
            <w:pPr>
              <w:pStyle w:val="TableText"/>
              <w:jc w:val="center"/>
              <w:rPr>
                <w:rFonts w:ascii="Times New Roman" w:hAnsi="Times New Roman" w:cs="Times New Roman"/>
              </w:rPr>
            </w:pPr>
            <w:r w:rsidRPr="00C83C27">
              <w:rPr>
                <w:rFonts w:ascii="Times New Roman" w:hAnsi="Times New Roman" w:cs="Times New Roman"/>
              </w:rPr>
              <w:t>The software quality management plan is created in MS office Microsot Word.</w:t>
            </w:r>
          </w:p>
        </w:tc>
        <w:tc>
          <w:tcPr>
            <w:cnfStyle w:val="000001000000" w:firstRow="0" w:lastRow="0" w:firstColumn="0" w:lastColumn="0" w:oddVBand="0" w:evenVBand="1" w:oddHBand="0" w:evenHBand="0" w:firstRowFirstColumn="0" w:firstRowLastColumn="0" w:lastRowFirstColumn="0" w:lastRowLastColumn="0"/>
            <w:tcW w:w="902" w:type="pct"/>
          </w:tcPr>
          <w:p w14:paraId="35E0105A" w14:textId="77777777" w:rsidR="004F3A80" w:rsidRPr="00C83C27" w:rsidRDefault="00B53B67" w:rsidP="00B53B67">
            <w:pPr>
              <w:pStyle w:val="TableText"/>
              <w:jc w:val="center"/>
              <w:rPr>
                <w:rFonts w:ascii="Times New Roman" w:hAnsi="Times New Roman" w:cs="Times New Roman"/>
              </w:rPr>
            </w:pPr>
            <w:r>
              <w:rPr>
                <w:rFonts w:ascii="Times New Roman" w:hAnsi="Times New Roman" w:cs="Times New Roman"/>
              </w:rPr>
              <w:t>-</w:t>
            </w:r>
          </w:p>
        </w:tc>
      </w:tr>
    </w:tbl>
    <w:p w14:paraId="0686582F" w14:textId="77777777" w:rsidR="00AE6AAD" w:rsidRDefault="00AE6AAD" w:rsidP="00A12C71">
      <w:pPr>
        <w:pStyle w:val="BodyText"/>
        <w:jc w:val="both"/>
      </w:pPr>
    </w:p>
    <w:p w14:paraId="6AF1C289" w14:textId="77777777" w:rsidR="00AE6AAD" w:rsidRDefault="00AE6AAD">
      <w:r>
        <w:br w:type="page"/>
      </w:r>
    </w:p>
    <w:p w14:paraId="57C0FC34" w14:textId="77777777" w:rsidR="001B11EB" w:rsidRDefault="001B11EB"/>
    <w:p w14:paraId="2198293D" w14:textId="77777777" w:rsidR="001B11EB" w:rsidRDefault="001B11EB">
      <w:pPr>
        <w:rPr>
          <w:sz w:val="24"/>
          <w:szCs w:val="20"/>
        </w:rPr>
      </w:pPr>
    </w:p>
    <w:sdt>
      <w:sdtPr>
        <w:rPr>
          <w:rFonts w:ascii="Times New Roman" w:eastAsia="Times New Roman" w:hAnsi="Times New Roman" w:cs="Times New Roman"/>
          <w:color w:val="auto"/>
          <w:sz w:val="22"/>
          <w:szCs w:val="24"/>
        </w:rPr>
        <w:id w:val="-924107790"/>
        <w:docPartObj>
          <w:docPartGallery w:val="Table of Contents"/>
          <w:docPartUnique/>
        </w:docPartObj>
      </w:sdtPr>
      <w:sdtEndPr>
        <w:rPr>
          <w:b/>
          <w:bCs/>
          <w:noProof/>
        </w:rPr>
      </w:sdtEndPr>
      <w:sdtContent>
        <w:p w14:paraId="6572D489" w14:textId="77777777" w:rsidR="00AE6AAD" w:rsidRDefault="00AE6AAD">
          <w:pPr>
            <w:pStyle w:val="TOCHeading"/>
          </w:pPr>
          <w:r>
            <w:t>Table of Contents</w:t>
          </w:r>
        </w:p>
        <w:p w14:paraId="015081A3" w14:textId="77777777" w:rsidR="00AE6AAD" w:rsidRDefault="00AE6AAD">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95608362" w:history="1">
            <w:r w:rsidRPr="00195864">
              <w:rPr>
                <w:rStyle w:val="Hyperlink"/>
                <w:rFonts w:ascii="Times New Roman" w:hAnsi="Times New Roman"/>
                <w:noProof/>
              </w:rPr>
              <w:t>1.</w:t>
            </w:r>
            <w:r>
              <w:rPr>
                <w:rFonts w:asciiTheme="minorHAnsi" w:eastAsiaTheme="minorEastAsia" w:hAnsiTheme="minorHAnsi" w:cstheme="minorBidi"/>
                <w:b w:val="0"/>
                <w:noProof/>
                <w:sz w:val="22"/>
                <w:szCs w:val="22"/>
              </w:rPr>
              <w:tab/>
            </w:r>
            <w:r w:rsidRPr="00195864">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_Toc495608362 \h </w:instrText>
            </w:r>
            <w:r>
              <w:rPr>
                <w:noProof/>
                <w:webHidden/>
              </w:rPr>
            </w:r>
            <w:r>
              <w:rPr>
                <w:noProof/>
                <w:webHidden/>
              </w:rPr>
              <w:fldChar w:fldCharType="separate"/>
            </w:r>
            <w:r>
              <w:rPr>
                <w:noProof/>
                <w:webHidden/>
              </w:rPr>
              <w:t>1</w:t>
            </w:r>
            <w:r>
              <w:rPr>
                <w:noProof/>
                <w:webHidden/>
              </w:rPr>
              <w:fldChar w:fldCharType="end"/>
            </w:r>
          </w:hyperlink>
        </w:p>
        <w:p w14:paraId="0889F2FB" w14:textId="77777777" w:rsidR="00AE6AAD" w:rsidRDefault="0067239C">
          <w:pPr>
            <w:pStyle w:val="TOC2"/>
            <w:rPr>
              <w:rFonts w:asciiTheme="minorHAnsi" w:eastAsiaTheme="minorEastAsia" w:hAnsiTheme="minorHAnsi" w:cstheme="minorBidi"/>
              <w:b w:val="0"/>
              <w:noProof/>
              <w:sz w:val="22"/>
              <w:szCs w:val="22"/>
            </w:rPr>
          </w:pPr>
          <w:hyperlink w:anchor="_Toc495608363" w:history="1">
            <w:r w:rsidR="00AE6AAD" w:rsidRPr="00195864">
              <w:rPr>
                <w:rStyle w:val="Hyperlink"/>
                <w:rFonts w:ascii="Times New Roman" w:hAnsi="Times New Roman"/>
                <w:noProof/>
              </w:rPr>
              <w:t>1.1.</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Purpose</w:t>
            </w:r>
            <w:r w:rsidR="00AE6AAD">
              <w:rPr>
                <w:noProof/>
                <w:webHidden/>
              </w:rPr>
              <w:tab/>
            </w:r>
            <w:r w:rsidR="00AE6AAD">
              <w:rPr>
                <w:noProof/>
                <w:webHidden/>
              </w:rPr>
              <w:fldChar w:fldCharType="begin"/>
            </w:r>
            <w:r w:rsidR="00AE6AAD">
              <w:rPr>
                <w:noProof/>
                <w:webHidden/>
              </w:rPr>
              <w:instrText xml:space="preserve"> PAGEREF _Toc495608363 \h </w:instrText>
            </w:r>
            <w:r w:rsidR="00AE6AAD">
              <w:rPr>
                <w:noProof/>
                <w:webHidden/>
              </w:rPr>
            </w:r>
            <w:r w:rsidR="00AE6AAD">
              <w:rPr>
                <w:noProof/>
                <w:webHidden/>
              </w:rPr>
              <w:fldChar w:fldCharType="separate"/>
            </w:r>
            <w:r w:rsidR="00AE6AAD">
              <w:rPr>
                <w:noProof/>
                <w:webHidden/>
              </w:rPr>
              <w:t>1</w:t>
            </w:r>
            <w:r w:rsidR="00AE6AAD">
              <w:rPr>
                <w:noProof/>
                <w:webHidden/>
              </w:rPr>
              <w:fldChar w:fldCharType="end"/>
            </w:r>
          </w:hyperlink>
        </w:p>
        <w:p w14:paraId="2F3B3378" w14:textId="77777777" w:rsidR="00AE6AAD" w:rsidRDefault="0067239C">
          <w:pPr>
            <w:pStyle w:val="TOC2"/>
            <w:rPr>
              <w:rFonts w:asciiTheme="minorHAnsi" w:eastAsiaTheme="minorEastAsia" w:hAnsiTheme="minorHAnsi" w:cstheme="minorBidi"/>
              <w:b w:val="0"/>
              <w:noProof/>
              <w:sz w:val="22"/>
              <w:szCs w:val="22"/>
            </w:rPr>
          </w:pPr>
          <w:hyperlink w:anchor="_Toc495608364" w:history="1">
            <w:r w:rsidR="00AE6AAD" w:rsidRPr="00195864">
              <w:rPr>
                <w:rStyle w:val="Hyperlink"/>
                <w:rFonts w:ascii="Times New Roman" w:hAnsi="Times New Roman"/>
                <w:noProof/>
              </w:rPr>
              <w:t>1.2.</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Scope</w:t>
            </w:r>
            <w:r w:rsidR="00AE6AAD">
              <w:rPr>
                <w:noProof/>
                <w:webHidden/>
              </w:rPr>
              <w:tab/>
            </w:r>
            <w:r w:rsidR="00AE6AAD">
              <w:rPr>
                <w:noProof/>
                <w:webHidden/>
              </w:rPr>
              <w:fldChar w:fldCharType="begin"/>
            </w:r>
            <w:r w:rsidR="00AE6AAD">
              <w:rPr>
                <w:noProof/>
                <w:webHidden/>
              </w:rPr>
              <w:instrText xml:space="preserve"> PAGEREF _Toc495608364 \h </w:instrText>
            </w:r>
            <w:r w:rsidR="00AE6AAD">
              <w:rPr>
                <w:noProof/>
                <w:webHidden/>
              </w:rPr>
            </w:r>
            <w:r w:rsidR="00AE6AAD">
              <w:rPr>
                <w:noProof/>
                <w:webHidden/>
              </w:rPr>
              <w:fldChar w:fldCharType="separate"/>
            </w:r>
            <w:r w:rsidR="00AE6AAD">
              <w:rPr>
                <w:noProof/>
                <w:webHidden/>
              </w:rPr>
              <w:t>1</w:t>
            </w:r>
            <w:r w:rsidR="00AE6AAD">
              <w:rPr>
                <w:noProof/>
                <w:webHidden/>
              </w:rPr>
              <w:fldChar w:fldCharType="end"/>
            </w:r>
          </w:hyperlink>
        </w:p>
        <w:p w14:paraId="0D324EFD" w14:textId="77777777" w:rsidR="00AE6AAD" w:rsidRDefault="0067239C">
          <w:pPr>
            <w:pStyle w:val="TOC2"/>
            <w:rPr>
              <w:rFonts w:asciiTheme="minorHAnsi" w:eastAsiaTheme="minorEastAsia" w:hAnsiTheme="minorHAnsi" w:cstheme="minorBidi"/>
              <w:b w:val="0"/>
              <w:noProof/>
              <w:sz w:val="22"/>
              <w:szCs w:val="22"/>
            </w:rPr>
          </w:pPr>
          <w:hyperlink w:anchor="_Toc495608365" w:history="1">
            <w:r w:rsidR="00AE6AAD" w:rsidRPr="00195864">
              <w:rPr>
                <w:rStyle w:val="Hyperlink"/>
                <w:rFonts w:ascii="Times New Roman" w:hAnsi="Times New Roman"/>
                <w:noProof/>
              </w:rPr>
              <w:t>1.3.</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Definitions and Abbreviations</w:t>
            </w:r>
            <w:r w:rsidR="00AE6AAD">
              <w:rPr>
                <w:noProof/>
                <w:webHidden/>
              </w:rPr>
              <w:tab/>
            </w:r>
            <w:r w:rsidR="00AE6AAD">
              <w:rPr>
                <w:noProof/>
                <w:webHidden/>
              </w:rPr>
              <w:fldChar w:fldCharType="begin"/>
            </w:r>
            <w:r w:rsidR="00AE6AAD">
              <w:rPr>
                <w:noProof/>
                <w:webHidden/>
              </w:rPr>
              <w:instrText xml:space="preserve"> PAGEREF _Toc495608365 \h </w:instrText>
            </w:r>
            <w:r w:rsidR="00AE6AAD">
              <w:rPr>
                <w:noProof/>
                <w:webHidden/>
              </w:rPr>
            </w:r>
            <w:r w:rsidR="00AE6AAD">
              <w:rPr>
                <w:noProof/>
                <w:webHidden/>
              </w:rPr>
              <w:fldChar w:fldCharType="separate"/>
            </w:r>
            <w:r w:rsidR="00AE6AAD">
              <w:rPr>
                <w:noProof/>
                <w:webHidden/>
              </w:rPr>
              <w:t>1</w:t>
            </w:r>
            <w:r w:rsidR="00AE6AAD">
              <w:rPr>
                <w:noProof/>
                <w:webHidden/>
              </w:rPr>
              <w:fldChar w:fldCharType="end"/>
            </w:r>
          </w:hyperlink>
        </w:p>
        <w:p w14:paraId="5E0CE735" w14:textId="77777777" w:rsidR="00AE6AAD" w:rsidRDefault="0067239C">
          <w:pPr>
            <w:pStyle w:val="TOC2"/>
            <w:rPr>
              <w:rFonts w:asciiTheme="minorHAnsi" w:eastAsiaTheme="minorEastAsia" w:hAnsiTheme="minorHAnsi" w:cstheme="minorBidi"/>
              <w:b w:val="0"/>
              <w:noProof/>
              <w:sz w:val="22"/>
              <w:szCs w:val="22"/>
            </w:rPr>
          </w:pPr>
          <w:hyperlink w:anchor="_Toc495608366" w:history="1">
            <w:r w:rsidR="00AE6AAD" w:rsidRPr="00195864">
              <w:rPr>
                <w:rStyle w:val="Hyperlink"/>
                <w:rFonts w:ascii="Times New Roman" w:hAnsi="Times New Roman"/>
                <w:noProof/>
              </w:rPr>
              <w:t>1.4.</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References</w:t>
            </w:r>
            <w:r w:rsidR="00AE6AAD">
              <w:rPr>
                <w:noProof/>
                <w:webHidden/>
              </w:rPr>
              <w:tab/>
            </w:r>
            <w:r w:rsidR="00AE6AAD">
              <w:rPr>
                <w:noProof/>
                <w:webHidden/>
              </w:rPr>
              <w:fldChar w:fldCharType="begin"/>
            </w:r>
            <w:r w:rsidR="00AE6AAD">
              <w:rPr>
                <w:noProof/>
                <w:webHidden/>
              </w:rPr>
              <w:instrText xml:space="preserve"> PAGEREF _Toc495608366 \h </w:instrText>
            </w:r>
            <w:r w:rsidR="00AE6AAD">
              <w:rPr>
                <w:noProof/>
                <w:webHidden/>
              </w:rPr>
            </w:r>
            <w:r w:rsidR="00AE6AAD">
              <w:rPr>
                <w:noProof/>
                <w:webHidden/>
              </w:rPr>
              <w:fldChar w:fldCharType="separate"/>
            </w:r>
            <w:r w:rsidR="00AE6AAD">
              <w:rPr>
                <w:noProof/>
                <w:webHidden/>
              </w:rPr>
              <w:t>2</w:t>
            </w:r>
            <w:r w:rsidR="00AE6AAD">
              <w:rPr>
                <w:noProof/>
                <w:webHidden/>
              </w:rPr>
              <w:fldChar w:fldCharType="end"/>
            </w:r>
          </w:hyperlink>
        </w:p>
        <w:p w14:paraId="300ED3A7" w14:textId="77777777" w:rsidR="00AE6AAD" w:rsidRDefault="0067239C">
          <w:pPr>
            <w:pStyle w:val="TOC1"/>
            <w:rPr>
              <w:rFonts w:asciiTheme="minorHAnsi" w:eastAsiaTheme="minorEastAsia" w:hAnsiTheme="minorHAnsi" w:cstheme="minorBidi"/>
              <w:b w:val="0"/>
              <w:noProof/>
              <w:sz w:val="22"/>
              <w:szCs w:val="22"/>
            </w:rPr>
          </w:pPr>
          <w:hyperlink w:anchor="_Toc495608367" w:history="1">
            <w:r w:rsidR="00AE6AAD" w:rsidRPr="00195864">
              <w:rPr>
                <w:rStyle w:val="Hyperlink"/>
                <w:rFonts w:ascii="Times New Roman" w:hAnsi="Times New Roman"/>
                <w:noProof/>
              </w:rPr>
              <w:t>2.</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Quality Objectives</w:t>
            </w:r>
            <w:r w:rsidR="00AE6AAD">
              <w:rPr>
                <w:noProof/>
                <w:webHidden/>
              </w:rPr>
              <w:tab/>
            </w:r>
            <w:r w:rsidR="00AE6AAD">
              <w:rPr>
                <w:noProof/>
                <w:webHidden/>
              </w:rPr>
              <w:fldChar w:fldCharType="begin"/>
            </w:r>
            <w:r w:rsidR="00AE6AAD">
              <w:rPr>
                <w:noProof/>
                <w:webHidden/>
              </w:rPr>
              <w:instrText xml:space="preserve"> PAGEREF _Toc495608367 \h </w:instrText>
            </w:r>
            <w:r w:rsidR="00AE6AAD">
              <w:rPr>
                <w:noProof/>
                <w:webHidden/>
              </w:rPr>
            </w:r>
            <w:r w:rsidR="00AE6AAD">
              <w:rPr>
                <w:noProof/>
                <w:webHidden/>
              </w:rPr>
              <w:fldChar w:fldCharType="separate"/>
            </w:r>
            <w:r w:rsidR="00AE6AAD">
              <w:rPr>
                <w:noProof/>
                <w:webHidden/>
              </w:rPr>
              <w:t>2</w:t>
            </w:r>
            <w:r w:rsidR="00AE6AAD">
              <w:rPr>
                <w:noProof/>
                <w:webHidden/>
              </w:rPr>
              <w:fldChar w:fldCharType="end"/>
            </w:r>
          </w:hyperlink>
        </w:p>
        <w:p w14:paraId="43DA8556" w14:textId="77777777" w:rsidR="00AE6AAD" w:rsidRDefault="0067239C">
          <w:pPr>
            <w:pStyle w:val="TOC1"/>
            <w:rPr>
              <w:rFonts w:asciiTheme="minorHAnsi" w:eastAsiaTheme="minorEastAsia" w:hAnsiTheme="minorHAnsi" w:cstheme="minorBidi"/>
              <w:b w:val="0"/>
              <w:noProof/>
              <w:sz w:val="22"/>
              <w:szCs w:val="22"/>
            </w:rPr>
          </w:pPr>
          <w:hyperlink w:anchor="_Toc495608368" w:history="1">
            <w:r w:rsidR="00AE6AAD" w:rsidRPr="00195864">
              <w:rPr>
                <w:rStyle w:val="Hyperlink"/>
                <w:rFonts w:ascii="Times New Roman" w:hAnsi="Times New Roman"/>
                <w:noProof/>
              </w:rPr>
              <w:t>3.</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Management</w:t>
            </w:r>
            <w:r w:rsidR="00AE6AAD">
              <w:rPr>
                <w:noProof/>
                <w:webHidden/>
              </w:rPr>
              <w:tab/>
            </w:r>
            <w:r w:rsidR="00AE6AAD">
              <w:rPr>
                <w:noProof/>
                <w:webHidden/>
              </w:rPr>
              <w:fldChar w:fldCharType="begin"/>
            </w:r>
            <w:r w:rsidR="00AE6AAD">
              <w:rPr>
                <w:noProof/>
                <w:webHidden/>
              </w:rPr>
              <w:instrText xml:space="preserve"> PAGEREF _Toc495608368 \h </w:instrText>
            </w:r>
            <w:r w:rsidR="00AE6AAD">
              <w:rPr>
                <w:noProof/>
                <w:webHidden/>
              </w:rPr>
            </w:r>
            <w:r w:rsidR="00AE6AAD">
              <w:rPr>
                <w:noProof/>
                <w:webHidden/>
              </w:rPr>
              <w:fldChar w:fldCharType="separate"/>
            </w:r>
            <w:r w:rsidR="00AE6AAD">
              <w:rPr>
                <w:noProof/>
                <w:webHidden/>
              </w:rPr>
              <w:t>2</w:t>
            </w:r>
            <w:r w:rsidR="00AE6AAD">
              <w:rPr>
                <w:noProof/>
                <w:webHidden/>
              </w:rPr>
              <w:fldChar w:fldCharType="end"/>
            </w:r>
          </w:hyperlink>
        </w:p>
        <w:p w14:paraId="3139FBA6" w14:textId="77777777" w:rsidR="00AE6AAD" w:rsidRDefault="0067239C">
          <w:pPr>
            <w:pStyle w:val="TOC2"/>
            <w:rPr>
              <w:rFonts w:asciiTheme="minorHAnsi" w:eastAsiaTheme="minorEastAsia" w:hAnsiTheme="minorHAnsi" w:cstheme="minorBidi"/>
              <w:b w:val="0"/>
              <w:noProof/>
              <w:sz w:val="22"/>
              <w:szCs w:val="22"/>
            </w:rPr>
          </w:pPr>
          <w:hyperlink w:anchor="_Toc495608369" w:history="1">
            <w:r w:rsidR="00AE6AAD" w:rsidRPr="00195864">
              <w:rPr>
                <w:rStyle w:val="Hyperlink"/>
                <w:rFonts w:ascii="Times New Roman" w:hAnsi="Times New Roman"/>
                <w:noProof/>
              </w:rPr>
              <w:t>3.1.</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Organization</w:t>
            </w:r>
            <w:r w:rsidR="00AE6AAD">
              <w:rPr>
                <w:noProof/>
                <w:webHidden/>
              </w:rPr>
              <w:tab/>
            </w:r>
            <w:r w:rsidR="00AE6AAD">
              <w:rPr>
                <w:noProof/>
                <w:webHidden/>
              </w:rPr>
              <w:fldChar w:fldCharType="begin"/>
            </w:r>
            <w:r w:rsidR="00AE6AAD">
              <w:rPr>
                <w:noProof/>
                <w:webHidden/>
              </w:rPr>
              <w:instrText xml:space="preserve"> PAGEREF _Toc495608369 \h </w:instrText>
            </w:r>
            <w:r w:rsidR="00AE6AAD">
              <w:rPr>
                <w:noProof/>
                <w:webHidden/>
              </w:rPr>
            </w:r>
            <w:r w:rsidR="00AE6AAD">
              <w:rPr>
                <w:noProof/>
                <w:webHidden/>
              </w:rPr>
              <w:fldChar w:fldCharType="separate"/>
            </w:r>
            <w:r w:rsidR="00AE6AAD">
              <w:rPr>
                <w:noProof/>
                <w:webHidden/>
              </w:rPr>
              <w:t>2</w:t>
            </w:r>
            <w:r w:rsidR="00AE6AAD">
              <w:rPr>
                <w:noProof/>
                <w:webHidden/>
              </w:rPr>
              <w:fldChar w:fldCharType="end"/>
            </w:r>
          </w:hyperlink>
        </w:p>
        <w:p w14:paraId="1877ED1E" w14:textId="77777777" w:rsidR="00AE6AAD" w:rsidRDefault="0067239C">
          <w:pPr>
            <w:pStyle w:val="TOC2"/>
            <w:rPr>
              <w:rFonts w:asciiTheme="minorHAnsi" w:eastAsiaTheme="minorEastAsia" w:hAnsiTheme="minorHAnsi" w:cstheme="minorBidi"/>
              <w:b w:val="0"/>
              <w:noProof/>
              <w:sz w:val="22"/>
              <w:szCs w:val="22"/>
            </w:rPr>
          </w:pPr>
          <w:hyperlink w:anchor="_Toc495608370" w:history="1">
            <w:r w:rsidR="00AE6AAD" w:rsidRPr="00195864">
              <w:rPr>
                <w:rStyle w:val="Hyperlink"/>
                <w:rFonts w:ascii="Times New Roman" w:hAnsi="Times New Roman"/>
                <w:noProof/>
              </w:rPr>
              <w:t>3.2.</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Reviews</w:t>
            </w:r>
            <w:r w:rsidR="00AE6AAD">
              <w:rPr>
                <w:noProof/>
                <w:webHidden/>
              </w:rPr>
              <w:tab/>
            </w:r>
            <w:r w:rsidR="00AE6AAD">
              <w:rPr>
                <w:noProof/>
                <w:webHidden/>
              </w:rPr>
              <w:fldChar w:fldCharType="begin"/>
            </w:r>
            <w:r w:rsidR="00AE6AAD">
              <w:rPr>
                <w:noProof/>
                <w:webHidden/>
              </w:rPr>
              <w:instrText xml:space="preserve"> PAGEREF _Toc495608370 \h </w:instrText>
            </w:r>
            <w:r w:rsidR="00AE6AAD">
              <w:rPr>
                <w:noProof/>
                <w:webHidden/>
              </w:rPr>
            </w:r>
            <w:r w:rsidR="00AE6AAD">
              <w:rPr>
                <w:noProof/>
                <w:webHidden/>
              </w:rPr>
              <w:fldChar w:fldCharType="separate"/>
            </w:r>
            <w:r w:rsidR="00AE6AAD">
              <w:rPr>
                <w:noProof/>
                <w:webHidden/>
              </w:rPr>
              <w:t>3</w:t>
            </w:r>
            <w:r w:rsidR="00AE6AAD">
              <w:rPr>
                <w:noProof/>
                <w:webHidden/>
              </w:rPr>
              <w:fldChar w:fldCharType="end"/>
            </w:r>
          </w:hyperlink>
        </w:p>
        <w:p w14:paraId="4BD05B42" w14:textId="77777777" w:rsidR="00AE6AAD" w:rsidRDefault="0067239C">
          <w:pPr>
            <w:pStyle w:val="TOC1"/>
            <w:rPr>
              <w:rFonts w:asciiTheme="minorHAnsi" w:eastAsiaTheme="minorEastAsia" w:hAnsiTheme="minorHAnsi" w:cstheme="minorBidi"/>
              <w:b w:val="0"/>
              <w:noProof/>
              <w:sz w:val="22"/>
              <w:szCs w:val="22"/>
            </w:rPr>
          </w:pPr>
          <w:hyperlink w:anchor="_Toc495608371" w:history="1">
            <w:r w:rsidR="00AE6AAD" w:rsidRPr="00195864">
              <w:rPr>
                <w:rStyle w:val="Hyperlink"/>
                <w:rFonts w:ascii="Times New Roman" w:hAnsi="Times New Roman"/>
                <w:noProof/>
              </w:rPr>
              <w:t>4.</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Documentation</w:t>
            </w:r>
            <w:r w:rsidR="00AE6AAD">
              <w:rPr>
                <w:noProof/>
                <w:webHidden/>
              </w:rPr>
              <w:tab/>
            </w:r>
            <w:r w:rsidR="00AE6AAD">
              <w:rPr>
                <w:noProof/>
                <w:webHidden/>
              </w:rPr>
              <w:fldChar w:fldCharType="begin"/>
            </w:r>
            <w:r w:rsidR="00AE6AAD">
              <w:rPr>
                <w:noProof/>
                <w:webHidden/>
              </w:rPr>
              <w:instrText xml:space="preserve"> PAGEREF _Toc495608371 \h </w:instrText>
            </w:r>
            <w:r w:rsidR="00AE6AAD">
              <w:rPr>
                <w:noProof/>
                <w:webHidden/>
              </w:rPr>
            </w:r>
            <w:r w:rsidR="00AE6AAD">
              <w:rPr>
                <w:noProof/>
                <w:webHidden/>
              </w:rPr>
              <w:fldChar w:fldCharType="separate"/>
            </w:r>
            <w:r w:rsidR="00AE6AAD">
              <w:rPr>
                <w:noProof/>
                <w:webHidden/>
              </w:rPr>
              <w:t>3</w:t>
            </w:r>
            <w:r w:rsidR="00AE6AAD">
              <w:rPr>
                <w:noProof/>
                <w:webHidden/>
              </w:rPr>
              <w:fldChar w:fldCharType="end"/>
            </w:r>
          </w:hyperlink>
        </w:p>
        <w:p w14:paraId="1349D822" w14:textId="77777777" w:rsidR="00AE6AAD" w:rsidRDefault="0067239C">
          <w:pPr>
            <w:pStyle w:val="TOC1"/>
            <w:rPr>
              <w:rFonts w:asciiTheme="minorHAnsi" w:eastAsiaTheme="minorEastAsia" w:hAnsiTheme="minorHAnsi" w:cstheme="minorBidi"/>
              <w:b w:val="0"/>
              <w:noProof/>
              <w:sz w:val="22"/>
              <w:szCs w:val="22"/>
            </w:rPr>
          </w:pPr>
          <w:hyperlink w:anchor="_Toc495608372" w:history="1">
            <w:r w:rsidR="00AE6AAD" w:rsidRPr="00195864">
              <w:rPr>
                <w:rStyle w:val="Hyperlink"/>
                <w:rFonts w:ascii="Times New Roman" w:hAnsi="Times New Roman"/>
                <w:noProof/>
              </w:rPr>
              <w:t>5.</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Standards and Guidelines</w:t>
            </w:r>
            <w:r w:rsidR="00AE6AAD">
              <w:rPr>
                <w:noProof/>
                <w:webHidden/>
              </w:rPr>
              <w:tab/>
            </w:r>
            <w:r w:rsidR="00AE6AAD">
              <w:rPr>
                <w:noProof/>
                <w:webHidden/>
              </w:rPr>
              <w:fldChar w:fldCharType="begin"/>
            </w:r>
            <w:r w:rsidR="00AE6AAD">
              <w:rPr>
                <w:noProof/>
                <w:webHidden/>
              </w:rPr>
              <w:instrText xml:space="preserve"> PAGEREF _Toc495608372 \h </w:instrText>
            </w:r>
            <w:r w:rsidR="00AE6AAD">
              <w:rPr>
                <w:noProof/>
                <w:webHidden/>
              </w:rPr>
            </w:r>
            <w:r w:rsidR="00AE6AAD">
              <w:rPr>
                <w:noProof/>
                <w:webHidden/>
              </w:rPr>
              <w:fldChar w:fldCharType="separate"/>
            </w:r>
            <w:r w:rsidR="00AE6AAD">
              <w:rPr>
                <w:noProof/>
                <w:webHidden/>
              </w:rPr>
              <w:t>4</w:t>
            </w:r>
            <w:r w:rsidR="00AE6AAD">
              <w:rPr>
                <w:noProof/>
                <w:webHidden/>
              </w:rPr>
              <w:fldChar w:fldCharType="end"/>
            </w:r>
          </w:hyperlink>
        </w:p>
        <w:p w14:paraId="12F54C13" w14:textId="77777777" w:rsidR="00AE6AAD" w:rsidRDefault="0067239C">
          <w:pPr>
            <w:pStyle w:val="TOC1"/>
            <w:rPr>
              <w:rFonts w:asciiTheme="minorHAnsi" w:eastAsiaTheme="minorEastAsia" w:hAnsiTheme="minorHAnsi" w:cstheme="minorBidi"/>
              <w:b w:val="0"/>
              <w:noProof/>
              <w:sz w:val="22"/>
              <w:szCs w:val="22"/>
            </w:rPr>
          </w:pPr>
          <w:hyperlink w:anchor="_Toc495608373" w:history="1">
            <w:r w:rsidR="00AE6AAD" w:rsidRPr="00195864">
              <w:rPr>
                <w:rStyle w:val="Hyperlink"/>
                <w:rFonts w:ascii="Times New Roman" w:hAnsi="Times New Roman"/>
                <w:noProof/>
              </w:rPr>
              <w:t>6.</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Documentation Reviews</w:t>
            </w:r>
            <w:r w:rsidR="00AE6AAD">
              <w:rPr>
                <w:noProof/>
                <w:webHidden/>
              </w:rPr>
              <w:tab/>
            </w:r>
            <w:r w:rsidR="00AE6AAD">
              <w:rPr>
                <w:noProof/>
                <w:webHidden/>
              </w:rPr>
              <w:fldChar w:fldCharType="begin"/>
            </w:r>
            <w:r w:rsidR="00AE6AAD">
              <w:rPr>
                <w:noProof/>
                <w:webHidden/>
              </w:rPr>
              <w:instrText xml:space="preserve"> PAGEREF _Toc495608373 \h </w:instrText>
            </w:r>
            <w:r w:rsidR="00AE6AAD">
              <w:rPr>
                <w:noProof/>
                <w:webHidden/>
              </w:rPr>
            </w:r>
            <w:r w:rsidR="00AE6AAD">
              <w:rPr>
                <w:noProof/>
                <w:webHidden/>
              </w:rPr>
              <w:fldChar w:fldCharType="separate"/>
            </w:r>
            <w:r w:rsidR="00AE6AAD">
              <w:rPr>
                <w:noProof/>
                <w:webHidden/>
              </w:rPr>
              <w:t>4</w:t>
            </w:r>
            <w:r w:rsidR="00AE6AAD">
              <w:rPr>
                <w:noProof/>
                <w:webHidden/>
              </w:rPr>
              <w:fldChar w:fldCharType="end"/>
            </w:r>
          </w:hyperlink>
        </w:p>
        <w:p w14:paraId="67741F76" w14:textId="77777777" w:rsidR="00AE6AAD" w:rsidRDefault="0067239C">
          <w:pPr>
            <w:pStyle w:val="TOC2"/>
            <w:rPr>
              <w:rFonts w:asciiTheme="minorHAnsi" w:eastAsiaTheme="minorEastAsia" w:hAnsiTheme="minorHAnsi" w:cstheme="minorBidi"/>
              <w:b w:val="0"/>
              <w:noProof/>
              <w:sz w:val="22"/>
              <w:szCs w:val="22"/>
            </w:rPr>
          </w:pPr>
          <w:hyperlink w:anchor="_Toc495608374" w:history="1">
            <w:r w:rsidR="00AE6AAD" w:rsidRPr="00195864">
              <w:rPr>
                <w:rStyle w:val="Hyperlink"/>
                <w:rFonts w:ascii="Times New Roman" w:hAnsi="Times New Roman"/>
                <w:noProof/>
              </w:rPr>
              <w:t>6.1.</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Artifacts</w:t>
            </w:r>
            <w:r w:rsidR="00AE6AAD">
              <w:rPr>
                <w:noProof/>
                <w:webHidden/>
              </w:rPr>
              <w:tab/>
            </w:r>
            <w:r w:rsidR="00AE6AAD">
              <w:rPr>
                <w:noProof/>
                <w:webHidden/>
              </w:rPr>
              <w:fldChar w:fldCharType="begin"/>
            </w:r>
            <w:r w:rsidR="00AE6AAD">
              <w:rPr>
                <w:noProof/>
                <w:webHidden/>
              </w:rPr>
              <w:instrText xml:space="preserve"> PAGEREF _Toc495608374 \h </w:instrText>
            </w:r>
            <w:r w:rsidR="00AE6AAD">
              <w:rPr>
                <w:noProof/>
                <w:webHidden/>
              </w:rPr>
            </w:r>
            <w:r w:rsidR="00AE6AAD">
              <w:rPr>
                <w:noProof/>
                <w:webHidden/>
              </w:rPr>
              <w:fldChar w:fldCharType="separate"/>
            </w:r>
            <w:r w:rsidR="00AE6AAD">
              <w:rPr>
                <w:noProof/>
                <w:webHidden/>
              </w:rPr>
              <w:t>4</w:t>
            </w:r>
            <w:r w:rsidR="00AE6AAD">
              <w:rPr>
                <w:noProof/>
                <w:webHidden/>
              </w:rPr>
              <w:fldChar w:fldCharType="end"/>
            </w:r>
          </w:hyperlink>
        </w:p>
        <w:p w14:paraId="6CE7D24C" w14:textId="77777777" w:rsidR="00AE6AAD" w:rsidRDefault="0067239C">
          <w:pPr>
            <w:pStyle w:val="TOC2"/>
            <w:rPr>
              <w:rFonts w:asciiTheme="minorHAnsi" w:eastAsiaTheme="minorEastAsia" w:hAnsiTheme="minorHAnsi" w:cstheme="minorBidi"/>
              <w:b w:val="0"/>
              <w:noProof/>
              <w:sz w:val="22"/>
              <w:szCs w:val="22"/>
            </w:rPr>
          </w:pPr>
          <w:hyperlink w:anchor="_Toc495608375" w:history="1">
            <w:r w:rsidR="00AE6AAD" w:rsidRPr="00195864">
              <w:rPr>
                <w:rStyle w:val="Hyperlink"/>
                <w:rFonts w:ascii="Times New Roman" w:hAnsi="Times New Roman"/>
                <w:noProof/>
              </w:rPr>
              <w:t>6.2.</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Review Plan</w:t>
            </w:r>
            <w:r w:rsidR="00AE6AAD">
              <w:rPr>
                <w:noProof/>
                <w:webHidden/>
              </w:rPr>
              <w:tab/>
            </w:r>
            <w:r w:rsidR="00AE6AAD">
              <w:rPr>
                <w:noProof/>
                <w:webHidden/>
              </w:rPr>
              <w:fldChar w:fldCharType="begin"/>
            </w:r>
            <w:r w:rsidR="00AE6AAD">
              <w:rPr>
                <w:noProof/>
                <w:webHidden/>
              </w:rPr>
              <w:instrText xml:space="preserve"> PAGEREF _Toc495608375 \h </w:instrText>
            </w:r>
            <w:r w:rsidR="00AE6AAD">
              <w:rPr>
                <w:noProof/>
                <w:webHidden/>
              </w:rPr>
            </w:r>
            <w:r w:rsidR="00AE6AAD">
              <w:rPr>
                <w:noProof/>
                <w:webHidden/>
              </w:rPr>
              <w:fldChar w:fldCharType="separate"/>
            </w:r>
            <w:r w:rsidR="00AE6AAD">
              <w:rPr>
                <w:noProof/>
                <w:webHidden/>
              </w:rPr>
              <w:t>4</w:t>
            </w:r>
            <w:r w:rsidR="00AE6AAD">
              <w:rPr>
                <w:noProof/>
                <w:webHidden/>
              </w:rPr>
              <w:fldChar w:fldCharType="end"/>
            </w:r>
          </w:hyperlink>
        </w:p>
        <w:p w14:paraId="147BA50C" w14:textId="77777777" w:rsidR="00AE6AAD" w:rsidRDefault="0067239C">
          <w:pPr>
            <w:pStyle w:val="TOC2"/>
            <w:rPr>
              <w:rFonts w:asciiTheme="minorHAnsi" w:eastAsiaTheme="minorEastAsia" w:hAnsiTheme="minorHAnsi" w:cstheme="minorBidi"/>
              <w:b w:val="0"/>
              <w:noProof/>
              <w:sz w:val="22"/>
              <w:szCs w:val="22"/>
            </w:rPr>
          </w:pPr>
          <w:hyperlink w:anchor="_Toc495608376" w:history="1">
            <w:r w:rsidR="00AE6AAD" w:rsidRPr="00195864">
              <w:rPr>
                <w:rStyle w:val="Hyperlink"/>
                <w:rFonts w:ascii="Times New Roman" w:hAnsi="Times New Roman"/>
                <w:noProof/>
              </w:rPr>
              <w:t>6.3.</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Review Schedule</w:t>
            </w:r>
            <w:r w:rsidR="00AE6AAD">
              <w:rPr>
                <w:noProof/>
                <w:webHidden/>
              </w:rPr>
              <w:tab/>
            </w:r>
            <w:r w:rsidR="00AE6AAD">
              <w:rPr>
                <w:noProof/>
                <w:webHidden/>
              </w:rPr>
              <w:fldChar w:fldCharType="begin"/>
            </w:r>
            <w:r w:rsidR="00AE6AAD">
              <w:rPr>
                <w:noProof/>
                <w:webHidden/>
              </w:rPr>
              <w:instrText xml:space="preserve"> PAGEREF _Toc495608376 \h </w:instrText>
            </w:r>
            <w:r w:rsidR="00AE6AAD">
              <w:rPr>
                <w:noProof/>
                <w:webHidden/>
              </w:rPr>
            </w:r>
            <w:r w:rsidR="00AE6AAD">
              <w:rPr>
                <w:noProof/>
                <w:webHidden/>
              </w:rPr>
              <w:fldChar w:fldCharType="separate"/>
            </w:r>
            <w:r w:rsidR="00AE6AAD">
              <w:rPr>
                <w:noProof/>
                <w:webHidden/>
              </w:rPr>
              <w:t>5</w:t>
            </w:r>
            <w:r w:rsidR="00AE6AAD">
              <w:rPr>
                <w:noProof/>
                <w:webHidden/>
              </w:rPr>
              <w:fldChar w:fldCharType="end"/>
            </w:r>
          </w:hyperlink>
        </w:p>
        <w:p w14:paraId="66778583" w14:textId="77777777" w:rsidR="00AE6AAD" w:rsidRDefault="0067239C">
          <w:pPr>
            <w:pStyle w:val="TOC2"/>
            <w:rPr>
              <w:rFonts w:asciiTheme="minorHAnsi" w:eastAsiaTheme="minorEastAsia" w:hAnsiTheme="minorHAnsi" w:cstheme="minorBidi"/>
              <w:b w:val="0"/>
              <w:noProof/>
              <w:sz w:val="22"/>
              <w:szCs w:val="22"/>
            </w:rPr>
          </w:pPr>
          <w:hyperlink w:anchor="_Toc495608377" w:history="1">
            <w:r w:rsidR="00AE6AAD" w:rsidRPr="00195864">
              <w:rPr>
                <w:rStyle w:val="Hyperlink"/>
                <w:rFonts w:ascii="Times New Roman" w:hAnsi="Times New Roman"/>
                <w:noProof/>
              </w:rPr>
              <w:t>6.4.</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Organization and Responsibilities</w:t>
            </w:r>
            <w:r w:rsidR="00AE6AAD">
              <w:rPr>
                <w:noProof/>
                <w:webHidden/>
              </w:rPr>
              <w:tab/>
            </w:r>
            <w:r w:rsidR="00AE6AAD">
              <w:rPr>
                <w:noProof/>
                <w:webHidden/>
              </w:rPr>
              <w:fldChar w:fldCharType="begin"/>
            </w:r>
            <w:r w:rsidR="00AE6AAD">
              <w:rPr>
                <w:noProof/>
                <w:webHidden/>
              </w:rPr>
              <w:instrText xml:space="preserve"> PAGEREF _Toc495608377 \h </w:instrText>
            </w:r>
            <w:r w:rsidR="00AE6AAD">
              <w:rPr>
                <w:noProof/>
                <w:webHidden/>
              </w:rPr>
            </w:r>
            <w:r w:rsidR="00AE6AAD">
              <w:rPr>
                <w:noProof/>
                <w:webHidden/>
              </w:rPr>
              <w:fldChar w:fldCharType="separate"/>
            </w:r>
            <w:r w:rsidR="00AE6AAD">
              <w:rPr>
                <w:noProof/>
                <w:webHidden/>
              </w:rPr>
              <w:t>5</w:t>
            </w:r>
            <w:r w:rsidR="00AE6AAD">
              <w:rPr>
                <w:noProof/>
                <w:webHidden/>
              </w:rPr>
              <w:fldChar w:fldCharType="end"/>
            </w:r>
          </w:hyperlink>
        </w:p>
        <w:p w14:paraId="1249EFB9" w14:textId="77777777" w:rsidR="00AE6AAD" w:rsidRDefault="0067239C">
          <w:pPr>
            <w:pStyle w:val="TOC2"/>
            <w:rPr>
              <w:rFonts w:asciiTheme="minorHAnsi" w:eastAsiaTheme="minorEastAsia" w:hAnsiTheme="minorHAnsi" w:cstheme="minorBidi"/>
              <w:b w:val="0"/>
              <w:noProof/>
              <w:sz w:val="22"/>
              <w:szCs w:val="22"/>
            </w:rPr>
          </w:pPr>
          <w:hyperlink w:anchor="_Toc495608378" w:history="1">
            <w:r w:rsidR="00AE6AAD" w:rsidRPr="00195864">
              <w:rPr>
                <w:rStyle w:val="Hyperlink"/>
                <w:rFonts w:ascii="Times New Roman" w:hAnsi="Times New Roman"/>
                <w:noProof/>
              </w:rPr>
              <w:t>6.5.</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Tools, Techniques and Methodologies</w:t>
            </w:r>
            <w:r w:rsidR="00AE6AAD">
              <w:rPr>
                <w:noProof/>
                <w:webHidden/>
              </w:rPr>
              <w:tab/>
            </w:r>
            <w:r w:rsidR="00AE6AAD">
              <w:rPr>
                <w:noProof/>
                <w:webHidden/>
              </w:rPr>
              <w:fldChar w:fldCharType="begin"/>
            </w:r>
            <w:r w:rsidR="00AE6AAD">
              <w:rPr>
                <w:noProof/>
                <w:webHidden/>
              </w:rPr>
              <w:instrText xml:space="preserve"> PAGEREF _Toc495608378 \h </w:instrText>
            </w:r>
            <w:r w:rsidR="00AE6AAD">
              <w:rPr>
                <w:noProof/>
                <w:webHidden/>
              </w:rPr>
            </w:r>
            <w:r w:rsidR="00AE6AAD">
              <w:rPr>
                <w:noProof/>
                <w:webHidden/>
              </w:rPr>
              <w:fldChar w:fldCharType="separate"/>
            </w:r>
            <w:r w:rsidR="00AE6AAD">
              <w:rPr>
                <w:noProof/>
                <w:webHidden/>
              </w:rPr>
              <w:t>5</w:t>
            </w:r>
            <w:r w:rsidR="00AE6AAD">
              <w:rPr>
                <w:noProof/>
                <w:webHidden/>
              </w:rPr>
              <w:fldChar w:fldCharType="end"/>
            </w:r>
          </w:hyperlink>
        </w:p>
        <w:p w14:paraId="397E4CB9" w14:textId="77777777" w:rsidR="00AE6AAD" w:rsidRDefault="0067239C">
          <w:pPr>
            <w:pStyle w:val="TOC2"/>
            <w:rPr>
              <w:rFonts w:asciiTheme="minorHAnsi" w:eastAsiaTheme="minorEastAsia" w:hAnsiTheme="minorHAnsi" w:cstheme="minorBidi"/>
              <w:b w:val="0"/>
              <w:noProof/>
              <w:sz w:val="22"/>
              <w:szCs w:val="22"/>
            </w:rPr>
          </w:pPr>
          <w:hyperlink w:anchor="_Toc495608379" w:history="1">
            <w:r w:rsidR="00AE6AAD" w:rsidRPr="00195864">
              <w:rPr>
                <w:rStyle w:val="Hyperlink"/>
                <w:rFonts w:ascii="Times New Roman" w:hAnsi="Times New Roman"/>
                <w:noProof/>
              </w:rPr>
              <w:t>6.6.</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Quality Records</w:t>
            </w:r>
            <w:r w:rsidR="00AE6AAD">
              <w:rPr>
                <w:noProof/>
                <w:webHidden/>
              </w:rPr>
              <w:tab/>
            </w:r>
            <w:r w:rsidR="00AE6AAD">
              <w:rPr>
                <w:noProof/>
                <w:webHidden/>
              </w:rPr>
              <w:fldChar w:fldCharType="begin"/>
            </w:r>
            <w:r w:rsidR="00AE6AAD">
              <w:rPr>
                <w:noProof/>
                <w:webHidden/>
              </w:rPr>
              <w:instrText xml:space="preserve"> PAGEREF _Toc495608379 \h </w:instrText>
            </w:r>
            <w:r w:rsidR="00AE6AAD">
              <w:rPr>
                <w:noProof/>
                <w:webHidden/>
              </w:rPr>
            </w:r>
            <w:r w:rsidR="00AE6AAD">
              <w:rPr>
                <w:noProof/>
                <w:webHidden/>
              </w:rPr>
              <w:fldChar w:fldCharType="separate"/>
            </w:r>
            <w:r w:rsidR="00AE6AAD">
              <w:rPr>
                <w:noProof/>
                <w:webHidden/>
              </w:rPr>
              <w:t>6</w:t>
            </w:r>
            <w:r w:rsidR="00AE6AAD">
              <w:rPr>
                <w:noProof/>
                <w:webHidden/>
              </w:rPr>
              <w:fldChar w:fldCharType="end"/>
            </w:r>
          </w:hyperlink>
        </w:p>
        <w:p w14:paraId="3D5217BE" w14:textId="77777777" w:rsidR="00AE6AAD" w:rsidRDefault="0067239C">
          <w:pPr>
            <w:pStyle w:val="TOC1"/>
            <w:rPr>
              <w:rFonts w:asciiTheme="minorHAnsi" w:eastAsiaTheme="minorEastAsia" w:hAnsiTheme="minorHAnsi" w:cstheme="minorBidi"/>
              <w:b w:val="0"/>
              <w:noProof/>
              <w:sz w:val="22"/>
              <w:szCs w:val="22"/>
            </w:rPr>
          </w:pPr>
          <w:hyperlink w:anchor="_Toc495608380" w:history="1">
            <w:r w:rsidR="00AE6AAD" w:rsidRPr="00195864">
              <w:rPr>
                <w:rStyle w:val="Hyperlink"/>
                <w:rFonts w:ascii="Times New Roman" w:hAnsi="Times New Roman"/>
                <w:noProof/>
              </w:rPr>
              <w:t>7.</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Test and Evaluation</w:t>
            </w:r>
            <w:r w:rsidR="00AE6AAD">
              <w:rPr>
                <w:noProof/>
                <w:webHidden/>
              </w:rPr>
              <w:tab/>
            </w:r>
            <w:r w:rsidR="00AE6AAD">
              <w:rPr>
                <w:noProof/>
                <w:webHidden/>
              </w:rPr>
              <w:fldChar w:fldCharType="begin"/>
            </w:r>
            <w:r w:rsidR="00AE6AAD">
              <w:rPr>
                <w:noProof/>
                <w:webHidden/>
              </w:rPr>
              <w:instrText xml:space="preserve"> PAGEREF _Toc495608380 \h </w:instrText>
            </w:r>
            <w:r w:rsidR="00AE6AAD">
              <w:rPr>
                <w:noProof/>
                <w:webHidden/>
              </w:rPr>
            </w:r>
            <w:r w:rsidR="00AE6AAD">
              <w:rPr>
                <w:noProof/>
                <w:webHidden/>
              </w:rPr>
              <w:fldChar w:fldCharType="separate"/>
            </w:r>
            <w:r w:rsidR="00AE6AAD">
              <w:rPr>
                <w:noProof/>
                <w:webHidden/>
              </w:rPr>
              <w:t>6</w:t>
            </w:r>
            <w:r w:rsidR="00AE6AAD">
              <w:rPr>
                <w:noProof/>
                <w:webHidden/>
              </w:rPr>
              <w:fldChar w:fldCharType="end"/>
            </w:r>
          </w:hyperlink>
        </w:p>
        <w:p w14:paraId="1165B941" w14:textId="77777777" w:rsidR="00AE6AAD" w:rsidRDefault="0067239C">
          <w:pPr>
            <w:pStyle w:val="TOC1"/>
            <w:rPr>
              <w:rFonts w:asciiTheme="minorHAnsi" w:eastAsiaTheme="minorEastAsia" w:hAnsiTheme="minorHAnsi" w:cstheme="minorBidi"/>
              <w:b w:val="0"/>
              <w:noProof/>
              <w:sz w:val="22"/>
              <w:szCs w:val="22"/>
            </w:rPr>
          </w:pPr>
          <w:hyperlink w:anchor="_Toc495608381" w:history="1">
            <w:r w:rsidR="00AE6AAD" w:rsidRPr="00195864">
              <w:rPr>
                <w:rStyle w:val="Hyperlink"/>
                <w:rFonts w:ascii="Times New Roman" w:hAnsi="Times New Roman"/>
                <w:noProof/>
              </w:rPr>
              <w:t>8.</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Tools, Techniques and Methodologies</w:t>
            </w:r>
            <w:r w:rsidR="00AE6AAD">
              <w:rPr>
                <w:noProof/>
                <w:webHidden/>
              </w:rPr>
              <w:tab/>
            </w:r>
            <w:r w:rsidR="00AE6AAD">
              <w:rPr>
                <w:noProof/>
                <w:webHidden/>
              </w:rPr>
              <w:fldChar w:fldCharType="begin"/>
            </w:r>
            <w:r w:rsidR="00AE6AAD">
              <w:rPr>
                <w:noProof/>
                <w:webHidden/>
              </w:rPr>
              <w:instrText xml:space="preserve"> PAGEREF _Toc495608381 \h </w:instrText>
            </w:r>
            <w:r w:rsidR="00AE6AAD">
              <w:rPr>
                <w:noProof/>
                <w:webHidden/>
              </w:rPr>
            </w:r>
            <w:r w:rsidR="00AE6AAD">
              <w:rPr>
                <w:noProof/>
                <w:webHidden/>
              </w:rPr>
              <w:fldChar w:fldCharType="separate"/>
            </w:r>
            <w:r w:rsidR="00AE6AAD">
              <w:rPr>
                <w:noProof/>
                <w:webHidden/>
              </w:rPr>
              <w:t>6</w:t>
            </w:r>
            <w:r w:rsidR="00AE6AAD">
              <w:rPr>
                <w:noProof/>
                <w:webHidden/>
              </w:rPr>
              <w:fldChar w:fldCharType="end"/>
            </w:r>
          </w:hyperlink>
        </w:p>
        <w:p w14:paraId="0680B54E" w14:textId="77777777" w:rsidR="00AE6AAD" w:rsidRDefault="0067239C">
          <w:pPr>
            <w:pStyle w:val="TOC1"/>
            <w:rPr>
              <w:rFonts w:asciiTheme="minorHAnsi" w:eastAsiaTheme="minorEastAsia" w:hAnsiTheme="minorHAnsi" w:cstheme="minorBidi"/>
              <w:b w:val="0"/>
              <w:noProof/>
              <w:sz w:val="22"/>
              <w:szCs w:val="22"/>
            </w:rPr>
          </w:pPr>
          <w:hyperlink w:anchor="_Toc495608382" w:history="1">
            <w:r w:rsidR="00AE6AAD" w:rsidRPr="00195864">
              <w:rPr>
                <w:rStyle w:val="Hyperlink"/>
                <w:rFonts w:ascii="Times New Roman" w:hAnsi="Times New Roman"/>
                <w:noProof/>
              </w:rPr>
              <w:t>9.</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Configuration Management</w:t>
            </w:r>
            <w:r w:rsidR="00AE6AAD">
              <w:rPr>
                <w:noProof/>
                <w:webHidden/>
              </w:rPr>
              <w:tab/>
            </w:r>
            <w:r w:rsidR="00AE6AAD">
              <w:rPr>
                <w:noProof/>
                <w:webHidden/>
              </w:rPr>
              <w:fldChar w:fldCharType="begin"/>
            </w:r>
            <w:r w:rsidR="00AE6AAD">
              <w:rPr>
                <w:noProof/>
                <w:webHidden/>
              </w:rPr>
              <w:instrText xml:space="preserve"> PAGEREF _Toc495608382 \h </w:instrText>
            </w:r>
            <w:r w:rsidR="00AE6AAD">
              <w:rPr>
                <w:noProof/>
                <w:webHidden/>
              </w:rPr>
            </w:r>
            <w:r w:rsidR="00AE6AAD">
              <w:rPr>
                <w:noProof/>
                <w:webHidden/>
              </w:rPr>
              <w:fldChar w:fldCharType="separate"/>
            </w:r>
            <w:r w:rsidR="00AE6AAD">
              <w:rPr>
                <w:noProof/>
                <w:webHidden/>
              </w:rPr>
              <w:t>6</w:t>
            </w:r>
            <w:r w:rsidR="00AE6AAD">
              <w:rPr>
                <w:noProof/>
                <w:webHidden/>
              </w:rPr>
              <w:fldChar w:fldCharType="end"/>
            </w:r>
          </w:hyperlink>
        </w:p>
        <w:p w14:paraId="12B817C7" w14:textId="77777777" w:rsidR="00AE6AAD" w:rsidRDefault="0067239C">
          <w:pPr>
            <w:pStyle w:val="TOC1"/>
            <w:rPr>
              <w:rFonts w:asciiTheme="minorHAnsi" w:eastAsiaTheme="minorEastAsia" w:hAnsiTheme="minorHAnsi" w:cstheme="minorBidi"/>
              <w:b w:val="0"/>
              <w:noProof/>
              <w:sz w:val="22"/>
              <w:szCs w:val="22"/>
            </w:rPr>
          </w:pPr>
          <w:hyperlink w:anchor="_Toc495608383" w:history="1">
            <w:r w:rsidR="00AE6AAD" w:rsidRPr="00195864">
              <w:rPr>
                <w:rStyle w:val="Hyperlink"/>
                <w:rFonts w:ascii="Times New Roman" w:hAnsi="Times New Roman"/>
                <w:noProof/>
              </w:rPr>
              <w:t>10.</w:t>
            </w:r>
            <w:r w:rsidR="00AE6AAD">
              <w:rPr>
                <w:rFonts w:asciiTheme="minorHAnsi" w:eastAsiaTheme="minorEastAsia" w:hAnsiTheme="minorHAnsi" w:cstheme="minorBidi"/>
                <w:b w:val="0"/>
                <w:noProof/>
                <w:sz w:val="22"/>
                <w:szCs w:val="22"/>
              </w:rPr>
              <w:tab/>
            </w:r>
            <w:r w:rsidR="00AE6AAD" w:rsidRPr="00195864">
              <w:rPr>
                <w:rStyle w:val="Hyperlink"/>
                <w:rFonts w:ascii="Times New Roman" w:hAnsi="Times New Roman"/>
                <w:noProof/>
              </w:rPr>
              <w:t>Risk Management</w:t>
            </w:r>
            <w:r w:rsidR="00AE6AAD">
              <w:rPr>
                <w:noProof/>
                <w:webHidden/>
              </w:rPr>
              <w:tab/>
            </w:r>
            <w:r w:rsidR="00AE6AAD">
              <w:rPr>
                <w:noProof/>
                <w:webHidden/>
              </w:rPr>
              <w:fldChar w:fldCharType="begin"/>
            </w:r>
            <w:r w:rsidR="00AE6AAD">
              <w:rPr>
                <w:noProof/>
                <w:webHidden/>
              </w:rPr>
              <w:instrText xml:space="preserve"> PAGEREF _Toc495608383 \h </w:instrText>
            </w:r>
            <w:r w:rsidR="00AE6AAD">
              <w:rPr>
                <w:noProof/>
                <w:webHidden/>
              </w:rPr>
            </w:r>
            <w:r w:rsidR="00AE6AAD">
              <w:rPr>
                <w:noProof/>
                <w:webHidden/>
              </w:rPr>
              <w:fldChar w:fldCharType="separate"/>
            </w:r>
            <w:r w:rsidR="00AE6AAD">
              <w:rPr>
                <w:noProof/>
                <w:webHidden/>
              </w:rPr>
              <w:t>6</w:t>
            </w:r>
            <w:r w:rsidR="00AE6AAD">
              <w:rPr>
                <w:noProof/>
                <w:webHidden/>
              </w:rPr>
              <w:fldChar w:fldCharType="end"/>
            </w:r>
          </w:hyperlink>
        </w:p>
        <w:p w14:paraId="3B74E7BD" w14:textId="77777777" w:rsidR="00AE6AAD" w:rsidRDefault="00AE6AAD">
          <w:r>
            <w:rPr>
              <w:b/>
              <w:bCs/>
              <w:noProof/>
            </w:rPr>
            <w:fldChar w:fldCharType="end"/>
          </w:r>
        </w:p>
      </w:sdtContent>
    </w:sdt>
    <w:p w14:paraId="0EEB0B37" w14:textId="77777777" w:rsidR="00BF2C5A" w:rsidRPr="00C83C27" w:rsidRDefault="00BF2C5A" w:rsidP="00A12C71">
      <w:pPr>
        <w:pStyle w:val="BodyText"/>
        <w:jc w:val="both"/>
      </w:pPr>
    </w:p>
    <w:p w14:paraId="6A19F061" w14:textId="77777777" w:rsidR="00BF2C5A" w:rsidRPr="00C83C27" w:rsidRDefault="00BF2C5A" w:rsidP="00A12C71">
      <w:pPr>
        <w:pStyle w:val="BodyText"/>
        <w:jc w:val="both"/>
      </w:pPr>
    </w:p>
    <w:p w14:paraId="0027AA4F" w14:textId="77777777" w:rsidR="004F3A80" w:rsidRPr="00C83C27" w:rsidRDefault="00BF2C5A" w:rsidP="00AE6AAD">
      <w:pPr>
        <w:jc w:val="both"/>
      </w:pPr>
      <w:r w:rsidRPr="00C83C27">
        <w:br w:type="page"/>
      </w:r>
    </w:p>
    <w:p w14:paraId="0CBD4FDA" w14:textId="77777777" w:rsidR="00C22EAC" w:rsidRPr="00C83C27" w:rsidRDefault="00C22EAC" w:rsidP="00A12C71">
      <w:pPr>
        <w:jc w:val="both"/>
        <w:sectPr w:rsidR="00C22EAC" w:rsidRPr="00C83C27" w:rsidSect="00416341">
          <w:footerReference w:type="default" r:id="rId11"/>
          <w:pgSz w:w="12240" w:h="15840" w:code="1"/>
          <w:pgMar w:top="1440" w:right="1440" w:bottom="1440" w:left="1440" w:header="720" w:footer="720" w:gutter="0"/>
          <w:pgNumType w:fmt="lowerRoman" w:start="1"/>
          <w:cols w:space="720"/>
          <w:docGrid w:linePitch="360"/>
        </w:sectPr>
      </w:pPr>
    </w:p>
    <w:p w14:paraId="55AD05AF" w14:textId="77777777" w:rsidR="00F41862" w:rsidRPr="00C83C27" w:rsidRDefault="00F41862" w:rsidP="00A12C71">
      <w:pPr>
        <w:pStyle w:val="Heading1"/>
        <w:jc w:val="both"/>
        <w:rPr>
          <w:rFonts w:ascii="Times New Roman" w:hAnsi="Times New Roman" w:cs="Times New Roman"/>
        </w:rPr>
      </w:pPr>
      <w:bookmarkStart w:id="2" w:name="_Toc413153079"/>
      <w:bookmarkStart w:id="3" w:name="_Toc495608362"/>
      <w:bookmarkEnd w:id="0"/>
      <w:r w:rsidRPr="00C83C27">
        <w:rPr>
          <w:rFonts w:ascii="Times New Roman" w:hAnsi="Times New Roman" w:cs="Times New Roman"/>
        </w:rPr>
        <w:lastRenderedPageBreak/>
        <w:t>Introduction</w:t>
      </w:r>
      <w:bookmarkEnd w:id="2"/>
      <w:bookmarkEnd w:id="3"/>
    </w:p>
    <w:p w14:paraId="69BFE839" w14:textId="77777777" w:rsidR="00F41862" w:rsidRPr="00C83C27" w:rsidRDefault="00FD0D30" w:rsidP="00A12C71">
      <w:pPr>
        <w:pStyle w:val="InstructionalText1"/>
        <w:jc w:val="both"/>
        <w:rPr>
          <w:i w:val="0"/>
          <w:color w:val="auto"/>
        </w:rPr>
      </w:pPr>
      <w:r w:rsidRPr="00C83C27">
        <w:rPr>
          <w:i w:val="0"/>
          <w:color w:val="auto"/>
        </w:rPr>
        <w:t xml:space="preserve">This document </w:t>
      </w:r>
      <w:r w:rsidR="005C2334" w:rsidRPr="00C83C27">
        <w:rPr>
          <w:i w:val="0"/>
          <w:color w:val="auto"/>
        </w:rPr>
        <w:t>contains</w:t>
      </w:r>
      <w:r w:rsidRPr="00C83C27">
        <w:rPr>
          <w:i w:val="0"/>
          <w:color w:val="auto"/>
        </w:rPr>
        <w:t xml:space="preserve"> the plan for quality assurance. The software under development is ABS system which is part of automotive system.</w:t>
      </w:r>
      <w:r w:rsidR="002A13B9" w:rsidRPr="00C83C27">
        <w:rPr>
          <w:i w:val="0"/>
          <w:color w:val="auto"/>
        </w:rPr>
        <w:t xml:space="preserve"> In this documents the managent process, different documentations</w:t>
      </w:r>
      <w:r w:rsidR="002A5DE2" w:rsidRPr="00C83C27">
        <w:rPr>
          <w:i w:val="0"/>
          <w:color w:val="auto"/>
        </w:rPr>
        <w:t xml:space="preserve"> </w:t>
      </w:r>
      <w:r w:rsidR="002A13B9" w:rsidRPr="00C83C27">
        <w:rPr>
          <w:i w:val="0"/>
          <w:color w:val="auto"/>
        </w:rPr>
        <w:t>regarding ABS system and the methods and tools required to use are explicitly reported</w:t>
      </w:r>
      <w:r w:rsidR="003002BA" w:rsidRPr="00C83C27">
        <w:rPr>
          <w:i w:val="0"/>
          <w:color w:val="auto"/>
        </w:rPr>
        <w:t>.</w:t>
      </w:r>
    </w:p>
    <w:p w14:paraId="023CC594" w14:textId="77777777" w:rsidR="00AD4E85" w:rsidRPr="00C83C27" w:rsidRDefault="00685B28" w:rsidP="00A12C71">
      <w:pPr>
        <w:pStyle w:val="Heading2"/>
        <w:jc w:val="both"/>
        <w:rPr>
          <w:rFonts w:ascii="Times New Roman" w:hAnsi="Times New Roman" w:cs="Times New Roman"/>
        </w:rPr>
      </w:pPr>
      <w:bookmarkStart w:id="4" w:name="_Toc413153080"/>
      <w:bookmarkStart w:id="5" w:name="_Toc495608363"/>
      <w:r w:rsidRPr="00C83C27">
        <w:rPr>
          <w:rFonts w:ascii="Times New Roman" w:hAnsi="Times New Roman" w:cs="Times New Roman"/>
        </w:rPr>
        <w:t>Purpose</w:t>
      </w:r>
      <w:bookmarkEnd w:id="4"/>
      <w:bookmarkEnd w:id="5"/>
    </w:p>
    <w:p w14:paraId="70745D55" w14:textId="77777777" w:rsidR="00685B28" w:rsidRPr="00C83C27" w:rsidRDefault="00685B28" w:rsidP="00A12C71">
      <w:pPr>
        <w:pStyle w:val="BodyText"/>
        <w:jc w:val="both"/>
      </w:pPr>
      <w:r w:rsidRPr="00C83C27">
        <w:t xml:space="preserve">This Quality Assurance (QA) Plan details the overall approach to quality assurance activities for </w:t>
      </w:r>
      <w:r w:rsidR="0066235E" w:rsidRPr="00C83C27">
        <w:rPr>
          <w:rStyle w:val="InstructionalText1Char"/>
          <w:i w:val="0"/>
          <w:color w:val="auto"/>
        </w:rPr>
        <w:t>Automotive ABS System</w:t>
      </w:r>
      <w:r w:rsidRPr="00C83C27">
        <w:t>. This QA Plan documents how the project defines, implements and assures quality during the software development process.This QA Plan is a communication vehicle for the entire project team, including the project manager, development manager, developers, test analysts, SQA analysts, technical writers, functional analysts, other project teams, and users.</w:t>
      </w:r>
    </w:p>
    <w:p w14:paraId="3B2D8A48" w14:textId="77777777" w:rsidR="00DE6C83" w:rsidRPr="00C83C27" w:rsidRDefault="00DE6C83" w:rsidP="00A12C71">
      <w:pPr>
        <w:pStyle w:val="Heading2"/>
        <w:jc w:val="both"/>
        <w:rPr>
          <w:rFonts w:ascii="Times New Roman" w:hAnsi="Times New Roman" w:cs="Times New Roman"/>
        </w:rPr>
      </w:pPr>
      <w:bookmarkStart w:id="6" w:name="_Toc413153081"/>
      <w:bookmarkStart w:id="7" w:name="_Toc495608364"/>
      <w:r w:rsidRPr="00C83C27">
        <w:rPr>
          <w:rFonts w:ascii="Times New Roman" w:hAnsi="Times New Roman" w:cs="Times New Roman"/>
        </w:rPr>
        <w:t>Scope</w:t>
      </w:r>
      <w:bookmarkEnd w:id="6"/>
      <w:bookmarkEnd w:id="7"/>
    </w:p>
    <w:p w14:paraId="5D1EB50F" w14:textId="77777777" w:rsidR="00BB386B" w:rsidRPr="00C83C27" w:rsidRDefault="00BB386B" w:rsidP="00A12C71">
      <w:pPr>
        <w:pStyle w:val="InstructionalText1"/>
        <w:jc w:val="both"/>
        <w:rPr>
          <w:i w:val="0"/>
          <w:color w:val="auto"/>
        </w:rPr>
      </w:pPr>
      <w:r w:rsidRPr="00C83C27">
        <w:rPr>
          <w:i w:val="0"/>
          <w:color w:val="auto"/>
        </w:rPr>
        <w:t xml:space="preserve">This QA plan document is about the planning of software system quality management. This document is associated with Automotive ABS software System. </w:t>
      </w:r>
      <w:r w:rsidR="00781246">
        <w:rPr>
          <w:i w:val="0"/>
          <w:color w:val="auto"/>
        </w:rPr>
        <w:t>This document</w:t>
      </w:r>
      <w:r w:rsidRPr="00C83C27">
        <w:rPr>
          <w:i w:val="0"/>
          <w:color w:val="auto"/>
        </w:rPr>
        <w:t xml:space="preserve"> plan</w:t>
      </w:r>
      <w:r w:rsidR="00781246">
        <w:rPr>
          <w:i w:val="0"/>
          <w:color w:val="auto"/>
        </w:rPr>
        <w:t>s</w:t>
      </w:r>
      <w:r w:rsidRPr="00C83C27">
        <w:rPr>
          <w:i w:val="0"/>
          <w:color w:val="auto"/>
        </w:rPr>
        <w:t xml:space="preserve"> the quality checking criteria for the selected software system.</w:t>
      </w:r>
    </w:p>
    <w:p w14:paraId="7E14F688" w14:textId="77777777" w:rsidR="00DE6C83" w:rsidRPr="00C83C27" w:rsidRDefault="00BB386B" w:rsidP="00A12C71">
      <w:pPr>
        <w:pStyle w:val="InstructionalText1"/>
        <w:jc w:val="both"/>
        <w:rPr>
          <w:i w:val="0"/>
          <w:color w:val="auto"/>
        </w:rPr>
      </w:pPr>
      <w:r w:rsidRPr="00C83C27">
        <w:rPr>
          <w:i w:val="0"/>
          <w:color w:val="auto"/>
        </w:rPr>
        <w:t xml:space="preserve">The items which lies under this document is software system for Electronic Control Unit (ECU). The other systems like sensors, modulators or hardware items etc, are out of the scope of this document.  </w:t>
      </w:r>
    </w:p>
    <w:p w14:paraId="0542C9CD" w14:textId="77777777" w:rsidR="00DE6C83" w:rsidRPr="00C83C27" w:rsidRDefault="00DE6C83" w:rsidP="00A12C71">
      <w:pPr>
        <w:pStyle w:val="Heading2"/>
        <w:jc w:val="both"/>
        <w:rPr>
          <w:rFonts w:ascii="Times New Roman" w:hAnsi="Times New Roman" w:cs="Times New Roman"/>
        </w:rPr>
      </w:pPr>
      <w:bookmarkStart w:id="8" w:name="_Toc413153082"/>
      <w:bookmarkStart w:id="9" w:name="_Toc495608365"/>
      <w:r w:rsidRPr="00C83C27">
        <w:rPr>
          <w:rFonts w:ascii="Times New Roman" w:hAnsi="Times New Roman" w:cs="Times New Roman"/>
        </w:rPr>
        <w:t>Definitions and Abbreviations</w:t>
      </w:r>
      <w:bookmarkEnd w:id="8"/>
      <w:bookmarkEnd w:id="9"/>
    </w:p>
    <w:p w14:paraId="6E4483D4" w14:textId="77777777" w:rsidR="00C109EB" w:rsidRPr="00C83C27" w:rsidRDefault="00EB10BF" w:rsidP="00704331">
      <w:pPr>
        <w:pStyle w:val="Heading3"/>
      </w:pPr>
      <w:r w:rsidRPr="00C83C27">
        <w:t>Definitions</w:t>
      </w:r>
    </w:p>
    <w:p w14:paraId="55824B5C" w14:textId="77777777" w:rsidR="00C109EB" w:rsidRPr="00C83C27" w:rsidRDefault="00FE3D41" w:rsidP="00C109EB">
      <w:pPr>
        <w:pStyle w:val="BodyText"/>
        <w:jc w:val="both"/>
      </w:pPr>
      <w:r w:rsidRPr="00C83C27">
        <w:t xml:space="preserve"> </w:t>
      </w:r>
    </w:p>
    <w:tbl>
      <w:tblPr>
        <w:tblStyle w:val="PlainTable2"/>
        <w:tblW w:w="0" w:type="auto"/>
        <w:tblLook w:val="04A0" w:firstRow="1" w:lastRow="0" w:firstColumn="1" w:lastColumn="0" w:noHBand="0" w:noVBand="1"/>
      </w:tblPr>
      <w:tblGrid>
        <w:gridCol w:w="810"/>
        <w:gridCol w:w="1530"/>
        <w:gridCol w:w="7010"/>
      </w:tblGrid>
      <w:tr w:rsidR="00C109EB" w:rsidRPr="00C83C27" w14:paraId="79178DCC" w14:textId="77777777" w:rsidTr="00773A75">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10" w:type="dxa"/>
          </w:tcPr>
          <w:p w14:paraId="0291DF45" w14:textId="77777777" w:rsidR="00C109EB" w:rsidRPr="00C83C27" w:rsidRDefault="00C109EB" w:rsidP="00773A75">
            <w:pPr>
              <w:jc w:val="both"/>
              <w:rPr>
                <w:rFonts w:ascii="Times New Roman" w:hAnsi="Times New Roman" w:cs="Times New Roman"/>
              </w:rPr>
            </w:pPr>
            <w:r w:rsidRPr="00C83C27">
              <w:rPr>
                <w:rFonts w:ascii="Times New Roman" w:hAnsi="Times New Roman" w:cs="Times New Roman"/>
              </w:rPr>
              <w:t>No.</w:t>
            </w:r>
          </w:p>
        </w:tc>
        <w:tc>
          <w:tcPr>
            <w:tcW w:w="1530" w:type="dxa"/>
          </w:tcPr>
          <w:p w14:paraId="312EFB30" w14:textId="77777777" w:rsidR="00C109EB" w:rsidRPr="00C83C27" w:rsidRDefault="00C109EB" w:rsidP="00773A7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Term</w:t>
            </w:r>
          </w:p>
        </w:tc>
        <w:tc>
          <w:tcPr>
            <w:tcW w:w="7010" w:type="dxa"/>
          </w:tcPr>
          <w:p w14:paraId="72671EDA" w14:textId="77777777" w:rsidR="00C109EB" w:rsidRPr="00C83C27" w:rsidRDefault="00C109EB" w:rsidP="00773A7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Description</w:t>
            </w:r>
          </w:p>
        </w:tc>
      </w:tr>
      <w:tr w:rsidR="00C109EB" w:rsidRPr="00C83C27" w14:paraId="1B3C655B" w14:textId="77777777" w:rsidTr="00773A7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14:paraId="17A7CE03" w14:textId="77777777"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14:paraId="1B970928" w14:textId="77777777" w:rsidR="00C109EB" w:rsidRPr="00C83C27" w:rsidRDefault="00C109EB"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Process</w:t>
            </w:r>
          </w:p>
        </w:tc>
        <w:tc>
          <w:tcPr>
            <w:tcW w:w="7010" w:type="dxa"/>
          </w:tcPr>
          <w:p w14:paraId="0C4702A0" w14:textId="77777777" w:rsidR="00C109EB" w:rsidRPr="00C83C27" w:rsidRDefault="002F783F"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S</w:t>
            </w:r>
            <w:r w:rsidR="00C109EB" w:rsidRPr="00C83C27">
              <w:rPr>
                <w:rFonts w:ascii="Times New Roman" w:hAnsi="Times New Roman" w:cs="Times New Roman"/>
                <w:color w:val="222222"/>
                <w:sz w:val="24"/>
                <w:shd w:val="clear" w:color="auto" w:fill="FFFFFF"/>
              </w:rPr>
              <w:t xml:space="preserve">eries of actions or steps taken in </w:t>
            </w:r>
            <w:r w:rsidRPr="00C83C27">
              <w:rPr>
                <w:rFonts w:ascii="Times New Roman" w:hAnsi="Times New Roman" w:cs="Times New Roman"/>
                <w:color w:val="222222"/>
                <w:sz w:val="24"/>
                <w:shd w:val="clear" w:color="auto" w:fill="FFFFFF"/>
              </w:rPr>
              <w:t>order to achieve a particular goal.</w:t>
            </w:r>
          </w:p>
        </w:tc>
      </w:tr>
      <w:tr w:rsidR="00C109EB" w:rsidRPr="00C83C27" w14:paraId="13BD7C3A" w14:textId="7777777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14:paraId="7709147E" w14:textId="77777777"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14:paraId="32642E12" w14:textId="77777777" w:rsidR="00C109EB" w:rsidRPr="00C83C27" w:rsidRDefault="00C109EB"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Proactive</w:t>
            </w:r>
          </w:p>
        </w:tc>
        <w:tc>
          <w:tcPr>
            <w:tcW w:w="7010" w:type="dxa"/>
          </w:tcPr>
          <w:p w14:paraId="48482B9A" w14:textId="77777777" w:rsidR="00C109EB" w:rsidRPr="00C83C27" w:rsidRDefault="002F783F"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A person or action</w:t>
            </w:r>
            <w:r w:rsidR="00C109EB" w:rsidRPr="00C83C27">
              <w:rPr>
                <w:rFonts w:ascii="Times New Roman" w:hAnsi="Times New Roman" w:cs="Times New Roman"/>
                <w:color w:val="222222"/>
                <w:sz w:val="24"/>
                <w:shd w:val="clear" w:color="auto" w:fill="FFFFFF"/>
              </w:rPr>
              <w:t xml:space="preserve"> creating or controlling a situation rather than just responding to it after it has happened.</w:t>
            </w:r>
          </w:p>
        </w:tc>
      </w:tr>
      <w:tr w:rsidR="00C109EB" w:rsidRPr="00C83C27" w14:paraId="1E7F3140" w14:textId="77777777" w:rsidTr="00773A7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14:paraId="67538945" w14:textId="77777777"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14:paraId="0AC611DB" w14:textId="77777777" w:rsidR="00C109EB" w:rsidRPr="00C83C27" w:rsidRDefault="00C109EB"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Staff function</w:t>
            </w:r>
          </w:p>
        </w:tc>
        <w:tc>
          <w:tcPr>
            <w:tcW w:w="7010" w:type="dxa"/>
          </w:tcPr>
          <w:p w14:paraId="6BA7C6B6" w14:textId="77777777" w:rsidR="00C109EB" w:rsidRPr="00C83C27" w:rsidRDefault="00C109EB"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A </w:t>
            </w:r>
            <w:r w:rsidRPr="00C83C27">
              <w:rPr>
                <w:rFonts w:ascii="Times New Roman" w:hAnsi="Times New Roman" w:cs="Times New Roman"/>
                <w:bCs/>
                <w:color w:val="222222"/>
                <w:sz w:val="24"/>
                <w:shd w:val="clear" w:color="auto" w:fill="FFFFFF"/>
              </w:rPr>
              <w:t>staff</w:t>
            </w:r>
            <w:r w:rsidRPr="00C83C27">
              <w:rPr>
                <w:rFonts w:ascii="Times New Roman" w:hAnsi="Times New Roman" w:cs="Times New Roman"/>
                <w:color w:val="222222"/>
                <w:sz w:val="24"/>
                <w:shd w:val="clear" w:color="auto" w:fill="FFFFFF"/>
              </w:rPr>
              <w:t> </w:t>
            </w:r>
            <w:r w:rsidRPr="00C83C27">
              <w:rPr>
                <w:rFonts w:ascii="Times New Roman" w:hAnsi="Times New Roman" w:cs="Times New Roman"/>
                <w:bCs/>
                <w:color w:val="222222"/>
                <w:sz w:val="24"/>
                <w:shd w:val="clear" w:color="auto" w:fill="FFFFFF"/>
              </w:rPr>
              <w:t>function</w:t>
            </w:r>
            <w:r w:rsidRPr="00C83C27">
              <w:rPr>
                <w:rFonts w:ascii="Times New Roman" w:hAnsi="Times New Roman" w:cs="Times New Roman"/>
                <w:color w:val="222222"/>
                <w:sz w:val="24"/>
                <w:shd w:val="clear" w:color="auto" w:fill="FFFFFF"/>
              </w:rPr>
              <w:t> is an alternate </w:t>
            </w:r>
            <w:r w:rsidRPr="00C83C27">
              <w:rPr>
                <w:rFonts w:ascii="Times New Roman" w:hAnsi="Times New Roman" w:cs="Times New Roman"/>
                <w:bCs/>
                <w:color w:val="222222"/>
                <w:sz w:val="24"/>
                <w:shd w:val="clear" w:color="auto" w:fill="FFFFFF"/>
              </w:rPr>
              <w:t>function</w:t>
            </w:r>
            <w:r w:rsidRPr="00C83C27">
              <w:rPr>
                <w:rFonts w:ascii="Times New Roman" w:hAnsi="Times New Roman" w:cs="Times New Roman"/>
                <w:color w:val="222222"/>
                <w:sz w:val="24"/>
                <w:shd w:val="clear" w:color="auto" w:fill="FFFFFF"/>
              </w:rPr>
              <w:t> of people that do not partake instantly in an activity as they help the line </w:t>
            </w:r>
            <w:r w:rsidRPr="00C83C27">
              <w:rPr>
                <w:rFonts w:ascii="Times New Roman" w:hAnsi="Times New Roman" w:cs="Times New Roman"/>
                <w:bCs/>
                <w:color w:val="222222"/>
                <w:sz w:val="24"/>
                <w:shd w:val="clear" w:color="auto" w:fill="FFFFFF"/>
              </w:rPr>
              <w:t>functions</w:t>
            </w:r>
            <w:r w:rsidRPr="00C83C27">
              <w:rPr>
                <w:rFonts w:ascii="Times New Roman" w:hAnsi="Times New Roman" w:cs="Times New Roman"/>
                <w:color w:val="222222"/>
                <w:sz w:val="24"/>
                <w:shd w:val="clear" w:color="auto" w:fill="FFFFFF"/>
              </w:rPr>
              <w:t> to reach their targets</w:t>
            </w:r>
            <w:r w:rsidR="00E97BC3" w:rsidRPr="00C83C27">
              <w:rPr>
                <w:rFonts w:ascii="Times New Roman" w:hAnsi="Times New Roman" w:cs="Times New Roman"/>
                <w:color w:val="222222"/>
                <w:sz w:val="24"/>
                <w:shd w:val="clear" w:color="auto" w:fill="FFFFFF"/>
              </w:rPr>
              <w:t>.</w:t>
            </w:r>
          </w:p>
        </w:tc>
      </w:tr>
      <w:tr w:rsidR="00C109EB" w:rsidRPr="00C83C27" w14:paraId="0E5125EC" w14:textId="7777777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14:paraId="109124EB" w14:textId="77777777"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14:paraId="2B41F57B" w14:textId="77777777" w:rsidR="00C109EB" w:rsidRPr="00C83C27" w:rsidRDefault="00C109EB"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C83C27">
              <w:rPr>
                <w:rFonts w:ascii="Times New Roman" w:hAnsi="Times New Roman" w:cs="Times New Roman"/>
                <w:sz w:val="24"/>
              </w:rPr>
              <w:t>Prevent defects</w:t>
            </w:r>
          </w:p>
        </w:tc>
        <w:tc>
          <w:tcPr>
            <w:tcW w:w="7010" w:type="dxa"/>
          </w:tcPr>
          <w:p w14:paraId="1C734CAC" w14:textId="77777777" w:rsidR="00C109EB" w:rsidRPr="00C83C27" w:rsidRDefault="002F783F"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Getting the critical risks defined allows people to know the types of </w:t>
            </w:r>
            <w:r w:rsidRPr="00C83C27">
              <w:rPr>
                <w:rFonts w:ascii="Times New Roman" w:hAnsi="Times New Roman" w:cs="Times New Roman"/>
                <w:bCs/>
                <w:color w:val="222222"/>
                <w:sz w:val="24"/>
                <w:shd w:val="clear" w:color="auto" w:fill="FFFFFF"/>
              </w:rPr>
              <w:t>defects</w:t>
            </w:r>
            <w:r w:rsidRPr="00C83C27">
              <w:rPr>
                <w:rFonts w:ascii="Times New Roman" w:hAnsi="Times New Roman" w:cs="Times New Roman"/>
                <w:color w:val="222222"/>
                <w:sz w:val="24"/>
                <w:shd w:val="clear" w:color="auto" w:fill="FFFFFF"/>
              </w:rPr>
              <w:t> that are most likely to occur and the ones that can have the greatest system impact.</w:t>
            </w:r>
          </w:p>
        </w:tc>
      </w:tr>
      <w:tr w:rsidR="00C109EB" w:rsidRPr="00C83C27" w14:paraId="3DF06821" w14:textId="77777777" w:rsidTr="00773A7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0" w:type="dxa"/>
          </w:tcPr>
          <w:p w14:paraId="5A28947E" w14:textId="77777777"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14:paraId="61D583BB" w14:textId="77777777" w:rsidR="00C109EB" w:rsidRPr="00C83C27" w:rsidRDefault="00C109EB" w:rsidP="002F78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Quality Audit</w:t>
            </w:r>
          </w:p>
        </w:tc>
        <w:tc>
          <w:tcPr>
            <w:tcW w:w="7010" w:type="dxa"/>
          </w:tcPr>
          <w:p w14:paraId="572B9498" w14:textId="77777777" w:rsidR="00C109EB" w:rsidRPr="00C83C27" w:rsidRDefault="002F783F" w:rsidP="002F78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22222"/>
                <w:sz w:val="24"/>
                <w:shd w:val="clear" w:color="auto" w:fill="FFFFFF"/>
              </w:rPr>
            </w:pPr>
            <w:r w:rsidRPr="00C83C27">
              <w:rPr>
                <w:rFonts w:ascii="Times New Roman" w:hAnsi="Times New Roman" w:cs="Times New Roman"/>
                <w:bCs/>
                <w:color w:val="222222"/>
                <w:sz w:val="24"/>
                <w:shd w:val="clear" w:color="auto" w:fill="FFFFFF"/>
              </w:rPr>
              <w:t>Quality</w:t>
            </w:r>
            <w:r w:rsidRPr="00C83C27">
              <w:rPr>
                <w:rFonts w:ascii="Times New Roman" w:hAnsi="Times New Roman" w:cs="Times New Roman"/>
                <w:color w:val="222222"/>
                <w:sz w:val="24"/>
                <w:shd w:val="clear" w:color="auto" w:fill="FFFFFF"/>
              </w:rPr>
              <w:t> </w:t>
            </w:r>
            <w:r w:rsidRPr="00C83C27">
              <w:rPr>
                <w:rFonts w:ascii="Times New Roman" w:hAnsi="Times New Roman" w:cs="Times New Roman"/>
                <w:bCs/>
                <w:color w:val="222222"/>
                <w:sz w:val="24"/>
                <w:shd w:val="clear" w:color="auto" w:fill="FFFFFF"/>
              </w:rPr>
              <w:t>audit</w:t>
            </w:r>
            <w:r w:rsidRPr="00C83C27">
              <w:rPr>
                <w:rFonts w:ascii="Times New Roman" w:hAnsi="Times New Roman" w:cs="Times New Roman"/>
                <w:color w:val="222222"/>
                <w:sz w:val="24"/>
                <w:shd w:val="clear" w:color="auto" w:fill="FFFFFF"/>
              </w:rPr>
              <w:t xml:space="preserve"> is the process of systematic examination of </w:t>
            </w:r>
            <w:r w:rsidRPr="00C83C27">
              <w:rPr>
                <w:rFonts w:ascii="Times New Roman" w:hAnsi="Times New Roman" w:cs="Times New Roman"/>
                <w:color w:val="222222"/>
                <w:sz w:val="24"/>
                <w:shd w:val="clear" w:color="auto" w:fill="FFFFFF"/>
              </w:rPr>
              <w:br/>
              <w:t>a </w:t>
            </w:r>
            <w:r w:rsidRPr="00C83C27">
              <w:rPr>
                <w:rFonts w:ascii="Times New Roman" w:hAnsi="Times New Roman" w:cs="Times New Roman"/>
                <w:bCs/>
                <w:color w:val="222222"/>
                <w:sz w:val="24"/>
                <w:shd w:val="clear" w:color="auto" w:fill="FFFFFF"/>
              </w:rPr>
              <w:t>quality</w:t>
            </w:r>
            <w:r w:rsidRPr="00C83C27">
              <w:rPr>
                <w:rFonts w:ascii="Times New Roman" w:hAnsi="Times New Roman" w:cs="Times New Roman"/>
                <w:color w:val="222222"/>
                <w:sz w:val="24"/>
                <w:shd w:val="clear" w:color="auto" w:fill="FFFFFF"/>
              </w:rPr>
              <w:t> system carried out by an internal or external </w:t>
            </w:r>
            <w:r w:rsidRPr="00C83C27">
              <w:rPr>
                <w:rFonts w:ascii="Times New Roman" w:hAnsi="Times New Roman" w:cs="Times New Roman"/>
                <w:bCs/>
                <w:color w:val="222222"/>
                <w:sz w:val="24"/>
                <w:shd w:val="clear" w:color="auto" w:fill="FFFFFF"/>
              </w:rPr>
              <w:t>quality</w:t>
            </w:r>
            <w:r w:rsidRPr="00C83C27">
              <w:rPr>
                <w:rFonts w:ascii="Times New Roman" w:hAnsi="Times New Roman" w:cs="Times New Roman"/>
                <w:color w:val="222222"/>
                <w:sz w:val="24"/>
                <w:shd w:val="clear" w:color="auto" w:fill="FFFFFF"/>
              </w:rPr>
              <w:t> </w:t>
            </w:r>
            <w:r w:rsidRPr="00C83C27">
              <w:rPr>
                <w:rFonts w:ascii="Times New Roman" w:hAnsi="Times New Roman" w:cs="Times New Roman"/>
                <w:bCs/>
                <w:color w:val="222222"/>
                <w:sz w:val="24"/>
                <w:shd w:val="clear" w:color="auto" w:fill="FFFFFF"/>
              </w:rPr>
              <w:t>auditor</w:t>
            </w:r>
            <w:r w:rsidRPr="00C83C27">
              <w:rPr>
                <w:rFonts w:ascii="Times New Roman" w:hAnsi="Times New Roman" w:cs="Times New Roman"/>
                <w:color w:val="222222"/>
                <w:sz w:val="24"/>
                <w:shd w:val="clear" w:color="auto" w:fill="FFFFFF"/>
              </w:rPr>
              <w:t> or an </w:t>
            </w:r>
            <w:r w:rsidRPr="00C83C27">
              <w:rPr>
                <w:rFonts w:ascii="Times New Roman" w:hAnsi="Times New Roman" w:cs="Times New Roman"/>
                <w:bCs/>
                <w:color w:val="222222"/>
                <w:sz w:val="24"/>
                <w:shd w:val="clear" w:color="auto" w:fill="FFFFFF"/>
              </w:rPr>
              <w:t>audit</w:t>
            </w:r>
            <w:r w:rsidRPr="00C83C27">
              <w:rPr>
                <w:rFonts w:ascii="Times New Roman" w:hAnsi="Times New Roman" w:cs="Times New Roman"/>
                <w:color w:val="222222"/>
                <w:sz w:val="24"/>
                <w:shd w:val="clear" w:color="auto" w:fill="FFFFFF"/>
              </w:rPr>
              <w:t> team.</w:t>
            </w:r>
          </w:p>
        </w:tc>
      </w:tr>
      <w:tr w:rsidR="00C109EB" w:rsidRPr="00C83C27" w14:paraId="0B625714" w14:textId="7777777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14:paraId="4AD79CD2" w14:textId="77777777" w:rsidR="00C109EB" w:rsidRPr="00C83C27" w:rsidRDefault="00C109EB" w:rsidP="00773A75">
            <w:pPr>
              <w:pStyle w:val="ListParagraph"/>
              <w:numPr>
                <w:ilvl w:val="0"/>
                <w:numId w:val="31"/>
              </w:numPr>
              <w:spacing w:after="0"/>
              <w:rPr>
                <w:rFonts w:ascii="Times New Roman" w:hAnsi="Times New Roman" w:cs="Times New Roman"/>
                <w:szCs w:val="24"/>
              </w:rPr>
            </w:pPr>
          </w:p>
        </w:tc>
        <w:tc>
          <w:tcPr>
            <w:tcW w:w="1530" w:type="dxa"/>
          </w:tcPr>
          <w:p w14:paraId="4CA7EE2B" w14:textId="77777777" w:rsidR="00C109EB" w:rsidRPr="00C83C27" w:rsidRDefault="00C109EB" w:rsidP="002F78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sz w:val="24"/>
              </w:rPr>
              <w:t>Training</w:t>
            </w:r>
          </w:p>
        </w:tc>
        <w:tc>
          <w:tcPr>
            <w:tcW w:w="7010" w:type="dxa"/>
          </w:tcPr>
          <w:p w14:paraId="6168C534" w14:textId="77777777" w:rsidR="00C109EB" w:rsidRPr="00C83C27" w:rsidRDefault="002F783F" w:rsidP="00E97B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83C27">
              <w:rPr>
                <w:rFonts w:ascii="Times New Roman" w:hAnsi="Times New Roman" w:cs="Times New Roman"/>
                <w:color w:val="222222"/>
                <w:sz w:val="24"/>
                <w:shd w:val="clear" w:color="auto" w:fill="FFFFFF"/>
              </w:rPr>
              <w:t>The action of teaching person a particular skill</w:t>
            </w:r>
            <w:r w:rsidR="00E97BC3" w:rsidRPr="00C83C27">
              <w:rPr>
                <w:rFonts w:ascii="Times New Roman" w:hAnsi="Times New Roman" w:cs="Times New Roman"/>
                <w:color w:val="222222"/>
                <w:sz w:val="24"/>
                <w:shd w:val="clear" w:color="auto" w:fill="FFFFFF"/>
              </w:rPr>
              <w:t>.</w:t>
            </w:r>
          </w:p>
        </w:tc>
      </w:tr>
    </w:tbl>
    <w:p w14:paraId="56B33F0E" w14:textId="77777777" w:rsidR="00EB10BF" w:rsidRPr="00C83C27" w:rsidRDefault="00EB10BF" w:rsidP="00C109EB">
      <w:pPr>
        <w:pStyle w:val="BodyText"/>
        <w:jc w:val="both"/>
      </w:pPr>
    </w:p>
    <w:p w14:paraId="3586DD0B" w14:textId="77777777" w:rsidR="00EB10BF" w:rsidRPr="00C83C27" w:rsidRDefault="00EB10BF" w:rsidP="002B76DE">
      <w:pPr>
        <w:pStyle w:val="Heading3"/>
      </w:pPr>
      <w:r w:rsidRPr="00C83C27">
        <w:lastRenderedPageBreak/>
        <w:t>Abbreviations</w:t>
      </w:r>
    </w:p>
    <w:p w14:paraId="11DACA7D" w14:textId="77777777" w:rsidR="00EB10BF" w:rsidRPr="00C83C27" w:rsidRDefault="00EB10BF" w:rsidP="00A12C71">
      <w:pPr>
        <w:pStyle w:val="BodyText"/>
        <w:jc w:val="both"/>
      </w:pPr>
    </w:p>
    <w:tbl>
      <w:tblPr>
        <w:tblStyle w:val="PlainTable2"/>
        <w:tblW w:w="0" w:type="auto"/>
        <w:tblLook w:val="04A0" w:firstRow="1" w:lastRow="0" w:firstColumn="1" w:lastColumn="0" w:noHBand="0" w:noVBand="1"/>
      </w:tblPr>
      <w:tblGrid>
        <w:gridCol w:w="810"/>
        <w:gridCol w:w="1530"/>
        <w:gridCol w:w="7010"/>
      </w:tblGrid>
      <w:tr w:rsidR="0071118C" w:rsidRPr="00C83C27" w14:paraId="6252E186" w14:textId="77777777" w:rsidTr="00773A75">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10" w:type="dxa"/>
          </w:tcPr>
          <w:p w14:paraId="1196C892" w14:textId="77777777" w:rsidR="00EB10BF" w:rsidRPr="00103D60" w:rsidRDefault="00EB10BF" w:rsidP="00A12C71">
            <w:pPr>
              <w:jc w:val="both"/>
              <w:rPr>
                <w:rFonts w:ascii="Times New Roman" w:hAnsi="Times New Roman" w:cs="Times New Roman"/>
                <w:sz w:val="24"/>
              </w:rPr>
            </w:pPr>
            <w:r w:rsidRPr="00103D60">
              <w:rPr>
                <w:rFonts w:ascii="Times New Roman" w:hAnsi="Times New Roman" w:cs="Times New Roman"/>
                <w:sz w:val="24"/>
              </w:rPr>
              <w:t>No.</w:t>
            </w:r>
          </w:p>
        </w:tc>
        <w:tc>
          <w:tcPr>
            <w:tcW w:w="1530" w:type="dxa"/>
          </w:tcPr>
          <w:p w14:paraId="6099547D" w14:textId="77777777" w:rsidR="00EB10BF" w:rsidRPr="00103D60" w:rsidRDefault="00EB10BF" w:rsidP="00A12C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Term</w:t>
            </w:r>
          </w:p>
        </w:tc>
        <w:tc>
          <w:tcPr>
            <w:tcW w:w="7010" w:type="dxa"/>
          </w:tcPr>
          <w:p w14:paraId="754B3C3D" w14:textId="77777777" w:rsidR="00EB10BF" w:rsidRPr="00103D60" w:rsidRDefault="00EB10BF" w:rsidP="00A12C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Description</w:t>
            </w:r>
          </w:p>
        </w:tc>
      </w:tr>
      <w:tr w:rsidR="0071118C" w:rsidRPr="00C83C27" w14:paraId="19C5B2C5" w14:textId="77777777" w:rsidTr="00773A7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14:paraId="20A2CB24" w14:textId="77777777"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14:paraId="2057E86A" w14:textId="77777777" w:rsidR="00EB10BF" w:rsidRPr="00103D60" w:rsidRDefault="00EB10BF"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ABS</w:t>
            </w:r>
          </w:p>
        </w:tc>
        <w:tc>
          <w:tcPr>
            <w:tcW w:w="7010" w:type="dxa"/>
          </w:tcPr>
          <w:p w14:paraId="677BF728" w14:textId="77777777" w:rsidR="00EB10BF" w:rsidRPr="00103D60" w:rsidRDefault="00EB10BF"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Anti-lock Braking System</w:t>
            </w:r>
          </w:p>
        </w:tc>
      </w:tr>
      <w:tr w:rsidR="0071118C" w:rsidRPr="00C83C27" w14:paraId="058D57DF" w14:textId="7777777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14:paraId="5067DEFF" w14:textId="77777777"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14:paraId="3BE2B5A7" w14:textId="77777777" w:rsidR="00EB10BF" w:rsidRPr="00103D60" w:rsidRDefault="009349CB"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QA</w:t>
            </w:r>
          </w:p>
        </w:tc>
        <w:tc>
          <w:tcPr>
            <w:tcW w:w="7010" w:type="dxa"/>
          </w:tcPr>
          <w:p w14:paraId="035F996B" w14:textId="77777777" w:rsidR="00EB10BF" w:rsidRPr="00103D60" w:rsidRDefault="009349CB"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Quality Assurance</w:t>
            </w:r>
          </w:p>
        </w:tc>
      </w:tr>
      <w:tr w:rsidR="0071118C" w:rsidRPr="00C83C27" w14:paraId="74B7B888" w14:textId="77777777" w:rsidTr="00773A7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14:paraId="1A70A9C1" w14:textId="77777777"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14:paraId="6F2D1D3D" w14:textId="77777777" w:rsidR="00EB10BF" w:rsidRPr="00103D60" w:rsidRDefault="009349CB"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bCs/>
                <w:sz w:val="24"/>
              </w:rPr>
              <w:t>SQA</w:t>
            </w:r>
          </w:p>
        </w:tc>
        <w:tc>
          <w:tcPr>
            <w:tcW w:w="7010" w:type="dxa"/>
          </w:tcPr>
          <w:p w14:paraId="30C79BFB" w14:textId="77777777" w:rsidR="00EB10BF" w:rsidRPr="00103D60" w:rsidRDefault="009349CB"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Software Quality Assurance</w:t>
            </w:r>
          </w:p>
        </w:tc>
      </w:tr>
      <w:tr w:rsidR="0071118C" w:rsidRPr="00C83C27" w14:paraId="623EC91B" w14:textId="77777777" w:rsidTr="00773A75">
        <w:trPr>
          <w:trHeight w:val="350"/>
        </w:trPr>
        <w:tc>
          <w:tcPr>
            <w:cnfStyle w:val="001000000000" w:firstRow="0" w:lastRow="0" w:firstColumn="1" w:lastColumn="0" w:oddVBand="0" w:evenVBand="0" w:oddHBand="0" w:evenHBand="0" w:firstRowFirstColumn="0" w:firstRowLastColumn="0" w:lastRowFirstColumn="0" w:lastRowLastColumn="0"/>
            <w:tcW w:w="810" w:type="dxa"/>
          </w:tcPr>
          <w:p w14:paraId="472F3D21" w14:textId="77777777"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14:paraId="7A490169" w14:textId="77777777" w:rsidR="00EB10BF" w:rsidRPr="00103D60" w:rsidRDefault="009349CB"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rPr>
            </w:pPr>
            <w:r w:rsidRPr="00103D60">
              <w:rPr>
                <w:rFonts w:ascii="Times New Roman" w:hAnsi="Times New Roman" w:cs="Times New Roman"/>
                <w:bCs/>
                <w:sz w:val="24"/>
              </w:rPr>
              <w:t>RS</w:t>
            </w:r>
          </w:p>
        </w:tc>
        <w:tc>
          <w:tcPr>
            <w:tcW w:w="7010" w:type="dxa"/>
          </w:tcPr>
          <w:p w14:paraId="5DC824F6" w14:textId="77777777" w:rsidR="00EB10BF" w:rsidRPr="00103D60" w:rsidRDefault="009349CB"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Requirement Specifications</w:t>
            </w:r>
          </w:p>
        </w:tc>
      </w:tr>
      <w:tr w:rsidR="0071118C" w:rsidRPr="00C83C27" w14:paraId="58E2F9A2" w14:textId="77777777" w:rsidTr="00773A7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0" w:type="dxa"/>
          </w:tcPr>
          <w:p w14:paraId="1DB6058D" w14:textId="77777777" w:rsidR="00EB10BF" w:rsidRPr="00103D60" w:rsidRDefault="00EB10BF" w:rsidP="009349CB">
            <w:pPr>
              <w:pStyle w:val="ListParagraph"/>
              <w:numPr>
                <w:ilvl w:val="0"/>
                <w:numId w:val="32"/>
              </w:numPr>
              <w:spacing w:after="0"/>
              <w:rPr>
                <w:rFonts w:ascii="Times New Roman" w:hAnsi="Times New Roman" w:cs="Times New Roman"/>
                <w:szCs w:val="24"/>
              </w:rPr>
            </w:pPr>
          </w:p>
        </w:tc>
        <w:tc>
          <w:tcPr>
            <w:tcW w:w="1530" w:type="dxa"/>
          </w:tcPr>
          <w:p w14:paraId="6AFFA58C" w14:textId="77777777" w:rsidR="00EB10BF" w:rsidRPr="00103D60" w:rsidRDefault="00B078B5"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QUEST</w:t>
            </w:r>
          </w:p>
        </w:tc>
        <w:tc>
          <w:tcPr>
            <w:tcW w:w="7010" w:type="dxa"/>
          </w:tcPr>
          <w:p w14:paraId="6C7ED5F5" w14:textId="77777777" w:rsidR="00EB10BF" w:rsidRPr="00103D60" w:rsidRDefault="00B078B5"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3D60">
              <w:rPr>
                <w:rFonts w:ascii="Times New Roman" w:hAnsi="Times New Roman" w:cs="Times New Roman"/>
                <w:sz w:val="24"/>
              </w:rPr>
              <w:t>Quality Assurance and Testing</w:t>
            </w:r>
          </w:p>
        </w:tc>
      </w:tr>
    </w:tbl>
    <w:p w14:paraId="168FAFC5" w14:textId="77777777" w:rsidR="00EB10BF" w:rsidRPr="00C83C27" w:rsidRDefault="00EB10BF" w:rsidP="00A12C71">
      <w:pPr>
        <w:pStyle w:val="BodyText"/>
        <w:jc w:val="both"/>
      </w:pPr>
    </w:p>
    <w:p w14:paraId="2156CBF8" w14:textId="77777777" w:rsidR="00DE6C83" w:rsidRPr="00C83C27" w:rsidRDefault="00DE6C83" w:rsidP="00A12C71">
      <w:pPr>
        <w:pStyle w:val="Heading2"/>
        <w:jc w:val="both"/>
        <w:rPr>
          <w:rFonts w:ascii="Times New Roman" w:hAnsi="Times New Roman" w:cs="Times New Roman"/>
        </w:rPr>
      </w:pPr>
      <w:bookmarkStart w:id="10" w:name="_Toc413153083"/>
      <w:bookmarkStart w:id="11" w:name="_Toc495608366"/>
      <w:r w:rsidRPr="00C83C27">
        <w:rPr>
          <w:rFonts w:ascii="Times New Roman" w:hAnsi="Times New Roman" w:cs="Times New Roman"/>
        </w:rPr>
        <w:t>References</w:t>
      </w:r>
      <w:bookmarkEnd w:id="10"/>
      <w:bookmarkEnd w:id="11"/>
    </w:p>
    <w:p w14:paraId="19DBB3CD" w14:textId="77777777" w:rsidR="00EB10BF" w:rsidRDefault="00AE6F68" w:rsidP="00A12C71">
      <w:pPr>
        <w:pStyle w:val="BodyText"/>
        <w:jc w:val="both"/>
      </w:pPr>
      <w:r w:rsidRPr="00C83C27">
        <w:t>Below are the referenced documents which can be used in multiple sections of QA document.</w:t>
      </w:r>
    </w:p>
    <w:p w14:paraId="1C8D769F" w14:textId="77777777" w:rsidR="000C1FBD" w:rsidRPr="00C83C27" w:rsidRDefault="000C1FBD" w:rsidP="00A12C71">
      <w:pPr>
        <w:pStyle w:val="BodyText"/>
        <w:jc w:val="both"/>
      </w:pPr>
    </w:p>
    <w:tbl>
      <w:tblPr>
        <w:tblStyle w:val="PlainTable21"/>
        <w:tblW w:w="0" w:type="auto"/>
        <w:tblInd w:w="198" w:type="dxa"/>
        <w:tblLook w:val="04A0" w:firstRow="1" w:lastRow="0" w:firstColumn="1" w:lastColumn="0" w:noHBand="0" w:noVBand="1"/>
      </w:tblPr>
      <w:tblGrid>
        <w:gridCol w:w="540"/>
        <w:gridCol w:w="8720"/>
      </w:tblGrid>
      <w:tr w:rsidR="007F574F" w:rsidRPr="00C83C27" w14:paraId="2AA2AC6F" w14:textId="77777777" w:rsidTr="002F0DC2">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40" w:type="dxa"/>
          </w:tcPr>
          <w:p w14:paraId="7A0C7F9C" w14:textId="77777777" w:rsidR="007F574F" w:rsidRPr="00AA6E1E" w:rsidRDefault="007F574F" w:rsidP="00773A75">
            <w:pPr>
              <w:rPr>
                <w:rFonts w:ascii="Times New Roman" w:hAnsi="Times New Roman" w:cs="Times New Roman"/>
                <w:sz w:val="24"/>
              </w:rPr>
            </w:pPr>
            <w:r w:rsidRPr="00AA6E1E">
              <w:rPr>
                <w:rFonts w:ascii="Times New Roman" w:hAnsi="Times New Roman" w:cs="Times New Roman"/>
                <w:sz w:val="24"/>
              </w:rPr>
              <w:t>ID</w:t>
            </w:r>
          </w:p>
        </w:tc>
        <w:tc>
          <w:tcPr>
            <w:tcW w:w="8720" w:type="dxa"/>
          </w:tcPr>
          <w:p w14:paraId="4C88794F" w14:textId="77777777" w:rsidR="007F574F" w:rsidRPr="00AA6E1E" w:rsidRDefault="007F574F" w:rsidP="00773A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Tittle</w:t>
            </w:r>
          </w:p>
        </w:tc>
      </w:tr>
      <w:tr w:rsidR="007F574F" w:rsidRPr="00C83C27" w14:paraId="54D919F3" w14:textId="77777777" w:rsidTr="002F0DC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40" w:type="dxa"/>
          </w:tcPr>
          <w:p w14:paraId="3DBDE4E8" w14:textId="77777777" w:rsidR="007F574F" w:rsidRPr="00AA6E1E" w:rsidRDefault="007F574F" w:rsidP="00773A75">
            <w:pPr>
              <w:rPr>
                <w:rFonts w:ascii="Times New Roman" w:hAnsi="Times New Roman" w:cs="Times New Roman"/>
                <w:sz w:val="24"/>
              </w:rPr>
            </w:pPr>
          </w:p>
        </w:tc>
        <w:tc>
          <w:tcPr>
            <w:tcW w:w="8720" w:type="dxa"/>
          </w:tcPr>
          <w:p w14:paraId="3903762B" w14:textId="77777777" w:rsidR="007F574F" w:rsidRPr="00AA6E1E" w:rsidRDefault="007F574F" w:rsidP="00773A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System specifications</w:t>
            </w:r>
          </w:p>
        </w:tc>
      </w:tr>
      <w:tr w:rsidR="007F574F" w:rsidRPr="00C83C27" w14:paraId="305C60EF" w14:textId="77777777" w:rsidTr="002F0DC2">
        <w:trPr>
          <w:trHeight w:val="350"/>
        </w:trPr>
        <w:tc>
          <w:tcPr>
            <w:cnfStyle w:val="001000000000" w:firstRow="0" w:lastRow="0" w:firstColumn="1" w:lastColumn="0" w:oddVBand="0" w:evenVBand="0" w:oddHBand="0" w:evenHBand="0" w:firstRowFirstColumn="0" w:firstRowLastColumn="0" w:lastRowFirstColumn="0" w:lastRowLastColumn="0"/>
            <w:tcW w:w="540" w:type="dxa"/>
          </w:tcPr>
          <w:p w14:paraId="27C56050" w14:textId="77777777" w:rsidR="007F574F" w:rsidRPr="00AA6E1E" w:rsidRDefault="007F574F" w:rsidP="00773A75">
            <w:pPr>
              <w:rPr>
                <w:rFonts w:ascii="Times New Roman" w:hAnsi="Times New Roman" w:cs="Times New Roman"/>
                <w:sz w:val="24"/>
              </w:rPr>
            </w:pPr>
          </w:p>
        </w:tc>
        <w:tc>
          <w:tcPr>
            <w:tcW w:w="8640" w:type="dxa"/>
          </w:tcPr>
          <w:p w14:paraId="5A0C9927" w14:textId="77777777" w:rsidR="007F574F" w:rsidRPr="00AA6E1E" w:rsidRDefault="007F574F" w:rsidP="00773A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Performance specifications &amp; performance data manual</w:t>
            </w:r>
          </w:p>
        </w:tc>
      </w:tr>
      <w:tr w:rsidR="007F574F" w:rsidRPr="00C83C27" w14:paraId="733E94CB" w14:textId="77777777" w:rsidTr="002F0DC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40" w:type="dxa"/>
          </w:tcPr>
          <w:p w14:paraId="62FF7CA6" w14:textId="77777777" w:rsidR="007F574F" w:rsidRPr="00AA6E1E" w:rsidRDefault="007F574F" w:rsidP="00773A75">
            <w:pPr>
              <w:rPr>
                <w:rFonts w:ascii="Times New Roman" w:hAnsi="Times New Roman" w:cs="Times New Roman"/>
                <w:sz w:val="24"/>
              </w:rPr>
            </w:pPr>
          </w:p>
        </w:tc>
        <w:tc>
          <w:tcPr>
            <w:tcW w:w="8640" w:type="dxa"/>
          </w:tcPr>
          <w:p w14:paraId="7E5DE59C" w14:textId="77777777" w:rsidR="007F574F" w:rsidRPr="00AA6E1E" w:rsidRDefault="007F574F" w:rsidP="00773A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System qualification test report</w:t>
            </w:r>
          </w:p>
        </w:tc>
      </w:tr>
      <w:tr w:rsidR="007F574F" w:rsidRPr="00C83C27" w14:paraId="112D008A" w14:textId="77777777" w:rsidTr="00AA6E1E">
        <w:trPr>
          <w:trHeight w:val="620"/>
        </w:trPr>
        <w:tc>
          <w:tcPr>
            <w:cnfStyle w:val="001000000000" w:firstRow="0" w:lastRow="0" w:firstColumn="1" w:lastColumn="0" w:oddVBand="0" w:evenVBand="0" w:oddHBand="0" w:evenHBand="0" w:firstRowFirstColumn="0" w:firstRowLastColumn="0" w:lastRowFirstColumn="0" w:lastRowLastColumn="0"/>
            <w:tcW w:w="540" w:type="dxa"/>
          </w:tcPr>
          <w:p w14:paraId="42DF2B27" w14:textId="77777777" w:rsidR="007F574F" w:rsidRPr="00AA6E1E" w:rsidRDefault="007F574F" w:rsidP="00773A75">
            <w:pPr>
              <w:rPr>
                <w:rFonts w:ascii="Times New Roman" w:hAnsi="Times New Roman" w:cs="Times New Roman"/>
                <w:sz w:val="24"/>
              </w:rPr>
            </w:pPr>
          </w:p>
        </w:tc>
        <w:tc>
          <w:tcPr>
            <w:tcW w:w="8640" w:type="dxa"/>
          </w:tcPr>
          <w:p w14:paraId="0687574E" w14:textId="77777777" w:rsidR="007F574F" w:rsidRPr="00AA6E1E" w:rsidRDefault="007F574F" w:rsidP="00773A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ISO – 26262:10 – Guidelines and methods for conducting the safety assessment process on automotive systems</w:t>
            </w:r>
          </w:p>
        </w:tc>
      </w:tr>
      <w:tr w:rsidR="007F574F" w:rsidRPr="00C83C27" w14:paraId="646BEA53" w14:textId="77777777" w:rsidTr="002F0DC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40" w:type="dxa"/>
          </w:tcPr>
          <w:p w14:paraId="067A6044" w14:textId="77777777" w:rsidR="007F574F" w:rsidRPr="00AA6E1E" w:rsidRDefault="007F574F" w:rsidP="00773A75">
            <w:pPr>
              <w:rPr>
                <w:rFonts w:ascii="Times New Roman" w:hAnsi="Times New Roman" w:cs="Times New Roman"/>
                <w:sz w:val="24"/>
              </w:rPr>
            </w:pPr>
          </w:p>
        </w:tc>
        <w:tc>
          <w:tcPr>
            <w:tcW w:w="8640" w:type="dxa"/>
          </w:tcPr>
          <w:p w14:paraId="1FCBB1AD" w14:textId="77777777" w:rsidR="007F574F" w:rsidRPr="00AA6E1E" w:rsidRDefault="007F574F" w:rsidP="00773A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Functional Safety Assessment Plan</w:t>
            </w:r>
          </w:p>
        </w:tc>
      </w:tr>
      <w:tr w:rsidR="00A54F0B" w:rsidRPr="00C83C27" w14:paraId="192E2E1D" w14:textId="77777777" w:rsidTr="002F0DC2">
        <w:trPr>
          <w:trHeight w:val="350"/>
        </w:trPr>
        <w:tc>
          <w:tcPr>
            <w:cnfStyle w:val="001000000000" w:firstRow="0" w:lastRow="0" w:firstColumn="1" w:lastColumn="0" w:oddVBand="0" w:evenVBand="0" w:oddHBand="0" w:evenHBand="0" w:firstRowFirstColumn="0" w:firstRowLastColumn="0" w:lastRowFirstColumn="0" w:lastRowLastColumn="0"/>
            <w:tcW w:w="540" w:type="dxa"/>
          </w:tcPr>
          <w:p w14:paraId="1B096000" w14:textId="77777777" w:rsidR="00A54F0B" w:rsidRPr="00AA6E1E" w:rsidRDefault="00A54F0B" w:rsidP="00773A75">
            <w:pPr>
              <w:rPr>
                <w:rFonts w:ascii="Times New Roman" w:hAnsi="Times New Roman" w:cs="Times New Roman"/>
                <w:sz w:val="24"/>
              </w:rPr>
            </w:pPr>
          </w:p>
        </w:tc>
        <w:tc>
          <w:tcPr>
            <w:tcW w:w="8640" w:type="dxa"/>
          </w:tcPr>
          <w:p w14:paraId="51B49E6A" w14:textId="77777777" w:rsidR="00A54F0B" w:rsidRPr="00AA6E1E" w:rsidRDefault="00A54F0B" w:rsidP="00773A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A6E1E">
              <w:rPr>
                <w:rFonts w:ascii="Times New Roman" w:hAnsi="Times New Roman" w:cs="Times New Roman"/>
                <w:sz w:val="24"/>
              </w:rPr>
              <w:t>PMAS Guide Section 6.4.1</w:t>
            </w:r>
          </w:p>
        </w:tc>
      </w:tr>
    </w:tbl>
    <w:p w14:paraId="1BABCDB4" w14:textId="77777777" w:rsidR="00EB10BF" w:rsidRPr="00C83C27" w:rsidRDefault="00EB10BF" w:rsidP="00A12C71">
      <w:pPr>
        <w:pStyle w:val="BodyText"/>
        <w:jc w:val="both"/>
      </w:pPr>
    </w:p>
    <w:p w14:paraId="28FF2A97" w14:textId="77777777" w:rsidR="00DE6C83" w:rsidRPr="00C83C27" w:rsidRDefault="00DE6C83" w:rsidP="00A12C71">
      <w:pPr>
        <w:pStyle w:val="Heading1"/>
        <w:pageBreakBefore w:val="0"/>
        <w:jc w:val="both"/>
        <w:rPr>
          <w:rFonts w:ascii="Times New Roman" w:hAnsi="Times New Roman" w:cs="Times New Roman"/>
        </w:rPr>
      </w:pPr>
      <w:bookmarkStart w:id="12" w:name="_Toc413153084"/>
      <w:bookmarkStart w:id="13" w:name="_Toc495608367"/>
      <w:r w:rsidRPr="00C83C27">
        <w:rPr>
          <w:rFonts w:ascii="Times New Roman" w:hAnsi="Times New Roman" w:cs="Times New Roman"/>
        </w:rPr>
        <w:t>Quality Objectives</w:t>
      </w:r>
      <w:bookmarkEnd w:id="12"/>
      <w:bookmarkEnd w:id="13"/>
    </w:p>
    <w:p w14:paraId="60119F2C" w14:textId="77777777" w:rsidR="00DE6C83" w:rsidRPr="00C83C27" w:rsidRDefault="00AB20AE" w:rsidP="00A12C71">
      <w:pPr>
        <w:pStyle w:val="InstructionalText1"/>
        <w:jc w:val="both"/>
        <w:rPr>
          <w:i w:val="0"/>
          <w:color w:val="auto"/>
        </w:rPr>
      </w:pPr>
      <w:r w:rsidRPr="00C83C27">
        <w:rPr>
          <w:i w:val="0"/>
          <w:color w:val="auto"/>
        </w:rPr>
        <w:t>The document refered in as system specification document, which contains all of the system requirement. During that stage we have also developed the quality requirement as well.</w:t>
      </w:r>
    </w:p>
    <w:p w14:paraId="1F143D4B" w14:textId="77777777" w:rsidR="00DE6C83" w:rsidRPr="00C83C27" w:rsidRDefault="00DE6C83" w:rsidP="00A12C71">
      <w:pPr>
        <w:pStyle w:val="Heading1"/>
        <w:pageBreakBefore w:val="0"/>
        <w:jc w:val="both"/>
        <w:rPr>
          <w:rFonts w:ascii="Times New Roman" w:hAnsi="Times New Roman" w:cs="Times New Roman"/>
        </w:rPr>
      </w:pPr>
      <w:bookmarkStart w:id="14" w:name="_Toc413153085"/>
      <w:bookmarkStart w:id="15" w:name="_Toc495608368"/>
      <w:r w:rsidRPr="00C83C27">
        <w:rPr>
          <w:rFonts w:ascii="Times New Roman" w:hAnsi="Times New Roman" w:cs="Times New Roman"/>
        </w:rPr>
        <w:t>Management</w:t>
      </w:r>
      <w:bookmarkEnd w:id="14"/>
      <w:bookmarkEnd w:id="15"/>
    </w:p>
    <w:p w14:paraId="668025B5" w14:textId="77777777" w:rsidR="00DE6C83" w:rsidRPr="00C83C27" w:rsidRDefault="00DE6C83" w:rsidP="00A12C71">
      <w:pPr>
        <w:pStyle w:val="Heading2"/>
        <w:jc w:val="both"/>
        <w:rPr>
          <w:rFonts w:ascii="Times New Roman" w:hAnsi="Times New Roman" w:cs="Times New Roman"/>
        </w:rPr>
      </w:pPr>
      <w:bookmarkStart w:id="16" w:name="_Toc413153086"/>
      <w:bookmarkStart w:id="17" w:name="_Toc495608369"/>
      <w:r w:rsidRPr="00C83C27">
        <w:rPr>
          <w:rFonts w:ascii="Times New Roman" w:hAnsi="Times New Roman" w:cs="Times New Roman"/>
        </w:rPr>
        <w:t>Organization</w:t>
      </w:r>
      <w:bookmarkEnd w:id="16"/>
      <w:bookmarkEnd w:id="17"/>
    </w:p>
    <w:p w14:paraId="5D338B2F" w14:textId="77777777" w:rsidR="00B078B5" w:rsidRPr="00C83C27" w:rsidRDefault="00B078B5" w:rsidP="00A12C71">
      <w:pPr>
        <w:pStyle w:val="InstructionalText1"/>
        <w:jc w:val="both"/>
        <w:rPr>
          <w:i w:val="0"/>
          <w:color w:val="auto"/>
        </w:rPr>
      </w:pPr>
      <w:r w:rsidRPr="00C83C27">
        <w:rPr>
          <w:i w:val="0"/>
          <w:color w:val="auto"/>
        </w:rPr>
        <w:t xml:space="preserve">The organization responsible for the quality assurance is QUEST lab private limited. </w:t>
      </w:r>
      <w:r w:rsidR="00ED78E3" w:rsidRPr="00C83C27">
        <w:rPr>
          <w:i w:val="0"/>
          <w:color w:val="auto"/>
        </w:rPr>
        <w:t>The evaluation of the software product would be done by the representative of this lab.</w:t>
      </w:r>
      <w:r w:rsidR="00C526BA" w:rsidRPr="00C83C27">
        <w:rPr>
          <w:i w:val="0"/>
          <w:color w:val="auto"/>
        </w:rPr>
        <w:t xml:space="preserve"> Following documents would be provided on demand of certification organizations</w:t>
      </w:r>
    </w:p>
    <w:p w14:paraId="1D6F82A3" w14:textId="77777777" w:rsidR="00DE6C83" w:rsidRPr="00C83C27" w:rsidRDefault="00DE6C83" w:rsidP="00A12C71">
      <w:pPr>
        <w:pStyle w:val="InstructionalBullet1"/>
        <w:jc w:val="both"/>
        <w:rPr>
          <w:i w:val="0"/>
          <w:color w:val="auto"/>
        </w:rPr>
      </w:pPr>
      <w:r w:rsidRPr="00C83C27">
        <w:rPr>
          <w:i w:val="0"/>
          <w:color w:val="auto"/>
        </w:rPr>
        <w:t>QA Organization Chart (to include Program Management, Program Executive Office, Portfolio and Software Development)</w:t>
      </w:r>
    </w:p>
    <w:p w14:paraId="59F364A8" w14:textId="77777777" w:rsidR="00DE6C83" w:rsidRPr="00C83C27" w:rsidRDefault="00DE6C83" w:rsidP="00A12C71">
      <w:pPr>
        <w:pStyle w:val="InstructionalBullet1"/>
        <w:jc w:val="both"/>
        <w:rPr>
          <w:i w:val="0"/>
          <w:color w:val="auto"/>
        </w:rPr>
      </w:pPr>
      <w:r w:rsidRPr="00C83C27">
        <w:rPr>
          <w:i w:val="0"/>
          <w:color w:val="auto"/>
        </w:rPr>
        <w:t>Project Team Organization Chart (to include the  project SQA team)</w:t>
      </w:r>
    </w:p>
    <w:p w14:paraId="696958C5" w14:textId="77777777" w:rsidR="00DE6C83" w:rsidRPr="00C83C27" w:rsidRDefault="00DE6C83" w:rsidP="00A12C71">
      <w:pPr>
        <w:pStyle w:val="InstructionalBullet1"/>
        <w:jc w:val="both"/>
        <w:rPr>
          <w:i w:val="0"/>
          <w:color w:val="auto"/>
        </w:rPr>
      </w:pPr>
      <w:r w:rsidRPr="00C83C27">
        <w:rPr>
          <w:i w:val="0"/>
          <w:color w:val="auto"/>
        </w:rPr>
        <w:lastRenderedPageBreak/>
        <w:t>Additional supporting organizational documents, to include other internal teams, external vendors, and any other teams/organizations participating in the project’s QA process.</w:t>
      </w:r>
    </w:p>
    <w:p w14:paraId="097F724F" w14:textId="77777777" w:rsidR="00DE6C83" w:rsidRPr="00C83C27" w:rsidRDefault="00DE6C83" w:rsidP="00A12C71">
      <w:pPr>
        <w:pStyle w:val="BodyText"/>
        <w:jc w:val="both"/>
      </w:pPr>
    </w:p>
    <w:p w14:paraId="7950F406" w14:textId="77777777" w:rsidR="00DE6C83" w:rsidRPr="00C83C27" w:rsidRDefault="00DE6C83" w:rsidP="00A12C71">
      <w:pPr>
        <w:pStyle w:val="Heading2"/>
        <w:jc w:val="both"/>
        <w:rPr>
          <w:rFonts w:ascii="Times New Roman" w:hAnsi="Times New Roman" w:cs="Times New Roman"/>
        </w:rPr>
      </w:pPr>
      <w:bookmarkStart w:id="18" w:name="_Toc413153087"/>
      <w:bookmarkStart w:id="19" w:name="_Toc495608370"/>
      <w:r w:rsidRPr="00C83C27">
        <w:rPr>
          <w:rFonts w:ascii="Times New Roman" w:hAnsi="Times New Roman" w:cs="Times New Roman"/>
        </w:rPr>
        <w:t>Reviews</w:t>
      </w:r>
      <w:bookmarkEnd w:id="18"/>
      <w:bookmarkEnd w:id="19"/>
    </w:p>
    <w:p w14:paraId="31AE7448" w14:textId="77777777" w:rsidR="00DE6C83" w:rsidRPr="00C83C27" w:rsidRDefault="00DC386B" w:rsidP="00A12C71">
      <w:pPr>
        <w:pStyle w:val="BodyText"/>
        <w:jc w:val="both"/>
      </w:pPr>
      <w:r w:rsidRPr="00C83C27">
        <w:t>The reviews to be conducted in quality assurance activity are listed below. These reviews will assure the implementation of software system upon the standard ISO-26262.</w:t>
      </w:r>
    </w:p>
    <w:p w14:paraId="0CAFA96E" w14:textId="77777777" w:rsidR="00DE6C83" w:rsidRPr="00C83C27" w:rsidRDefault="00DE6C83" w:rsidP="00A12C71">
      <w:pPr>
        <w:pStyle w:val="BodyTextBullet1"/>
        <w:jc w:val="both"/>
      </w:pPr>
      <w:r w:rsidRPr="00C83C27">
        <w:rPr>
          <w:b/>
        </w:rPr>
        <w:t>Peer Review</w:t>
      </w:r>
      <w:r w:rsidRPr="00C83C27">
        <w:t xml:space="preserve"> - the evaluation of an artifact or its performance by peers in order to maintain or enhance the quality or performance of the artifact. </w:t>
      </w:r>
    </w:p>
    <w:p w14:paraId="4A038813" w14:textId="77777777" w:rsidR="00DE6C83" w:rsidRPr="00C83C27" w:rsidRDefault="00DE6C83" w:rsidP="00A12C71">
      <w:pPr>
        <w:pStyle w:val="BodyTextBullet1"/>
        <w:jc w:val="both"/>
      </w:pPr>
      <w:r w:rsidRPr="00C83C27">
        <w:rPr>
          <w:b/>
        </w:rPr>
        <w:t>Formal Review</w:t>
      </w:r>
      <w:r w:rsidRPr="00C83C27">
        <w:t xml:space="preserve"> - a structured examination of an artifact by an assigned formal review team. </w:t>
      </w:r>
    </w:p>
    <w:p w14:paraId="048813B4" w14:textId="77777777" w:rsidR="00DE6C83" w:rsidRPr="00C83C27" w:rsidRDefault="00DE6C83" w:rsidP="00A12C71">
      <w:pPr>
        <w:pStyle w:val="BodyTextBullet1"/>
        <w:jc w:val="both"/>
      </w:pPr>
      <w:r w:rsidRPr="00C83C27">
        <w:rPr>
          <w:b/>
        </w:rPr>
        <w:t>Milestone Reviews</w:t>
      </w:r>
      <w:r w:rsidRPr="00C83C27">
        <w:t xml:space="preserve"> - Milestone Reviews are mandatory and ensure that the wor</w:t>
      </w:r>
      <w:r w:rsidR="00784A43" w:rsidRPr="00C83C27">
        <w:t>k required in the current state</w:t>
      </w:r>
      <w:r w:rsidRPr="00C83C27">
        <w:t xml:space="preserve"> is complete and the project is ready to enter the next state. PMAS Guide Section 6.4.1. </w:t>
      </w:r>
      <w:r w:rsidR="00BF4270" w:rsidRPr="00C83C27">
        <w:t>Defines</w:t>
      </w:r>
      <w:r w:rsidRPr="00C83C27">
        <w:t xml:space="preserve"> these reviews. </w:t>
      </w:r>
    </w:p>
    <w:p w14:paraId="736888D9" w14:textId="77777777" w:rsidR="00DE6C83" w:rsidRPr="00C83C27" w:rsidRDefault="00DE6C83" w:rsidP="00A12C71">
      <w:pPr>
        <w:pStyle w:val="BodyTextNumbered2"/>
        <w:jc w:val="both"/>
      </w:pPr>
      <w:r w:rsidRPr="00C83C27">
        <w:t xml:space="preserve">The Milestone 0 Review occurs in Project Initiation after the Formal Review of the </w:t>
      </w:r>
      <w:r w:rsidR="005A3C8D" w:rsidRPr="00C83C27">
        <w:t>r</w:t>
      </w:r>
      <w:r w:rsidRPr="00C83C27">
        <w:t xml:space="preserve">equirements. </w:t>
      </w:r>
    </w:p>
    <w:p w14:paraId="0C56F056" w14:textId="77777777" w:rsidR="00DE6C83" w:rsidRPr="00C83C27" w:rsidRDefault="00DE6C83" w:rsidP="00A12C71">
      <w:pPr>
        <w:pStyle w:val="BodyTextNumbered2"/>
        <w:jc w:val="both"/>
      </w:pPr>
      <w:r w:rsidRPr="00C83C27">
        <w:t>The Milestone 1 Review occurs in Project Planning after review by the</w:t>
      </w:r>
      <w:r w:rsidR="005A3C8D" w:rsidRPr="00C83C27">
        <w:t xml:space="preserve"> project responsobles</w:t>
      </w:r>
      <w:r w:rsidRPr="00C83C27">
        <w:t>. Projects require a Milestone 1 review to establish if in full compliance before transitioning to Active.</w:t>
      </w:r>
    </w:p>
    <w:p w14:paraId="7E4EBE53" w14:textId="77777777" w:rsidR="00DE6C83" w:rsidRPr="00C83C27" w:rsidRDefault="00DE6C83" w:rsidP="00A12C71">
      <w:pPr>
        <w:pStyle w:val="BodyTextNumbered2"/>
        <w:jc w:val="both"/>
      </w:pPr>
      <w:r w:rsidRPr="00C83C27">
        <w:t>The Mile</w:t>
      </w:r>
      <w:r w:rsidR="00D3665A" w:rsidRPr="00C83C27">
        <w:t>stone 2 Review occurs after the Initial operational c</w:t>
      </w:r>
      <w:r w:rsidRPr="00C83C27">
        <w:t>apability</w:t>
      </w:r>
      <w:r w:rsidR="00D3665A" w:rsidRPr="00C83C27">
        <w:t>.</w:t>
      </w:r>
      <w:r w:rsidRPr="00C83C27">
        <w:t xml:space="preserve"> The review also ensures the </w:t>
      </w:r>
      <w:r w:rsidR="00D3665A" w:rsidRPr="00C83C27">
        <w:t>project is ready to enter the a</w:t>
      </w:r>
      <w:r w:rsidRPr="00C83C27">
        <w:t xml:space="preserve">ctive Implementation </w:t>
      </w:r>
      <w:r w:rsidR="00D3665A" w:rsidRPr="00C83C27">
        <w:t>stage</w:t>
      </w:r>
      <w:r w:rsidRPr="00C83C27">
        <w:t>. Projects can deliver multiple increments and each increment would receive a Milestone 2 Review.</w:t>
      </w:r>
    </w:p>
    <w:p w14:paraId="2DE86100" w14:textId="77777777" w:rsidR="00DE6C83" w:rsidRPr="00C83C27" w:rsidRDefault="00DE6C83" w:rsidP="00A12C71">
      <w:pPr>
        <w:pStyle w:val="BodyTextNumbered2"/>
        <w:jc w:val="both"/>
      </w:pPr>
      <w:r w:rsidRPr="00C83C27">
        <w:t>The Milestone 3 R</w:t>
      </w:r>
      <w:r w:rsidR="00D3665A" w:rsidRPr="00C83C27">
        <w:t>eview occurs at the end of the a</w:t>
      </w:r>
      <w:r w:rsidRPr="00C83C27">
        <w:t>ctive state and establishes that the project has completed all of its Active state activities. The review also ensures the</w:t>
      </w:r>
      <w:r w:rsidR="00D3665A" w:rsidRPr="00C83C27">
        <w:t xml:space="preserve"> project is ready to enter the c</w:t>
      </w:r>
      <w:r w:rsidRPr="00C83C27">
        <w:t>losed state.</w:t>
      </w:r>
    </w:p>
    <w:p w14:paraId="46DE17BD" w14:textId="77777777" w:rsidR="00DE6C83" w:rsidRPr="00C83C27" w:rsidRDefault="00DE6C83" w:rsidP="00A12C71">
      <w:pPr>
        <w:pStyle w:val="BodyTextNumbered2"/>
        <w:jc w:val="both"/>
      </w:pPr>
      <w:r w:rsidRPr="00C83C27">
        <w:t>The Milestone 4 R</w:t>
      </w:r>
      <w:r w:rsidR="00D3665A" w:rsidRPr="00C83C27">
        <w:t>eview occurs at the end of the c</w:t>
      </w:r>
      <w:r w:rsidRPr="00C83C27">
        <w:t>losed state. The review ensures that the project has completed all of the activi</w:t>
      </w:r>
      <w:r w:rsidR="00D3665A" w:rsidRPr="00C83C27">
        <w:t>ties of the c</w:t>
      </w:r>
      <w:r w:rsidRPr="00C83C27">
        <w:t>losed state. It also ensures that the project is ready to end all activities. At this review, the project is closed and the delivered capabilities are in use.</w:t>
      </w:r>
    </w:p>
    <w:p w14:paraId="5141863A" w14:textId="77777777" w:rsidR="00DE6C83" w:rsidRPr="00C83C27" w:rsidRDefault="00DE6C83" w:rsidP="00A12C71">
      <w:pPr>
        <w:pStyle w:val="BodyTextNumbered2"/>
        <w:jc w:val="both"/>
      </w:pPr>
      <w:r w:rsidRPr="00C83C27">
        <w:t>A Milestone 4 Review is</w:t>
      </w:r>
      <w:r w:rsidR="00D3665A" w:rsidRPr="00C83C27">
        <w:t xml:space="preserve"> also required if a project is closed-s</w:t>
      </w:r>
      <w:r w:rsidRPr="00C83C27">
        <w:t>topped; no other review is necessary.</w:t>
      </w:r>
    </w:p>
    <w:p w14:paraId="59C72D5E" w14:textId="77777777" w:rsidR="00DE6C83" w:rsidRPr="00C83C27" w:rsidRDefault="00DE6C83" w:rsidP="00A12C71">
      <w:pPr>
        <w:pStyle w:val="BodyText"/>
        <w:jc w:val="both"/>
      </w:pPr>
    </w:p>
    <w:p w14:paraId="4924683B" w14:textId="77777777" w:rsidR="00DE6C83" w:rsidRPr="00C83C27" w:rsidRDefault="00DE6C83" w:rsidP="00A12C71">
      <w:pPr>
        <w:pStyle w:val="BodyText"/>
        <w:jc w:val="both"/>
      </w:pPr>
    </w:p>
    <w:p w14:paraId="14BF8DA8" w14:textId="77777777" w:rsidR="00DE6C83" w:rsidRPr="00C83C27" w:rsidRDefault="00DE6C83" w:rsidP="00A12C71">
      <w:pPr>
        <w:pStyle w:val="Heading1"/>
        <w:pageBreakBefore w:val="0"/>
        <w:jc w:val="both"/>
        <w:rPr>
          <w:rFonts w:ascii="Times New Roman" w:hAnsi="Times New Roman" w:cs="Times New Roman"/>
        </w:rPr>
      </w:pPr>
      <w:bookmarkStart w:id="20" w:name="_Toc413153088"/>
      <w:bookmarkStart w:id="21" w:name="_Toc495608371"/>
      <w:r w:rsidRPr="00C83C27">
        <w:rPr>
          <w:rFonts w:ascii="Times New Roman" w:hAnsi="Times New Roman" w:cs="Times New Roman"/>
        </w:rPr>
        <w:t>Documentation</w:t>
      </w:r>
      <w:bookmarkEnd w:id="20"/>
      <w:bookmarkEnd w:id="21"/>
    </w:p>
    <w:p w14:paraId="13AA20EE" w14:textId="77777777" w:rsidR="003B4834" w:rsidRPr="00C83C27" w:rsidRDefault="003B4834" w:rsidP="003B4834">
      <w:pPr>
        <w:pStyle w:val="BodyText"/>
      </w:pPr>
      <w:r w:rsidRPr="00C83C27">
        <w:t xml:space="preserve">The number of planning documents have been reported in the reference section. All of the refered documents are related to the ABS system under development. </w:t>
      </w:r>
    </w:p>
    <w:p w14:paraId="00BDF519" w14:textId="77777777" w:rsidR="00DE6C83" w:rsidRPr="00C83C27" w:rsidRDefault="00DE6C83" w:rsidP="00A12C71">
      <w:pPr>
        <w:pStyle w:val="Heading1"/>
        <w:pageBreakBefore w:val="0"/>
        <w:jc w:val="both"/>
        <w:rPr>
          <w:rFonts w:ascii="Times New Roman" w:hAnsi="Times New Roman" w:cs="Times New Roman"/>
        </w:rPr>
      </w:pPr>
      <w:bookmarkStart w:id="22" w:name="_Toc413153089"/>
      <w:bookmarkStart w:id="23" w:name="_Toc495608372"/>
      <w:r w:rsidRPr="00C83C27">
        <w:rPr>
          <w:rFonts w:ascii="Times New Roman" w:hAnsi="Times New Roman" w:cs="Times New Roman"/>
        </w:rPr>
        <w:t>Standards and Guidelines</w:t>
      </w:r>
      <w:bookmarkEnd w:id="22"/>
      <w:bookmarkEnd w:id="23"/>
    </w:p>
    <w:p w14:paraId="1270811F" w14:textId="77777777" w:rsidR="007F2470" w:rsidRPr="00C83C27" w:rsidRDefault="007F2470" w:rsidP="00A12C71">
      <w:pPr>
        <w:pStyle w:val="BodyText"/>
        <w:jc w:val="both"/>
      </w:pPr>
    </w:p>
    <w:tbl>
      <w:tblPr>
        <w:tblStyle w:val="PlainTable2"/>
        <w:tblW w:w="0" w:type="auto"/>
        <w:tblInd w:w="450" w:type="dxa"/>
        <w:tblLook w:val="04A0" w:firstRow="1" w:lastRow="0" w:firstColumn="1" w:lastColumn="0" w:noHBand="0" w:noVBand="1"/>
      </w:tblPr>
      <w:tblGrid>
        <w:gridCol w:w="1440"/>
        <w:gridCol w:w="7460"/>
      </w:tblGrid>
      <w:tr w:rsidR="0071118C" w:rsidRPr="00C83C27" w14:paraId="5632263E" w14:textId="77777777" w:rsidTr="0077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1164F38" w14:textId="77777777" w:rsidR="007F2470" w:rsidRPr="00A864DD" w:rsidRDefault="007F2470" w:rsidP="00A12C71">
            <w:pPr>
              <w:jc w:val="both"/>
              <w:rPr>
                <w:rFonts w:ascii="Times New Roman" w:hAnsi="Times New Roman" w:cs="Times New Roman"/>
                <w:sz w:val="24"/>
              </w:rPr>
            </w:pPr>
            <w:r w:rsidRPr="00A864DD">
              <w:rPr>
                <w:rFonts w:ascii="Times New Roman" w:hAnsi="Times New Roman" w:cs="Times New Roman"/>
                <w:sz w:val="24"/>
              </w:rPr>
              <w:lastRenderedPageBreak/>
              <w:t>ID</w:t>
            </w:r>
          </w:p>
        </w:tc>
        <w:tc>
          <w:tcPr>
            <w:tcW w:w="7460" w:type="dxa"/>
          </w:tcPr>
          <w:p w14:paraId="4FE9C4DD" w14:textId="77777777" w:rsidR="007F2470" w:rsidRPr="00A864DD" w:rsidRDefault="007F2470" w:rsidP="00A12C7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864DD">
              <w:rPr>
                <w:rFonts w:ascii="Times New Roman" w:hAnsi="Times New Roman" w:cs="Times New Roman"/>
                <w:sz w:val="24"/>
              </w:rPr>
              <w:t>Title</w:t>
            </w:r>
          </w:p>
        </w:tc>
      </w:tr>
      <w:tr w:rsidR="0071118C" w:rsidRPr="00C83C27" w14:paraId="7252FE86" w14:textId="77777777" w:rsidTr="00A864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440" w:type="dxa"/>
          </w:tcPr>
          <w:p w14:paraId="5CF1FEF3" w14:textId="77777777" w:rsidR="007F2470" w:rsidRPr="00A864DD" w:rsidRDefault="007F2470" w:rsidP="00A12C71">
            <w:pPr>
              <w:jc w:val="both"/>
              <w:rPr>
                <w:rFonts w:ascii="Times New Roman" w:hAnsi="Times New Roman" w:cs="Times New Roman"/>
                <w:sz w:val="24"/>
              </w:rPr>
            </w:pPr>
          </w:p>
        </w:tc>
        <w:tc>
          <w:tcPr>
            <w:tcW w:w="7460" w:type="dxa"/>
          </w:tcPr>
          <w:p w14:paraId="4ACE95BB" w14:textId="77777777" w:rsidR="007F2470" w:rsidRPr="00A864DD" w:rsidRDefault="007F2470"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864DD">
              <w:rPr>
                <w:rFonts w:ascii="Times New Roman" w:hAnsi="Times New Roman" w:cs="Times New Roman"/>
                <w:sz w:val="24"/>
              </w:rPr>
              <w:t>Parent standard for template documents i.e. IEC - 61508</w:t>
            </w:r>
          </w:p>
        </w:tc>
      </w:tr>
      <w:tr w:rsidR="0071118C" w:rsidRPr="00C83C27" w14:paraId="72A78975" w14:textId="77777777" w:rsidTr="00A864DD">
        <w:trPr>
          <w:trHeight w:val="350"/>
        </w:trPr>
        <w:tc>
          <w:tcPr>
            <w:cnfStyle w:val="001000000000" w:firstRow="0" w:lastRow="0" w:firstColumn="1" w:lastColumn="0" w:oddVBand="0" w:evenVBand="0" w:oddHBand="0" w:evenHBand="0" w:firstRowFirstColumn="0" w:firstRowLastColumn="0" w:lastRowFirstColumn="0" w:lastRowLastColumn="0"/>
            <w:tcW w:w="1440" w:type="dxa"/>
          </w:tcPr>
          <w:p w14:paraId="74FB417A" w14:textId="77777777" w:rsidR="007F2470" w:rsidRPr="00A864DD" w:rsidRDefault="007F2470" w:rsidP="00A12C71">
            <w:pPr>
              <w:jc w:val="both"/>
              <w:rPr>
                <w:rFonts w:ascii="Times New Roman" w:hAnsi="Times New Roman" w:cs="Times New Roman"/>
                <w:sz w:val="24"/>
              </w:rPr>
            </w:pPr>
          </w:p>
        </w:tc>
        <w:tc>
          <w:tcPr>
            <w:tcW w:w="7460" w:type="dxa"/>
          </w:tcPr>
          <w:p w14:paraId="660BED9D" w14:textId="77777777" w:rsidR="007F2470" w:rsidRPr="00A864DD" w:rsidRDefault="007F2470" w:rsidP="00A12C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864DD">
              <w:rPr>
                <w:rFonts w:ascii="Times New Roman" w:hAnsi="Times New Roman" w:cs="Times New Roman"/>
                <w:sz w:val="24"/>
              </w:rPr>
              <w:t xml:space="preserve">ISO 26262 Automotive standard to follow </w:t>
            </w:r>
          </w:p>
        </w:tc>
      </w:tr>
      <w:tr w:rsidR="00A54F0B" w:rsidRPr="00C83C27" w14:paraId="0C5086E5" w14:textId="77777777" w:rsidTr="00A864D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40" w:type="dxa"/>
          </w:tcPr>
          <w:p w14:paraId="20513D26" w14:textId="77777777" w:rsidR="00A54F0B" w:rsidRPr="00A864DD" w:rsidRDefault="00A54F0B" w:rsidP="00A12C71">
            <w:pPr>
              <w:jc w:val="both"/>
              <w:rPr>
                <w:rFonts w:ascii="Times New Roman" w:hAnsi="Times New Roman" w:cs="Times New Roman"/>
                <w:sz w:val="24"/>
              </w:rPr>
            </w:pPr>
          </w:p>
        </w:tc>
        <w:tc>
          <w:tcPr>
            <w:tcW w:w="7460" w:type="dxa"/>
          </w:tcPr>
          <w:p w14:paraId="67A3A728" w14:textId="77777777" w:rsidR="00A54F0B" w:rsidRPr="00A864DD" w:rsidRDefault="00A54F0B" w:rsidP="00A12C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864DD">
              <w:rPr>
                <w:rFonts w:ascii="Times New Roman" w:hAnsi="Times New Roman" w:cs="Times New Roman"/>
                <w:sz w:val="24"/>
              </w:rPr>
              <w:t>PMAS Guide Section 6.4.1</w:t>
            </w:r>
          </w:p>
        </w:tc>
      </w:tr>
    </w:tbl>
    <w:p w14:paraId="0853BF1C" w14:textId="77777777" w:rsidR="007F2470" w:rsidRPr="00C83C27" w:rsidRDefault="007F2470" w:rsidP="00A12C71">
      <w:pPr>
        <w:pStyle w:val="InstructionalText1"/>
        <w:jc w:val="both"/>
        <w:rPr>
          <w:i w:val="0"/>
          <w:color w:val="auto"/>
        </w:rPr>
      </w:pPr>
    </w:p>
    <w:p w14:paraId="0FD74654" w14:textId="77777777" w:rsidR="00DE6C83" w:rsidRPr="00C83C27" w:rsidRDefault="00DE6C83" w:rsidP="00A12C71">
      <w:pPr>
        <w:pStyle w:val="Heading1"/>
        <w:pageBreakBefore w:val="0"/>
        <w:jc w:val="both"/>
        <w:rPr>
          <w:rFonts w:ascii="Times New Roman" w:hAnsi="Times New Roman" w:cs="Times New Roman"/>
        </w:rPr>
      </w:pPr>
      <w:bookmarkStart w:id="24" w:name="_Toc413153090"/>
      <w:bookmarkStart w:id="25" w:name="_Toc495608373"/>
      <w:r w:rsidRPr="00C83C27">
        <w:rPr>
          <w:rFonts w:ascii="Times New Roman" w:hAnsi="Times New Roman" w:cs="Times New Roman"/>
        </w:rPr>
        <w:t>Documentation Reviews</w:t>
      </w:r>
      <w:bookmarkEnd w:id="24"/>
      <w:bookmarkEnd w:id="25"/>
    </w:p>
    <w:p w14:paraId="50B1BDFC" w14:textId="77777777" w:rsidR="007F2470" w:rsidRPr="00C83C27" w:rsidRDefault="00DE6C83" w:rsidP="00A12C71">
      <w:pPr>
        <w:pStyle w:val="Heading2"/>
        <w:jc w:val="both"/>
        <w:rPr>
          <w:rFonts w:ascii="Times New Roman" w:hAnsi="Times New Roman" w:cs="Times New Roman"/>
        </w:rPr>
      </w:pPr>
      <w:bookmarkStart w:id="26" w:name="_Toc413153091"/>
      <w:bookmarkStart w:id="27" w:name="_Toc495608374"/>
      <w:r w:rsidRPr="00C83C27">
        <w:rPr>
          <w:rFonts w:ascii="Times New Roman" w:hAnsi="Times New Roman" w:cs="Times New Roman"/>
        </w:rPr>
        <w:t>Artifacts</w:t>
      </w:r>
      <w:bookmarkEnd w:id="26"/>
      <w:bookmarkEnd w:id="27"/>
    </w:p>
    <w:p w14:paraId="4DD25299" w14:textId="77777777" w:rsidR="008C4BA1" w:rsidRPr="00C83C27" w:rsidRDefault="007F2470" w:rsidP="00A12C71">
      <w:pPr>
        <w:pStyle w:val="InstructionalText1"/>
        <w:jc w:val="both"/>
        <w:rPr>
          <w:i w:val="0"/>
          <w:color w:val="auto"/>
        </w:rPr>
      </w:pPr>
      <w:r w:rsidRPr="00C83C27">
        <w:rPr>
          <w:i w:val="0"/>
          <w:color w:val="auto"/>
        </w:rPr>
        <w:t>T</w:t>
      </w:r>
      <w:r w:rsidR="008C4BA1" w:rsidRPr="00C83C27">
        <w:rPr>
          <w:i w:val="0"/>
          <w:color w:val="auto"/>
        </w:rPr>
        <w:t>he project artifacts that will be the subject of the review</w:t>
      </w:r>
      <w:r w:rsidRPr="00C83C27">
        <w:rPr>
          <w:i w:val="0"/>
          <w:color w:val="auto"/>
        </w:rPr>
        <w:t xml:space="preserve"> would be software system models developed in matlab, the modified models according to the software requirements and the final source code </w:t>
      </w:r>
      <w:r w:rsidR="00A54F0B" w:rsidRPr="00C83C27">
        <w:rPr>
          <w:i w:val="0"/>
          <w:color w:val="auto"/>
        </w:rPr>
        <w:t>generated from the</w:t>
      </w:r>
      <w:r w:rsidRPr="00C83C27">
        <w:rPr>
          <w:i w:val="0"/>
          <w:color w:val="auto"/>
        </w:rPr>
        <w:t>se model used</w:t>
      </w:r>
      <w:r w:rsidR="008C4BA1" w:rsidRPr="00C83C27">
        <w:rPr>
          <w:i w:val="0"/>
          <w:color w:val="auto"/>
        </w:rPr>
        <w:t>.</w:t>
      </w:r>
    </w:p>
    <w:p w14:paraId="18B7A08F" w14:textId="77777777" w:rsidR="00DE6C83" w:rsidRPr="00C83C27" w:rsidRDefault="00DE6C83" w:rsidP="00A12C71">
      <w:pPr>
        <w:pStyle w:val="Heading2"/>
        <w:jc w:val="both"/>
        <w:rPr>
          <w:rFonts w:ascii="Times New Roman" w:hAnsi="Times New Roman" w:cs="Times New Roman"/>
        </w:rPr>
      </w:pPr>
      <w:bookmarkStart w:id="28" w:name="_Toc413153092"/>
      <w:bookmarkStart w:id="29" w:name="_Toc495608375"/>
      <w:r w:rsidRPr="00C83C27">
        <w:rPr>
          <w:rFonts w:ascii="Times New Roman" w:hAnsi="Times New Roman" w:cs="Times New Roman"/>
        </w:rPr>
        <w:t>Review Plan</w:t>
      </w:r>
      <w:bookmarkEnd w:id="28"/>
      <w:bookmarkEnd w:id="29"/>
    </w:p>
    <w:p w14:paraId="579753C8" w14:textId="77777777" w:rsidR="007F2470" w:rsidRPr="00C83C27" w:rsidRDefault="007F2470" w:rsidP="00A12C71">
      <w:pPr>
        <w:pStyle w:val="InstructionalText1"/>
        <w:jc w:val="both"/>
        <w:rPr>
          <w:i w:val="0"/>
          <w:color w:val="auto"/>
        </w:rPr>
      </w:pPr>
    </w:p>
    <w:p w14:paraId="63760495" w14:textId="77777777" w:rsidR="00502FFD" w:rsidRPr="00C83C27" w:rsidRDefault="00502FFD" w:rsidP="00A12C71">
      <w:pPr>
        <w:pStyle w:val="BodyText"/>
        <w:jc w:val="both"/>
      </w:pPr>
      <w:r w:rsidRPr="00C83C27">
        <w:t xml:space="preserve">The review plan for each of the artifact would be followed according to the </w:t>
      </w:r>
      <w:r w:rsidR="00284CD3" w:rsidRPr="00C83C27">
        <w:t>t</w:t>
      </w:r>
      <w:r w:rsidRPr="00C83C27">
        <w:t>able below.</w:t>
      </w:r>
    </w:p>
    <w:p w14:paraId="419ABBAB" w14:textId="77777777" w:rsidR="00502FFD" w:rsidRPr="00C83C27" w:rsidRDefault="00502FFD" w:rsidP="00A12C71">
      <w:pPr>
        <w:pStyle w:val="BodyText"/>
        <w:jc w:val="both"/>
      </w:pPr>
    </w:p>
    <w:tbl>
      <w:tblPr>
        <w:tblStyle w:val="PlainTable2"/>
        <w:tblW w:w="0" w:type="auto"/>
        <w:tblLook w:val="04A0" w:firstRow="1" w:lastRow="0" w:firstColumn="1" w:lastColumn="0" w:noHBand="0" w:noVBand="1"/>
      </w:tblPr>
      <w:tblGrid>
        <w:gridCol w:w="2358"/>
        <w:gridCol w:w="2790"/>
        <w:gridCol w:w="2790"/>
        <w:gridCol w:w="1530"/>
      </w:tblGrid>
      <w:tr w:rsidR="001812BD" w:rsidRPr="00C83C27" w14:paraId="380C8C74" w14:textId="77777777" w:rsidTr="00BB1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81E6C68" w14:textId="77777777"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Artifact</w:t>
            </w:r>
          </w:p>
        </w:tc>
        <w:tc>
          <w:tcPr>
            <w:tcW w:w="2790" w:type="dxa"/>
          </w:tcPr>
          <w:p w14:paraId="7231B116" w14:textId="77777777" w:rsidR="001812BD" w:rsidRPr="00C83C27" w:rsidRDefault="001812BD"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Resources</w:t>
            </w:r>
          </w:p>
        </w:tc>
        <w:tc>
          <w:tcPr>
            <w:tcW w:w="2790" w:type="dxa"/>
          </w:tcPr>
          <w:p w14:paraId="77639AFD" w14:textId="77777777" w:rsidR="001812BD" w:rsidRPr="00C83C27" w:rsidRDefault="001812BD"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Method</w:t>
            </w:r>
          </w:p>
        </w:tc>
        <w:tc>
          <w:tcPr>
            <w:tcW w:w="1530" w:type="dxa"/>
          </w:tcPr>
          <w:p w14:paraId="433DE1CF" w14:textId="77777777" w:rsidR="001812BD" w:rsidRPr="00C83C27" w:rsidRDefault="001812BD"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Time Line</w:t>
            </w:r>
          </w:p>
        </w:tc>
      </w:tr>
      <w:tr w:rsidR="001812BD" w:rsidRPr="00C83C27" w14:paraId="495565B9" w14:textId="77777777" w:rsidTr="00BB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4751834" w14:textId="77777777"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Requirement Specifications (RS)</w:t>
            </w:r>
          </w:p>
        </w:tc>
        <w:tc>
          <w:tcPr>
            <w:tcW w:w="2790" w:type="dxa"/>
          </w:tcPr>
          <w:p w14:paraId="2B2E6978" w14:textId="77777777"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 xml:space="preserve">Domain Experts Personal </w:t>
            </w:r>
          </w:p>
        </w:tc>
        <w:tc>
          <w:tcPr>
            <w:tcW w:w="2790" w:type="dxa"/>
          </w:tcPr>
          <w:p w14:paraId="2E90ED9F" w14:textId="77777777"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Peer Review</w:t>
            </w:r>
            <w:r w:rsidR="00F41EC5" w:rsidRPr="00C83C27">
              <w:rPr>
                <w:rFonts w:ascii="Times New Roman" w:hAnsi="Times New Roman" w:cs="Times New Roman"/>
              </w:rPr>
              <w:t>, Milestone Review</w:t>
            </w:r>
          </w:p>
        </w:tc>
        <w:tc>
          <w:tcPr>
            <w:tcW w:w="1530" w:type="dxa"/>
          </w:tcPr>
          <w:p w14:paraId="08F8BC1D" w14:textId="77777777"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2 weeks</w:t>
            </w:r>
          </w:p>
        </w:tc>
      </w:tr>
      <w:tr w:rsidR="001812BD" w:rsidRPr="00C83C27" w14:paraId="4427579B" w14:textId="77777777" w:rsidTr="00BB12E3">
        <w:tc>
          <w:tcPr>
            <w:cnfStyle w:val="001000000000" w:firstRow="0" w:lastRow="0" w:firstColumn="1" w:lastColumn="0" w:oddVBand="0" w:evenVBand="0" w:oddHBand="0" w:evenHBand="0" w:firstRowFirstColumn="0" w:firstRowLastColumn="0" w:lastRowFirstColumn="0" w:lastRowLastColumn="0"/>
            <w:tcW w:w="2358" w:type="dxa"/>
          </w:tcPr>
          <w:p w14:paraId="6C2C4518" w14:textId="77777777" w:rsidR="001812BD" w:rsidRPr="00C83C27" w:rsidRDefault="00BB12E3" w:rsidP="002B5E2C">
            <w:pPr>
              <w:pStyle w:val="BodyText"/>
              <w:jc w:val="both"/>
              <w:rPr>
                <w:rFonts w:ascii="Times New Roman" w:hAnsi="Times New Roman" w:cs="Times New Roman"/>
              </w:rPr>
            </w:pPr>
            <w:r>
              <w:rPr>
                <w:rFonts w:ascii="Times New Roman" w:hAnsi="Times New Roman" w:cs="Times New Roman"/>
              </w:rPr>
              <w:t xml:space="preserve">Model </w:t>
            </w:r>
            <w:r w:rsidR="002B5E2C" w:rsidRPr="00C83C27">
              <w:rPr>
                <w:rFonts w:ascii="Times New Roman" w:hAnsi="Times New Roman" w:cs="Times New Roman"/>
              </w:rPr>
              <w:t xml:space="preserve">Development </w:t>
            </w:r>
            <w:r w:rsidR="001812BD" w:rsidRPr="00C83C27">
              <w:rPr>
                <w:rFonts w:ascii="Times New Roman" w:hAnsi="Times New Roman" w:cs="Times New Roman"/>
              </w:rPr>
              <w:t>from RS</w:t>
            </w:r>
          </w:p>
        </w:tc>
        <w:tc>
          <w:tcPr>
            <w:tcW w:w="2790" w:type="dxa"/>
          </w:tcPr>
          <w:p w14:paraId="79639038" w14:textId="77777777"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Project Manager, Developers</w:t>
            </w:r>
          </w:p>
        </w:tc>
        <w:tc>
          <w:tcPr>
            <w:tcW w:w="2790" w:type="dxa"/>
          </w:tcPr>
          <w:p w14:paraId="7BA0A0C3" w14:textId="77777777" w:rsidR="001812BD" w:rsidRPr="00C83C27" w:rsidRDefault="00AD497C"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r w:rsidR="001812BD" w:rsidRPr="00C83C27">
              <w:rPr>
                <w:rFonts w:ascii="Times New Roman" w:hAnsi="Times New Roman" w:cs="Times New Roman"/>
              </w:rPr>
              <w:t xml:space="preserve"> Review</w:t>
            </w:r>
          </w:p>
        </w:tc>
        <w:tc>
          <w:tcPr>
            <w:tcW w:w="1530" w:type="dxa"/>
          </w:tcPr>
          <w:p w14:paraId="5C4452BF" w14:textId="77777777"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2 weeks</w:t>
            </w:r>
          </w:p>
        </w:tc>
      </w:tr>
      <w:tr w:rsidR="001812BD" w:rsidRPr="00C83C27" w14:paraId="2326E054" w14:textId="77777777" w:rsidTr="00BB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458B691" w14:textId="77777777"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Model Refinement</w:t>
            </w:r>
          </w:p>
        </w:tc>
        <w:tc>
          <w:tcPr>
            <w:tcW w:w="2790" w:type="dxa"/>
          </w:tcPr>
          <w:p w14:paraId="4A60A9AC" w14:textId="77777777"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Domain Experts Personal, Project Manager</w:t>
            </w:r>
          </w:p>
        </w:tc>
        <w:tc>
          <w:tcPr>
            <w:tcW w:w="2790" w:type="dxa"/>
          </w:tcPr>
          <w:p w14:paraId="795A12E2" w14:textId="77777777"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Formal Review</w:t>
            </w:r>
            <w:r w:rsidR="00AD497C" w:rsidRPr="00C83C27">
              <w:rPr>
                <w:rFonts w:ascii="Times New Roman" w:hAnsi="Times New Roman" w:cs="Times New Roman"/>
              </w:rPr>
              <w:t>, Milestone Review</w:t>
            </w:r>
          </w:p>
        </w:tc>
        <w:tc>
          <w:tcPr>
            <w:tcW w:w="1530" w:type="dxa"/>
          </w:tcPr>
          <w:p w14:paraId="0F935B6B" w14:textId="77777777"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2 weeks</w:t>
            </w:r>
          </w:p>
        </w:tc>
      </w:tr>
      <w:tr w:rsidR="001812BD" w:rsidRPr="00C83C27" w14:paraId="64F2C033" w14:textId="77777777" w:rsidTr="00BB12E3">
        <w:tc>
          <w:tcPr>
            <w:cnfStyle w:val="001000000000" w:firstRow="0" w:lastRow="0" w:firstColumn="1" w:lastColumn="0" w:oddVBand="0" w:evenVBand="0" w:oddHBand="0" w:evenHBand="0" w:firstRowFirstColumn="0" w:firstRowLastColumn="0" w:lastRowFirstColumn="0" w:lastRowLastColumn="0"/>
            <w:tcW w:w="2358" w:type="dxa"/>
          </w:tcPr>
          <w:p w14:paraId="2578C2CB" w14:textId="77777777"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Source Code</w:t>
            </w:r>
          </w:p>
        </w:tc>
        <w:tc>
          <w:tcPr>
            <w:tcW w:w="2790" w:type="dxa"/>
          </w:tcPr>
          <w:p w14:paraId="24D5BC24" w14:textId="77777777"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Domain Experts Personal, Project Manager</w:t>
            </w:r>
          </w:p>
        </w:tc>
        <w:tc>
          <w:tcPr>
            <w:tcW w:w="2790" w:type="dxa"/>
          </w:tcPr>
          <w:p w14:paraId="369F751D" w14:textId="77777777"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Formal Review</w:t>
            </w:r>
            <w:r w:rsidR="00AD497C" w:rsidRPr="00C83C27">
              <w:rPr>
                <w:rFonts w:ascii="Times New Roman" w:hAnsi="Times New Roman" w:cs="Times New Roman"/>
              </w:rPr>
              <w:t>, Milestone Review</w:t>
            </w:r>
          </w:p>
        </w:tc>
        <w:tc>
          <w:tcPr>
            <w:tcW w:w="1530" w:type="dxa"/>
          </w:tcPr>
          <w:p w14:paraId="1E5CB0AE" w14:textId="77777777" w:rsidR="001812BD" w:rsidRPr="00C83C27" w:rsidRDefault="001812B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 weeks</w:t>
            </w:r>
          </w:p>
        </w:tc>
      </w:tr>
      <w:tr w:rsidR="001812BD" w:rsidRPr="00C83C27" w14:paraId="5693870F" w14:textId="77777777" w:rsidTr="00BB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FC45F2F" w14:textId="77777777" w:rsidR="001812BD" w:rsidRPr="00C83C27" w:rsidRDefault="001812BD" w:rsidP="00A12C71">
            <w:pPr>
              <w:pStyle w:val="BodyText"/>
              <w:jc w:val="both"/>
              <w:rPr>
                <w:rFonts w:ascii="Times New Roman" w:hAnsi="Times New Roman" w:cs="Times New Roman"/>
              </w:rPr>
            </w:pPr>
            <w:r w:rsidRPr="00C83C27">
              <w:rPr>
                <w:rFonts w:ascii="Times New Roman" w:hAnsi="Times New Roman" w:cs="Times New Roman"/>
              </w:rPr>
              <w:t>End Product</w:t>
            </w:r>
          </w:p>
        </w:tc>
        <w:tc>
          <w:tcPr>
            <w:tcW w:w="2790" w:type="dxa"/>
          </w:tcPr>
          <w:p w14:paraId="3B84752D" w14:textId="77777777"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End Users, Domain Experts Personal, Project Manager</w:t>
            </w:r>
          </w:p>
        </w:tc>
        <w:tc>
          <w:tcPr>
            <w:tcW w:w="2790" w:type="dxa"/>
          </w:tcPr>
          <w:p w14:paraId="639016CA" w14:textId="77777777"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Peer Review</w:t>
            </w:r>
          </w:p>
        </w:tc>
        <w:tc>
          <w:tcPr>
            <w:tcW w:w="1530" w:type="dxa"/>
          </w:tcPr>
          <w:p w14:paraId="29C71C40" w14:textId="77777777" w:rsidR="001812BD" w:rsidRPr="00C83C27" w:rsidRDefault="001812BD"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 weeks</w:t>
            </w:r>
          </w:p>
        </w:tc>
      </w:tr>
    </w:tbl>
    <w:p w14:paraId="74B1330C" w14:textId="77777777" w:rsidR="007F2470" w:rsidRPr="00C83C27" w:rsidRDefault="007F2470" w:rsidP="00A12C71">
      <w:pPr>
        <w:pStyle w:val="BodyText"/>
        <w:jc w:val="both"/>
      </w:pPr>
    </w:p>
    <w:p w14:paraId="4D004314" w14:textId="77777777" w:rsidR="00DE6C83" w:rsidRPr="00C83C27" w:rsidRDefault="00DE6C83" w:rsidP="00A12C71">
      <w:pPr>
        <w:pStyle w:val="Heading2"/>
        <w:jc w:val="both"/>
        <w:rPr>
          <w:rFonts w:ascii="Times New Roman" w:hAnsi="Times New Roman" w:cs="Times New Roman"/>
        </w:rPr>
      </w:pPr>
      <w:bookmarkStart w:id="30" w:name="_Toc413153093"/>
      <w:bookmarkStart w:id="31" w:name="_Toc495608376"/>
      <w:r w:rsidRPr="00C83C27">
        <w:rPr>
          <w:rFonts w:ascii="Times New Roman" w:hAnsi="Times New Roman" w:cs="Times New Roman"/>
        </w:rPr>
        <w:t>Review Schedule</w:t>
      </w:r>
      <w:bookmarkEnd w:id="30"/>
      <w:bookmarkEnd w:id="31"/>
    </w:p>
    <w:tbl>
      <w:tblPr>
        <w:tblStyle w:val="PlainTable2"/>
        <w:tblW w:w="0" w:type="auto"/>
        <w:tblLook w:val="04A0" w:firstRow="1" w:lastRow="0" w:firstColumn="1" w:lastColumn="0" w:noHBand="0" w:noVBand="1"/>
      </w:tblPr>
      <w:tblGrid>
        <w:gridCol w:w="2178"/>
        <w:gridCol w:w="1260"/>
        <w:gridCol w:w="2700"/>
        <w:gridCol w:w="1800"/>
        <w:gridCol w:w="1638"/>
      </w:tblGrid>
      <w:tr w:rsidR="0071118C" w:rsidRPr="00C83C27" w14:paraId="0F67BC21" w14:textId="77777777" w:rsidTr="00051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E1A2983" w14:textId="77777777" w:rsidR="00376AD5" w:rsidRPr="00C83C27" w:rsidRDefault="00376AD5" w:rsidP="00A12C71">
            <w:pPr>
              <w:pStyle w:val="BodyText"/>
              <w:jc w:val="both"/>
              <w:rPr>
                <w:rFonts w:ascii="Times New Roman" w:hAnsi="Times New Roman" w:cs="Times New Roman"/>
              </w:rPr>
            </w:pPr>
            <w:r w:rsidRPr="00C83C27">
              <w:rPr>
                <w:rFonts w:ascii="Times New Roman" w:hAnsi="Times New Roman" w:cs="Times New Roman"/>
              </w:rPr>
              <w:t>Artifact</w:t>
            </w:r>
          </w:p>
        </w:tc>
        <w:tc>
          <w:tcPr>
            <w:tcW w:w="1260" w:type="dxa"/>
          </w:tcPr>
          <w:p w14:paraId="6CB758DC" w14:textId="77777777"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Version</w:t>
            </w:r>
          </w:p>
        </w:tc>
        <w:tc>
          <w:tcPr>
            <w:tcW w:w="2700" w:type="dxa"/>
          </w:tcPr>
          <w:p w14:paraId="50D8DAB2" w14:textId="77777777"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Modifcation</w:t>
            </w:r>
          </w:p>
        </w:tc>
        <w:tc>
          <w:tcPr>
            <w:tcW w:w="1800" w:type="dxa"/>
          </w:tcPr>
          <w:p w14:paraId="2A4AB25C" w14:textId="77777777" w:rsidR="00376AD5" w:rsidRPr="00C83C27" w:rsidRDefault="00270B77"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p>
        </w:tc>
        <w:tc>
          <w:tcPr>
            <w:tcW w:w="1638" w:type="dxa"/>
          </w:tcPr>
          <w:p w14:paraId="0EA94925" w14:textId="77777777"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Time Line</w:t>
            </w:r>
          </w:p>
        </w:tc>
      </w:tr>
      <w:tr w:rsidR="002B5E2C" w:rsidRPr="00C83C27" w14:paraId="0A84D659" w14:textId="77777777" w:rsidTr="0005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9A8ED7F" w14:textId="77777777" w:rsidR="00376AD5" w:rsidRPr="00C83C27" w:rsidRDefault="00376AD5" w:rsidP="00A12C71">
            <w:pPr>
              <w:pStyle w:val="BodyText"/>
              <w:jc w:val="both"/>
              <w:rPr>
                <w:rFonts w:ascii="Times New Roman" w:hAnsi="Times New Roman" w:cs="Times New Roman"/>
              </w:rPr>
            </w:pPr>
            <w:r w:rsidRPr="00C83C27">
              <w:rPr>
                <w:rFonts w:ascii="Times New Roman" w:hAnsi="Times New Roman" w:cs="Times New Roman"/>
              </w:rPr>
              <w:t xml:space="preserve">Requirement </w:t>
            </w:r>
            <w:r w:rsidRPr="00C83C27">
              <w:rPr>
                <w:rFonts w:ascii="Times New Roman" w:hAnsi="Times New Roman" w:cs="Times New Roman"/>
              </w:rPr>
              <w:lastRenderedPageBreak/>
              <w:t>Specifications (RS)</w:t>
            </w:r>
          </w:p>
        </w:tc>
        <w:tc>
          <w:tcPr>
            <w:tcW w:w="1260" w:type="dxa"/>
          </w:tcPr>
          <w:p w14:paraId="00ABDAC3" w14:textId="77777777" w:rsidR="00376AD5" w:rsidRPr="00C83C27" w:rsidRDefault="002B5E2C"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lastRenderedPageBreak/>
              <w:t>1…n</w:t>
            </w:r>
          </w:p>
        </w:tc>
        <w:tc>
          <w:tcPr>
            <w:tcW w:w="2700" w:type="dxa"/>
          </w:tcPr>
          <w:p w14:paraId="5BF4121A" w14:textId="77777777"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 xml:space="preserve">Changed requirement </w:t>
            </w:r>
            <w:r w:rsidRPr="00C83C27">
              <w:rPr>
                <w:rFonts w:ascii="Times New Roman" w:hAnsi="Times New Roman" w:cs="Times New Roman"/>
              </w:rPr>
              <w:lastRenderedPageBreak/>
              <w:t>details</w:t>
            </w:r>
          </w:p>
        </w:tc>
        <w:tc>
          <w:tcPr>
            <w:tcW w:w="1800" w:type="dxa"/>
          </w:tcPr>
          <w:p w14:paraId="3D67502E" w14:textId="77777777"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lastRenderedPageBreak/>
              <w:t>Milestone</w:t>
            </w:r>
            <w:r w:rsidR="00707AE6" w:rsidRPr="00C83C27">
              <w:rPr>
                <w:rFonts w:ascii="Times New Roman" w:hAnsi="Times New Roman" w:cs="Times New Roman"/>
              </w:rPr>
              <w:t xml:space="preserve"> 0</w:t>
            </w:r>
          </w:p>
        </w:tc>
        <w:tc>
          <w:tcPr>
            <w:tcW w:w="1638" w:type="dxa"/>
          </w:tcPr>
          <w:p w14:paraId="3F7BC6C2" w14:textId="77777777"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2 Weeks</w:t>
            </w:r>
          </w:p>
        </w:tc>
      </w:tr>
      <w:tr w:rsidR="002B5E2C" w:rsidRPr="00C83C27" w14:paraId="20F761F9" w14:textId="77777777" w:rsidTr="00051AED">
        <w:tc>
          <w:tcPr>
            <w:cnfStyle w:val="001000000000" w:firstRow="0" w:lastRow="0" w:firstColumn="1" w:lastColumn="0" w:oddVBand="0" w:evenVBand="0" w:oddHBand="0" w:evenHBand="0" w:firstRowFirstColumn="0" w:firstRowLastColumn="0" w:lastRowFirstColumn="0" w:lastRowLastColumn="0"/>
            <w:tcW w:w="2178" w:type="dxa"/>
          </w:tcPr>
          <w:p w14:paraId="251FCDF4" w14:textId="77777777" w:rsidR="00376AD5" w:rsidRPr="00C83C27" w:rsidRDefault="00376AD5" w:rsidP="00A12C71">
            <w:pPr>
              <w:pStyle w:val="BodyText"/>
              <w:jc w:val="both"/>
              <w:rPr>
                <w:rFonts w:ascii="Times New Roman" w:hAnsi="Times New Roman" w:cs="Times New Roman"/>
              </w:rPr>
            </w:pPr>
            <w:r w:rsidRPr="00C83C27">
              <w:rPr>
                <w:rFonts w:ascii="Times New Roman" w:hAnsi="Times New Roman" w:cs="Times New Roman"/>
              </w:rPr>
              <w:lastRenderedPageBreak/>
              <w:t>Model Refinement</w:t>
            </w:r>
          </w:p>
        </w:tc>
        <w:tc>
          <w:tcPr>
            <w:tcW w:w="1260" w:type="dxa"/>
          </w:tcPr>
          <w:p w14:paraId="502CD744" w14:textId="77777777" w:rsidR="00376AD5" w:rsidRPr="00C83C27" w:rsidRDefault="002B5E2C"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1…n</w:t>
            </w:r>
          </w:p>
        </w:tc>
        <w:tc>
          <w:tcPr>
            <w:tcW w:w="2700" w:type="dxa"/>
          </w:tcPr>
          <w:p w14:paraId="634B2C6F" w14:textId="77777777" w:rsidR="00376AD5" w:rsidRPr="00C83C27" w:rsidRDefault="00345ACD"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Modification document details</w:t>
            </w:r>
          </w:p>
        </w:tc>
        <w:tc>
          <w:tcPr>
            <w:tcW w:w="1800" w:type="dxa"/>
          </w:tcPr>
          <w:p w14:paraId="55F48B45" w14:textId="77777777" w:rsidR="00376AD5" w:rsidRPr="00C83C27" w:rsidRDefault="00270B77"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r w:rsidR="00707AE6" w:rsidRPr="00C83C27">
              <w:rPr>
                <w:rFonts w:ascii="Times New Roman" w:hAnsi="Times New Roman" w:cs="Times New Roman"/>
              </w:rPr>
              <w:t xml:space="preserve"> </w:t>
            </w:r>
            <w:r w:rsidR="00761CA7" w:rsidRPr="00C83C27">
              <w:rPr>
                <w:rFonts w:ascii="Times New Roman" w:hAnsi="Times New Roman" w:cs="Times New Roman"/>
              </w:rPr>
              <w:t xml:space="preserve">1, </w:t>
            </w:r>
            <w:r w:rsidR="00707AE6" w:rsidRPr="00C83C27">
              <w:rPr>
                <w:rFonts w:ascii="Times New Roman" w:hAnsi="Times New Roman" w:cs="Times New Roman"/>
              </w:rPr>
              <w:t>2</w:t>
            </w:r>
          </w:p>
        </w:tc>
        <w:tc>
          <w:tcPr>
            <w:tcW w:w="1638" w:type="dxa"/>
          </w:tcPr>
          <w:p w14:paraId="218FB3F4" w14:textId="77777777" w:rsidR="00376AD5" w:rsidRPr="00C83C27" w:rsidRDefault="00270B77"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 Weeks</w:t>
            </w:r>
          </w:p>
        </w:tc>
      </w:tr>
      <w:tr w:rsidR="002B5E2C" w:rsidRPr="00C83C27" w14:paraId="6350AD48" w14:textId="77777777" w:rsidTr="0005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D764820" w14:textId="77777777" w:rsidR="00376AD5" w:rsidRPr="00C83C27" w:rsidRDefault="00376AD5" w:rsidP="002B5E2C">
            <w:pPr>
              <w:pStyle w:val="BodyText"/>
              <w:jc w:val="both"/>
              <w:rPr>
                <w:rFonts w:ascii="Times New Roman" w:hAnsi="Times New Roman" w:cs="Times New Roman"/>
              </w:rPr>
            </w:pPr>
            <w:r w:rsidRPr="00C83C27">
              <w:rPr>
                <w:rFonts w:ascii="Times New Roman" w:hAnsi="Times New Roman" w:cs="Times New Roman"/>
              </w:rPr>
              <w:t xml:space="preserve">Source Code </w:t>
            </w:r>
          </w:p>
        </w:tc>
        <w:tc>
          <w:tcPr>
            <w:tcW w:w="1260" w:type="dxa"/>
          </w:tcPr>
          <w:p w14:paraId="4DB9D615" w14:textId="77777777" w:rsidR="00376AD5" w:rsidRPr="00C83C27" w:rsidRDefault="002B5E2C"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1…n</w:t>
            </w:r>
          </w:p>
        </w:tc>
        <w:tc>
          <w:tcPr>
            <w:tcW w:w="2700" w:type="dxa"/>
          </w:tcPr>
          <w:p w14:paraId="6D56B107" w14:textId="77777777" w:rsidR="00376AD5" w:rsidRPr="00C83C27" w:rsidRDefault="002D5892"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Updated versions</w:t>
            </w:r>
          </w:p>
        </w:tc>
        <w:tc>
          <w:tcPr>
            <w:tcW w:w="1800" w:type="dxa"/>
          </w:tcPr>
          <w:p w14:paraId="31D24BBC" w14:textId="77777777"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r w:rsidR="00707AE6" w:rsidRPr="00C83C27">
              <w:rPr>
                <w:rFonts w:ascii="Times New Roman" w:hAnsi="Times New Roman" w:cs="Times New Roman"/>
              </w:rPr>
              <w:t xml:space="preserve"> 3, 4</w:t>
            </w:r>
          </w:p>
        </w:tc>
        <w:tc>
          <w:tcPr>
            <w:tcW w:w="1638" w:type="dxa"/>
          </w:tcPr>
          <w:p w14:paraId="6BB03E3D" w14:textId="77777777" w:rsidR="00376AD5" w:rsidRPr="00C83C27" w:rsidRDefault="00270B77"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 Weeks</w:t>
            </w:r>
          </w:p>
        </w:tc>
      </w:tr>
      <w:tr w:rsidR="0071118C" w:rsidRPr="00C83C27" w14:paraId="5866072A" w14:textId="77777777" w:rsidTr="00051AED">
        <w:tc>
          <w:tcPr>
            <w:cnfStyle w:val="001000000000" w:firstRow="0" w:lastRow="0" w:firstColumn="1" w:lastColumn="0" w:oddVBand="0" w:evenVBand="0" w:oddHBand="0" w:evenHBand="0" w:firstRowFirstColumn="0" w:firstRowLastColumn="0" w:lastRowFirstColumn="0" w:lastRowLastColumn="0"/>
            <w:tcW w:w="2178" w:type="dxa"/>
          </w:tcPr>
          <w:p w14:paraId="29149E91" w14:textId="77777777" w:rsidR="00376AD5" w:rsidRPr="00C83C27" w:rsidRDefault="002B5E2C" w:rsidP="00A12C71">
            <w:pPr>
              <w:pStyle w:val="BodyText"/>
              <w:jc w:val="both"/>
              <w:rPr>
                <w:rFonts w:ascii="Times New Roman" w:hAnsi="Times New Roman" w:cs="Times New Roman"/>
              </w:rPr>
            </w:pPr>
            <w:r w:rsidRPr="00C83C27">
              <w:rPr>
                <w:rFonts w:ascii="Times New Roman" w:hAnsi="Times New Roman" w:cs="Times New Roman"/>
              </w:rPr>
              <w:t>End</w:t>
            </w:r>
            <w:r w:rsidR="00376AD5" w:rsidRPr="00C83C27">
              <w:rPr>
                <w:rFonts w:ascii="Times New Roman" w:hAnsi="Times New Roman" w:cs="Times New Roman"/>
              </w:rPr>
              <w:t xml:space="preserve"> Product</w:t>
            </w:r>
          </w:p>
        </w:tc>
        <w:tc>
          <w:tcPr>
            <w:tcW w:w="1260" w:type="dxa"/>
          </w:tcPr>
          <w:p w14:paraId="1713DA60" w14:textId="77777777" w:rsidR="00376AD5" w:rsidRPr="00C83C27" w:rsidRDefault="002B5E2C"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1…n</w:t>
            </w:r>
          </w:p>
        </w:tc>
        <w:tc>
          <w:tcPr>
            <w:tcW w:w="2700" w:type="dxa"/>
          </w:tcPr>
          <w:p w14:paraId="6FAD431A" w14:textId="77777777" w:rsidR="00376AD5" w:rsidRPr="00C83C27" w:rsidRDefault="00B51D63"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Running Application</w:t>
            </w:r>
          </w:p>
        </w:tc>
        <w:tc>
          <w:tcPr>
            <w:tcW w:w="1800" w:type="dxa"/>
          </w:tcPr>
          <w:p w14:paraId="64F43F6B" w14:textId="77777777" w:rsidR="00376AD5" w:rsidRPr="00C83C27" w:rsidRDefault="00270B77"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w:t>
            </w:r>
            <w:r w:rsidR="00707AE6" w:rsidRPr="00C83C27">
              <w:rPr>
                <w:rFonts w:ascii="Times New Roman" w:hAnsi="Times New Roman" w:cs="Times New Roman"/>
              </w:rPr>
              <w:t xml:space="preserve"> 4</w:t>
            </w:r>
          </w:p>
        </w:tc>
        <w:tc>
          <w:tcPr>
            <w:tcW w:w="1638" w:type="dxa"/>
          </w:tcPr>
          <w:p w14:paraId="0931D932" w14:textId="77777777" w:rsidR="00376AD5" w:rsidRPr="00C83C27" w:rsidRDefault="008A1053"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1</w:t>
            </w:r>
            <w:r w:rsidR="00270B77" w:rsidRPr="00C83C27">
              <w:rPr>
                <w:rFonts w:ascii="Times New Roman" w:hAnsi="Times New Roman" w:cs="Times New Roman"/>
              </w:rPr>
              <w:t xml:space="preserve"> Weeks</w:t>
            </w:r>
          </w:p>
        </w:tc>
      </w:tr>
    </w:tbl>
    <w:p w14:paraId="5D2DB258" w14:textId="77777777" w:rsidR="00376AD5" w:rsidRPr="00C83C27" w:rsidRDefault="00376AD5" w:rsidP="00A12C71">
      <w:pPr>
        <w:pStyle w:val="BodyText"/>
        <w:jc w:val="both"/>
      </w:pPr>
    </w:p>
    <w:p w14:paraId="3D1FBCE0" w14:textId="77777777" w:rsidR="00DE6C83" w:rsidRPr="00C83C27" w:rsidRDefault="00DE6C83" w:rsidP="00A12C71">
      <w:pPr>
        <w:pStyle w:val="Heading2"/>
        <w:jc w:val="both"/>
        <w:rPr>
          <w:rFonts w:ascii="Times New Roman" w:hAnsi="Times New Roman" w:cs="Times New Roman"/>
        </w:rPr>
      </w:pPr>
      <w:bookmarkStart w:id="32" w:name="_Toc413153094"/>
      <w:bookmarkStart w:id="33" w:name="_Toc495608377"/>
      <w:r w:rsidRPr="00C83C27">
        <w:rPr>
          <w:rFonts w:ascii="Times New Roman" w:hAnsi="Times New Roman" w:cs="Times New Roman"/>
        </w:rPr>
        <w:t>Organization and Responsibilities</w:t>
      </w:r>
      <w:bookmarkEnd w:id="32"/>
      <w:bookmarkEnd w:id="33"/>
    </w:p>
    <w:p w14:paraId="059DAE3A" w14:textId="77777777" w:rsidR="00376AD5" w:rsidRPr="00C83C27" w:rsidRDefault="00376AD5" w:rsidP="00A12C71">
      <w:pPr>
        <w:pStyle w:val="InstructionalText1"/>
        <w:jc w:val="both"/>
        <w:rPr>
          <w:i w:val="0"/>
          <w:color w:val="auto"/>
        </w:rPr>
      </w:pPr>
    </w:p>
    <w:tbl>
      <w:tblPr>
        <w:tblStyle w:val="PlainTable2"/>
        <w:tblW w:w="0" w:type="auto"/>
        <w:tblLook w:val="04A0" w:firstRow="1" w:lastRow="0" w:firstColumn="1" w:lastColumn="0" w:noHBand="0" w:noVBand="1"/>
      </w:tblPr>
      <w:tblGrid>
        <w:gridCol w:w="2394"/>
        <w:gridCol w:w="2394"/>
        <w:gridCol w:w="3240"/>
        <w:gridCol w:w="1548"/>
      </w:tblGrid>
      <w:tr w:rsidR="0071118C" w:rsidRPr="00C83C27" w14:paraId="715D9A26" w14:textId="77777777" w:rsidTr="00561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D319A2D" w14:textId="77777777" w:rsidR="00376AD5" w:rsidRPr="00C83C27" w:rsidRDefault="00376AD5" w:rsidP="00A12C71">
            <w:pPr>
              <w:pStyle w:val="BodyText"/>
              <w:jc w:val="both"/>
              <w:rPr>
                <w:rFonts w:ascii="Times New Roman" w:hAnsi="Times New Roman" w:cs="Times New Roman"/>
              </w:rPr>
            </w:pPr>
            <w:r w:rsidRPr="00C83C27">
              <w:rPr>
                <w:rFonts w:ascii="Times New Roman" w:hAnsi="Times New Roman" w:cs="Times New Roman"/>
              </w:rPr>
              <w:t>Group / Indivisual</w:t>
            </w:r>
          </w:p>
        </w:tc>
        <w:tc>
          <w:tcPr>
            <w:tcW w:w="2394" w:type="dxa"/>
          </w:tcPr>
          <w:p w14:paraId="42F45F2E" w14:textId="77777777"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Review Activity</w:t>
            </w:r>
          </w:p>
        </w:tc>
        <w:tc>
          <w:tcPr>
            <w:tcW w:w="3240" w:type="dxa"/>
          </w:tcPr>
          <w:p w14:paraId="33F42F58" w14:textId="77777777" w:rsidR="00376AD5" w:rsidRPr="00C83C27" w:rsidRDefault="00376AD5"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Task</w:t>
            </w:r>
          </w:p>
        </w:tc>
        <w:tc>
          <w:tcPr>
            <w:tcW w:w="1548" w:type="dxa"/>
          </w:tcPr>
          <w:p w14:paraId="39C90F52" w14:textId="77777777" w:rsidR="00376AD5" w:rsidRPr="00C83C27" w:rsidRDefault="007616D6" w:rsidP="00A12C71">
            <w:pPr>
              <w:pStyle w:val="Body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Standard</w:t>
            </w:r>
          </w:p>
        </w:tc>
      </w:tr>
      <w:tr w:rsidR="007616D6" w:rsidRPr="00C83C27" w14:paraId="1C1F3CF0" w14:textId="77777777" w:rsidTr="00561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EEF8A15" w14:textId="77777777" w:rsidR="008472E6" w:rsidRPr="00C83C27" w:rsidRDefault="008472E6" w:rsidP="00A12C71">
            <w:pPr>
              <w:pStyle w:val="BodyText"/>
              <w:jc w:val="both"/>
              <w:rPr>
                <w:rFonts w:ascii="Times New Roman" w:hAnsi="Times New Roman" w:cs="Times New Roman"/>
              </w:rPr>
            </w:pPr>
            <w:r w:rsidRPr="00C83C27">
              <w:rPr>
                <w:rFonts w:ascii="Times New Roman" w:hAnsi="Times New Roman" w:cs="Times New Roman"/>
              </w:rPr>
              <w:t>Project Manager</w:t>
            </w:r>
          </w:p>
        </w:tc>
        <w:tc>
          <w:tcPr>
            <w:tcW w:w="2394" w:type="dxa"/>
          </w:tcPr>
          <w:p w14:paraId="36911F39" w14:textId="77777777"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Formal Review</w:t>
            </w:r>
          </w:p>
        </w:tc>
        <w:tc>
          <w:tcPr>
            <w:tcW w:w="3240" w:type="dxa"/>
          </w:tcPr>
          <w:p w14:paraId="78678E24" w14:textId="77777777"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Manage the development according to standard</w:t>
            </w:r>
          </w:p>
        </w:tc>
        <w:tc>
          <w:tcPr>
            <w:tcW w:w="1548" w:type="dxa"/>
          </w:tcPr>
          <w:p w14:paraId="37C50360" w14:textId="77777777"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ISO-26262</w:t>
            </w:r>
          </w:p>
        </w:tc>
      </w:tr>
      <w:tr w:rsidR="007616D6" w:rsidRPr="00C83C27" w14:paraId="3A0FCFC2" w14:textId="77777777" w:rsidTr="00561625">
        <w:tc>
          <w:tcPr>
            <w:cnfStyle w:val="001000000000" w:firstRow="0" w:lastRow="0" w:firstColumn="1" w:lastColumn="0" w:oddVBand="0" w:evenVBand="0" w:oddHBand="0" w:evenHBand="0" w:firstRowFirstColumn="0" w:firstRowLastColumn="0" w:lastRowFirstColumn="0" w:lastRowLastColumn="0"/>
            <w:tcW w:w="2394" w:type="dxa"/>
          </w:tcPr>
          <w:p w14:paraId="75718C77" w14:textId="77777777" w:rsidR="008472E6" w:rsidRPr="00C83C27" w:rsidRDefault="008472E6" w:rsidP="00A12C71">
            <w:pPr>
              <w:pStyle w:val="BodyText"/>
              <w:jc w:val="both"/>
              <w:rPr>
                <w:rFonts w:ascii="Times New Roman" w:hAnsi="Times New Roman" w:cs="Times New Roman"/>
              </w:rPr>
            </w:pPr>
            <w:r w:rsidRPr="00C83C27">
              <w:rPr>
                <w:rFonts w:ascii="Times New Roman" w:hAnsi="Times New Roman" w:cs="Times New Roman"/>
              </w:rPr>
              <w:t>Team Lead</w:t>
            </w:r>
          </w:p>
        </w:tc>
        <w:tc>
          <w:tcPr>
            <w:tcW w:w="2394" w:type="dxa"/>
          </w:tcPr>
          <w:p w14:paraId="2026A3CC" w14:textId="77777777"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 Review, Formal Review</w:t>
            </w:r>
          </w:p>
        </w:tc>
        <w:tc>
          <w:tcPr>
            <w:tcW w:w="3240" w:type="dxa"/>
          </w:tcPr>
          <w:p w14:paraId="0566989D" w14:textId="77777777"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Implement rules according to standard</w:t>
            </w:r>
          </w:p>
        </w:tc>
        <w:tc>
          <w:tcPr>
            <w:tcW w:w="1548" w:type="dxa"/>
          </w:tcPr>
          <w:p w14:paraId="4BF967CC" w14:textId="77777777"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ISO-26262</w:t>
            </w:r>
          </w:p>
        </w:tc>
      </w:tr>
      <w:tr w:rsidR="007616D6" w:rsidRPr="00C83C27" w14:paraId="65B150F3" w14:textId="77777777" w:rsidTr="00561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BA2065E" w14:textId="77777777" w:rsidR="008472E6" w:rsidRPr="00C83C27" w:rsidRDefault="000B79C5" w:rsidP="00A12C71">
            <w:pPr>
              <w:pStyle w:val="BodyText"/>
              <w:jc w:val="both"/>
              <w:rPr>
                <w:rFonts w:ascii="Times New Roman" w:hAnsi="Times New Roman" w:cs="Times New Roman"/>
              </w:rPr>
            </w:pPr>
            <w:r w:rsidRPr="00C83C27">
              <w:rPr>
                <w:rFonts w:ascii="Times New Roman" w:hAnsi="Times New Roman" w:cs="Times New Roman"/>
              </w:rPr>
              <w:t>Quality Assurance</w:t>
            </w:r>
          </w:p>
        </w:tc>
        <w:tc>
          <w:tcPr>
            <w:tcW w:w="2394" w:type="dxa"/>
          </w:tcPr>
          <w:p w14:paraId="61DB0329" w14:textId="77777777"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Milestone Review, Formal Review</w:t>
            </w:r>
          </w:p>
        </w:tc>
        <w:tc>
          <w:tcPr>
            <w:tcW w:w="3240" w:type="dxa"/>
          </w:tcPr>
          <w:p w14:paraId="2A1532E2" w14:textId="77777777"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Implement rules according to standard</w:t>
            </w:r>
          </w:p>
        </w:tc>
        <w:tc>
          <w:tcPr>
            <w:tcW w:w="1548" w:type="dxa"/>
          </w:tcPr>
          <w:p w14:paraId="0A4DCCAA" w14:textId="77777777" w:rsidR="008472E6" w:rsidRPr="00C83C27" w:rsidRDefault="007616D6" w:rsidP="00A12C71">
            <w:pPr>
              <w:pStyle w:val="Body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ISO-26262</w:t>
            </w:r>
          </w:p>
        </w:tc>
      </w:tr>
      <w:tr w:rsidR="007616D6" w:rsidRPr="00C83C27" w14:paraId="5831BCEA" w14:textId="77777777" w:rsidTr="00561625">
        <w:tc>
          <w:tcPr>
            <w:cnfStyle w:val="001000000000" w:firstRow="0" w:lastRow="0" w:firstColumn="1" w:lastColumn="0" w:oddVBand="0" w:evenVBand="0" w:oddHBand="0" w:evenHBand="0" w:firstRowFirstColumn="0" w:firstRowLastColumn="0" w:lastRowFirstColumn="0" w:lastRowLastColumn="0"/>
            <w:tcW w:w="2394" w:type="dxa"/>
          </w:tcPr>
          <w:p w14:paraId="5E7B6726" w14:textId="77777777" w:rsidR="008472E6" w:rsidRPr="00C83C27" w:rsidRDefault="000B79C5" w:rsidP="00A12C71">
            <w:pPr>
              <w:pStyle w:val="BodyText"/>
              <w:jc w:val="both"/>
              <w:rPr>
                <w:rFonts w:ascii="Times New Roman" w:hAnsi="Times New Roman" w:cs="Times New Roman"/>
              </w:rPr>
            </w:pPr>
            <w:r w:rsidRPr="00C83C27">
              <w:rPr>
                <w:rFonts w:ascii="Times New Roman" w:hAnsi="Times New Roman" w:cs="Times New Roman"/>
              </w:rPr>
              <w:t>Domain Experts</w:t>
            </w:r>
          </w:p>
        </w:tc>
        <w:tc>
          <w:tcPr>
            <w:tcW w:w="2394" w:type="dxa"/>
          </w:tcPr>
          <w:p w14:paraId="3F30F3B9" w14:textId="77777777"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Peer Review</w:t>
            </w:r>
          </w:p>
        </w:tc>
        <w:tc>
          <w:tcPr>
            <w:tcW w:w="3240" w:type="dxa"/>
          </w:tcPr>
          <w:p w14:paraId="5402CEA8" w14:textId="77777777"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Provide feedbacks, Assign tasks</w:t>
            </w:r>
          </w:p>
        </w:tc>
        <w:tc>
          <w:tcPr>
            <w:tcW w:w="1548" w:type="dxa"/>
          </w:tcPr>
          <w:p w14:paraId="0ABEE3B1" w14:textId="77777777" w:rsidR="008472E6" w:rsidRPr="00C83C27" w:rsidRDefault="007616D6" w:rsidP="00A12C71">
            <w:pPr>
              <w:pStyle w:val="Body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ISO-26262</w:t>
            </w:r>
          </w:p>
        </w:tc>
      </w:tr>
    </w:tbl>
    <w:p w14:paraId="07293F05" w14:textId="77777777" w:rsidR="00376AD5" w:rsidRPr="00C83C27" w:rsidRDefault="00376AD5" w:rsidP="00A12C71">
      <w:pPr>
        <w:pStyle w:val="BodyText"/>
        <w:jc w:val="both"/>
      </w:pPr>
    </w:p>
    <w:p w14:paraId="54634668" w14:textId="77777777" w:rsidR="00DE6C83" w:rsidRPr="00C83C27" w:rsidRDefault="00DE6C83" w:rsidP="00A12C71">
      <w:pPr>
        <w:pStyle w:val="Heading2"/>
        <w:jc w:val="both"/>
        <w:rPr>
          <w:rFonts w:ascii="Times New Roman" w:hAnsi="Times New Roman" w:cs="Times New Roman"/>
        </w:rPr>
      </w:pPr>
      <w:bookmarkStart w:id="34" w:name="_Toc413153096"/>
      <w:bookmarkStart w:id="35" w:name="_Toc495608378"/>
      <w:r w:rsidRPr="00C83C27">
        <w:rPr>
          <w:rFonts w:ascii="Times New Roman" w:hAnsi="Times New Roman" w:cs="Times New Roman"/>
        </w:rPr>
        <w:t>Tools, Techniques and Methodologies</w:t>
      </w:r>
      <w:bookmarkEnd w:id="34"/>
      <w:bookmarkEnd w:id="35"/>
    </w:p>
    <w:tbl>
      <w:tblPr>
        <w:tblStyle w:val="PlainTable2"/>
        <w:tblW w:w="0" w:type="auto"/>
        <w:tblLook w:val="04A0" w:firstRow="1" w:lastRow="0" w:firstColumn="1" w:lastColumn="0" w:noHBand="0" w:noVBand="1"/>
      </w:tblPr>
      <w:tblGrid>
        <w:gridCol w:w="2448"/>
        <w:gridCol w:w="7128"/>
      </w:tblGrid>
      <w:tr w:rsidR="002C1DC6" w:rsidRPr="00C83C27" w14:paraId="00271828" w14:textId="77777777" w:rsidTr="00C60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F90E855" w14:textId="77777777" w:rsidR="002C1DC6" w:rsidRPr="00C83C27" w:rsidRDefault="002C1DC6" w:rsidP="002C1DC6">
            <w:pPr>
              <w:pStyle w:val="BodyText"/>
              <w:rPr>
                <w:rFonts w:ascii="Times New Roman" w:hAnsi="Times New Roman" w:cs="Times New Roman"/>
              </w:rPr>
            </w:pPr>
            <w:r w:rsidRPr="00C83C27">
              <w:rPr>
                <w:rFonts w:ascii="Times New Roman" w:hAnsi="Times New Roman" w:cs="Times New Roman"/>
              </w:rPr>
              <w:t>Tools</w:t>
            </w:r>
          </w:p>
        </w:tc>
        <w:tc>
          <w:tcPr>
            <w:tcW w:w="7128" w:type="dxa"/>
          </w:tcPr>
          <w:p w14:paraId="752DFBF0" w14:textId="77777777" w:rsidR="002C1DC6" w:rsidRPr="00C83C27" w:rsidRDefault="002C1DC6" w:rsidP="002C1DC6">
            <w:pPr>
              <w:pStyle w:val="Body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PinPoint Review</w:t>
            </w:r>
          </w:p>
        </w:tc>
      </w:tr>
      <w:tr w:rsidR="002C1DC6" w:rsidRPr="00C83C27" w14:paraId="3CFE0D4E" w14:textId="77777777" w:rsidTr="00C60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6D674A5" w14:textId="77777777" w:rsidR="002C1DC6" w:rsidRPr="00C83C27" w:rsidRDefault="002C1DC6" w:rsidP="002C1DC6">
            <w:pPr>
              <w:pStyle w:val="BodyText"/>
              <w:rPr>
                <w:rFonts w:ascii="Times New Roman" w:hAnsi="Times New Roman" w:cs="Times New Roman"/>
              </w:rPr>
            </w:pPr>
            <w:r w:rsidRPr="00C83C27">
              <w:rPr>
                <w:rFonts w:ascii="Times New Roman" w:hAnsi="Times New Roman" w:cs="Times New Roman"/>
              </w:rPr>
              <w:t>Techniques</w:t>
            </w:r>
          </w:p>
        </w:tc>
        <w:tc>
          <w:tcPr>
            <w:tcW w:w="7128" w:type="dxa"/>
          </w:tcPr>
          <w:p w14:paraId="1C45CE0A" w14:textId="77777777" w:rsidR="002C1DC6" w:rsidRPr="00C83C27" w:rsidRDefault="002C1DC6" w:rsidP="002C1DC6">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Inspections, UML Class Diagrams Reviews</w:t>
            </w:r>
          </w:p>
        </w:tc>
      </w:tr>
      <w:tr w:rsidR="002C1DC6" w:rsidRPr="00C83C27" w14:paraId="0906D495" w14:textId="77777777" w:rsidTr="00C60B1E">
        <w:tc>
          <w:tcPr>
            <w:cnfStyle w:val="001000000000" w:firstRow="0" w:lastRow="0" w:firstColumn="1" w:lastColumn="0" w:oddVBand="0" w:evenVBand="0" w:oddHBand="0" w:evenHBand="0" w:firstRowFirstColumn="0" w:firstRowLastColumn="0" w:lastRowFirstColumn="0" w:lastRowLastColumn="0"/>
            <w:tcW w:w="2448" w:type="dxa"/>
          </w:tcPr>
          <w:p w14:paraId="79514199" w14:textId="77777777" w:rsidR="002C1DC6" w:rsidRPr="00C83C27" w:rsidRDefault="002C1DC6" w:rsidP="002C1DC6">
            <w:pPr>
              <w:pStyle w:val="BodyText"/>
              <w:rPr>
                <w:rFonts w:ascii="Times New Roman" w:hAnsi="Times New Roman" w:cs="Times New Roman"/>
              </w:rPr>
            </w:pPr>
            <w:r w:rsidRPr="00C83C27">
              <w:rPr>
                <w:rFonts w:ascii="Times New Roman" w:hAnsi="Times New Roman" w:cs="Times New Roman"/>
              </w:rPr>
              <w:t>Methodology</w:t>
            </w:r>
          </w:p>
        </w:tc>
        <w:tc>
          <w:tcPr>
            <w:tcW w:w="7128" w:type="dxa"/>
          </w:tcPr>
          <w:p w14:paraId="3D4E89BC" w14:textId="77777777" w:rsidR="002C1DC6" w:rsidRPr="00C83C27" w:rsidRDefault="002C1DC6" w:rsidP="002C1DC6">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3C27">
              <w:rPr>
                <w:rFonts w:ascii="Times New Roman" w:hAnsi="Times New Roman" w:cs="Times New Roman"/>
              </w:rPr>
              <w:t>Checklist Document</w:t>
            </w:r>
          </w:p>
        </w:tc>
      </w:tr>
    </w:tbl>
    <w:p w14:paraId="6615FF17" w14:textId="77777777" w:rsidR="002C1DC6" w:rsidRPr="00C83C27" w:rsidRDefault="002C1DC6" w:rsidP="002C1DC6">
      <w:pPr>
        <w:pStyle w:val="BodyText"/>
      </w:pPr>
    </w:p>
    <w:p w14:paraId="74E80093" w14:textId="77777777" w:rsidR="000F63B7" w:rsidRPr="00C83C27" w:rsidRDefault="00DE6C83" w:rsidP="00A12C71">
      <w:pPr>
        <w:pStyle w:val="Heading2"/>
        <w:jc w:val="both"/>
        <w:rPr>
          <w:rFonts w:ascii="Times New Roman" w:hAnsi="Times New Roman" w:cs="Times New Roman"/>
        </w:rPr>
      </w:pPr>
      <w:bookmarkStart w:id="36" w:name="_Toc413153097"/>
      <w:bookmarkStart w:id="37" w:name="_Toc495608379"/>
      <w:r w:rsidRPr="00C83C27">
        <w:rPr>
          <w:rFonts w:ascii="Times New Roman" w:hAnsi="Times New Roman" w:cs="Times New Roman"/>
        </w:rPr>
        <w:t>Quality Records</w:t>
      </w:r>
      <w:bookmarkEnd w:id="36"/>
      <w:bookmarkEnd w:id="37"/>
    </w:p>
    <w:p w14:paraId="036B04D6" w14:textId="77777777" w:rsidR="00DE6C83" w:rsidRPr="00C83C27" w:rsidRDefault="000F63B7" w:rsidP="00A12C71">
      <w:pPr>
        <w:pStyle w:val="InstructionalText1"/>
        <w:jc w:val="both"/>
        <w:rPr>
          <w:i w:val="0"/>
          <w:color w:val="auto"/>
        </w:rPr>
      </w:pPr>
      <w:r w:rsidRPr="00C83C27">
        <w:rPr>
          <w:i w:val="0"/>
          <w:color w:val="auto"/>
        </w:rPr>
        <w:t xml:space="preserve">Quality records include documentation established and maintained to provide evidence of conformance to requirements and to the effective operation of the quality management system </w:t>
      </w:r>
      <w:r w:rsidR="002C1DC6" w:rsidRPr="00C83C27">
        <w:rPr>
          <w:i w:val="0"/>
          <w:color w:val="auto"/>
        </w:rPr>
        <w:t>In this plan we will use checklist,</w:t>
      </w:r>
      <w:r w:rsidRPr="00C83C27">
        <w:rPr>
          <w:i w:val="0"/>
          <w:color w:val="auto"/>
        </w:rPr>
        <w:t xml:space="preserve"> </w:t>
      </w:r>
      <w:r w:rsidR="002C1DC6" w:rsidRPr="00C83C27">
        <w:rPr>
          <w:i w:val="0"/>
          <w:color w:val="auto"/>
        </w:rPr>
        <w:t>meeting agendas and</w:t>
      </w:r>
      <w:r w:rsidRPr="00C83C27">
        <w:rPr>
          <w:i w:val="0"/>
          <w:color w:val="auto"/>
        </w:rPr>
        <w:t xml:space="preserve"> </w:t>
      </w:r>
      <w:r w:rsidR="002C1DC6" w:rsidRPr="00C83C27">
        <w:rPr>
          <w:i w:val="0"/>
          <w:color w:val="auto"/>
        </w:rPr>
        <w:t>meeting minutes documentations.</w:t>
      </w:r>
    </w:p>
    <w:p w14:paraId="3BA53BEA" w14:textId="77777777" w:rsidR="00DE6C83" w:rsidRPr="00C83C27" w:rsidRDefault="00DE6C83" w:rsidP="00A12C71">
      <w:pPr>
        <w:pStyle w:val="Heading1"/>
        <w:pageBreakBefore w:val="0"/>
        <w:jc w:val="both"/>
        <w:rPr>
          <w:rFonts w:ascii="Times New Roman" w:hAnsi="Times New Roman" w:cs="Times New Roman"/>
        </w:rPr>
      </w:pPr>
      <w:bookmarkStart w:id="38" w:name="_Toc413153098"/>
      <w:bookmarkStart w:id="39" w:name="_Toc495608380"/>
      <w:r w:rsidRPr="00C83C27">
        <w:rPr>
          <w:rFonts w:ascii="Times New Roman" w:hAnsi="Times New Roman" w:cs="Times New Roman"/>
        </w:rPr>
        <w:lastRenderedPageBreak/>
        <w:t>Test and Evaluation</w:t>
      </w:r>
      <w:bookmarkEnd w:id="38"/>
      <w:bookmarkEnd w:id="39"/>
    </w:p>
    <w:p w14:paraId="4CF8665C" w14:textId="77777777" w:rsidR="00EB7317" w:rsidRPr="00837BE0" w:rsidRDefault="00747BD4" w:rsidP="00837BE0">
      <w:pPr>
        <w:pStyle w:val="InstructionalText1"/>
        <w:ind w:left="720" w:hanging="720"/>
        <w:jc w:val="both"/>
        <w:rPr>
          <w:i w:val="0"/>
          <w:color w:val="auto"/>
        </w:rPr>
      </w:pPr>
      <w:r w:rsidRPr="00C83C27">
        <w:rPr>
          <w:i w:val="0"/>
          <w:color w:val="auto"/>
        </w:rPr>
        <w:t xml:space="preserve">Test and Evaluation plan is separately developed i.e. Appendix y. </w:t>
      </w:r>
    </w:p>
    <w:p w14:paraId="707BB5E7" w14:textId="77777777" w:rsidR="00DE6C83" w:rsidRPr="00C83C27" w:rsidRDefault="00DE6C83" w:rsidP="00A12C71">
      <w:pPr>
        <w:pStyle w:val="Heading1"/>
        <w:pageBreakBefore w:val="0"/>
        <w:jc w:val="both"/>
        <w:rPr>
          <w:rFonts w:ascii="Times New Roman" w:hAnsi="Times New Roman" w:cs="Times New Roman"/>
        </w:rPr>
      </w:pPr>
      <w:bookmarkStart w:id="40" w:name="_Toc413153099"/>
      <w:bookmarkStart w:id="41" w:name="_Toc495608381"/>
      <w:r w:rsidRPr="00C83C27">
        <w:rPr>
          <w:rFonts w:ascii="Times New Roman" w:hAnsi="Times New Roman" w:cs="Times New Roman"/>
        </w:rPr>
        <w:t>Tools, Techniques and Methodologies</w:t>
      </w:r>
      <w:bookmarkEnd w:id="40"/>
      <w:bookmarkEnd w:id="41"/>
    </w:p>
    <w:tbl>
      <w:tblPr>
        <w:tblStyle w:val="PlainTable2"/>
        <w:tblW w:w="0" w:type="auto"/>
        <w:tblLook w:val="04A0" w:firstRow="1" w:lastRow="0" w:firstColumn="1" w:lastColumn="0" w:noHBand="0" w:noVBand="1"/>
      </w:tblPr>
      <w:tblGrid>
        <w:gridCol w:w="2538"/>
        <w:gridCol w:w="7038"/>
      </w:tblGrid>
      <w:tr w:rsidR="0071118C" w:rsidRPr="00C83C27" w14:paraId="35C8767B" w14:textId="77777777" w:rsidTr="00751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4FE60FE" w14:textId="77777777" w:rsidR="007272B6" w:rsidRPr="00C83C27" w:rsidRDefault="007272B6" w:rsidP="00A12C71">
            <w:pPr>
              <w:pStyle w:val="InstructionalText1"/>
              <w:jc w:val="both"/>
              <w:rPr>
                <w:rFonts w:ascii="Times New Roman" w:hAnsi="Times New Roman" w:cs="Times New Roman"/>
                <w:i w:val="0"/>
                <w:color w:val="auto"/>
              </w:rPr>
            </w:pPr>
            <w:r w:rsidRPr="00C83C27">
              <w:rPr>
                <w:rFonts w:ascii="Times New Roman" w:hAnsi="Times New Roman" w:cs="Times New Roman"/>
                <w:i w:val="0"/>
                <w:color w:val="auto"/>
              </w:rPr>
              <w:t>Tools</w:t>
            </w:r>
          </w:p>
        </w:tc>
        <w:tc>
          <w:tcPr>
            <w:tcW w:w="7038" w:type="dxa"/>
          </w:tcPr>
          <w:p w14:paraId="3DDBD6B3" w14:textId="77777777" w:rsidR="007272B6" w:rsidRPr="00751AA7" w:rsidRDefault="00773A75" w:rsidP="00A12C71">
            <w:pPr>
              <w:pStyle w:val="InstructionalText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val="0"/>
                <w:color w:val="auto"/>
              </w:rPr>
            </w:pPr>
            <w:r w:rsidRPr="00751AA7">
              <w:rPr>
                <w:rFonts w:ascii="Times New Roman" w:hAnsi="Times New Roman" w:cs="Times New Roman"/>
                <w:b w:val="0"/>
                <w:i w:val="0"/>
                <w:color w:val="auto"/>
              </w:rPr>
              <w:t>Matlab, PinPoint Review</w:t>
            </w:r>
          </w:p>
        </w:tc>
      </w:tr>
      <w:tr w:rsidR="007272B6" w:rsidRPr="00C83C27" w14:paraId="72C3515D" w14:textId="77777777" w:rsidTr="00751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6762446" w14:textId="77777777" w:rsidR="007272B6" w:rsidRPr="00C83C27" w:rsidRDefault="007272B6" w:rsidP="00A12C71">
            <w:pPr>
              <w:pStyle w:val="InstructionalText1"/>
              <w:jc w:val="both"/>
              <w:rPr>
                <w:rFonts w:ascii="Times New Roman" w:hAnsi="Times New Roman" w:cs="Times New Roman"/>
                <w:i w:val="0"/>
                <w:color w:val="auto"/>
              </w:rPr>
            </w:pPr>
            <w:r w:rsidRPr="00C83C27">
              <w:rPr>
                <w:rFonts w:ascii="Times New Roman" w:hAnsi="Times New Roman" w:cs="Times New Roman"/>
                <w:i w:val="0"/>
                <w:color w:val="auto"/>
              </w:rPr>
              <w:t>Techniques</w:t>
            </w:r>
          </w:p>
        </w:tc>
        <w:tc>
          <w:tcPr>
            <w:tcW w:w="7038" w:type="dxa"/>
          </w:tcPr>
          <w:p w14:paraId="5D5A783B" w14:textId="77777777" w:rsidR="007272B6" w:rsidRPr="00C83C27" w:rsidRDefault="007B458E" w:rsidP="00751AA7">
            <w:pPr>
              <w:pStyle w:val="InstructionalText1"/>
              <w:tabs>
                <w:tab w:val="left" w:pos="406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rPr>
            </w:pPr>
            <w:r w:rsidRPr="00C83C27">
              <w:rPr>
                <w:rFonts w:ascii="Times New Roman" w:hAnsi="Times New Roman" w:cs="Times New Roman"/>
                <w:i w:val="0"/>
                <w:color w:val="auto"/>
              </w:rPr>
              <w:t>Code inspection, UML Diagrams</w:t>
            </w:r>
            <w:r w:rsidR="00751AA7">
              <w:rPr>
                <w:rFonts w:ascii="Times New Roman" w:hAnsi="Times New Roman" w:cs="Times New Roman"/>
                <w:i w:val="0"/>
                <w:color w:val="auto"/>
              </w:rPr>
              <w:tab/>
            </w:r>
          </w:p>
        </w:tc>
      </w:tr>
      <w:tr w:rsidR="007272B6" w:rsidRPr="00C83C27" w14:paraId="3625EF9C" w14:textId="77777777" w:rsidTr="00751AA7">
        <w:tc>
          <w:tcPr>
            <w:cnfStyle w:val="001000000000" w:firstRow="0" w:lastRow="0" w:firstColumn="1" w:lastColumn="0" w:oddVBand="0" w:evenVBand="0" w:oddHBand="0" w:evenHBand="0" w:firstRowFirstColumn="0" w:firstRowLastColumn="0" w:lastRowFirstColumn="0" w:lastRowLastColumn="0"/>
            <w:tcW w:w="2538" w:type="dxa"/>
          </w:tcPr>
          <w:p w14:paraId="4A154622" w14:textId="77777777" w:rsidR="007272B6" w:rsidRPr="00C83C27" w:rsidRDefault="007272B6" w:rsidP="00A12C71">
            <w:pPr>
              <w:pStyle w:val="InstructionalText1"/>
              <w:jc w:val="both"/>
              <w:rPr>
                <w:rFonts w:ascii="Times New Roman" w:hAnsi="Times New Roman" w:cs="Times New Roman"/>
                <w:i w:val="0"/>
                <w:color w:val="auto"/>
              </w:rPr>
            </w:pPr>
            <w:r w:rsidRPr="00C83C27">
              <w:rPr>
                <w:rFonts w:ascii="Times New Roman" w:hAnsi="Times New Roman" w:cs="Times New Roman"/>
                <w:i w:val="0"/>
                <w:color w:val="auto"/>
              </w:rPr>
              <w:t>Methodologies</w:t>
            </w:r>
          </w:p>
        </w:tc>
        <w:tc>
          <w:tcPr>
            <w:tcW w:w="7038" w:type="dxa"/>
          </w:tcPr>
          <w:p w14:paraId="2D306F2D" w14:textId="77777777" w:rsidR="007272B6" w:rsidRPr="00C83C27" w:rsidRDefault="007B458E" w:rsidP="00A12C71">
            <w:pPr>
              <w:pStyle w:val="InstructionalText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rPr>
            </w:pPr>
            <w:r w:rsidRPr="00C83C27">
              <w:rPr>
                <w:rFonts w:ascii="Times New Roman" w:hAnsi="Times New Roman" w:cs="Times New Roman"/>
                <w:i w:val="0"/>
                <w:color w:val="auto"/>
              </w:rPr>
              <w:t>Check list, Reviews</w:t>
            </w:r>
          </w:p>
        </w:tc>
      </w:tr>
    </w:tbl>
    <w:p w14:paraId="6865FA7A" w14:textId="77777777" w:rsidR="007272B6" w:rsidRPr="00C83C27" w:rsidRDefault="007272B6" w:rsidP="00A12C71">
      <w:pPr>
        <w:pStyle w:val="InstructionalText1"/>
        <w:jc w:val="both"/>
        <w:rPr>
          <w:i w:val="0"/>
          <w:color w:val="auto"/>
        </w:rPr>
      </w:pPr>
    </w:p>
    <w:p w14:paraId="2B470D1D" w14:textId="77777777" w:rsidR="00DE6C83" w:rsidRPr="00C83C27" w:rsidRDefault="00DE6C83" w:rsidP="00A12C71">
      <w:pPr>
        <w:pStyle w:val="Heading1"/>
        <w:pageBreakBefore w:val="0"/>
        <w:jc w:val="both"/>
        <w:rPr>
          <w:rFonts w:ascii="Times New Roman" w:hAnsi="Times New Roman" w:cs="Times New Roman"/>
        </w:rPr>
      </w:pPr>
      <w:bookmarkStart w:id="42" w:name="_Toc413153100"/>
      <w:bookmarkStart w:id="43" w:name="_Toc495608382"/>
      <w:r w:rsidRPr="00C83C27">
        <w:rPr>
          <w:rFonts w:ascii="Times New Roman" w:hAnsi="Times New Roman" w:cs="Times New Roman"/>
        </w:rPr>
        <w:t>Configuration Management</w:t>
      </w:r>
      <w:bookmarkEnd w:id="42"/>
      <w:bookmarkEnd w:id="43"/>
    </w:p>
    <w:p w14:paraId="5FCECF80" w14:textId="77777777" w:rsidR="00DE6C83" w:rsidRPr="00C83C27" w:rsidRDefault="007272B6" w:rsidP="00A12C71">
      <w:pPr>
        <w:pStyle w:val="InstructionalText1"/>
        <w:jc w:val="both"/>
        <w:rPr>
          <w:i w:val="0"/>
          <w:color w:val="auto"/>
        </w:rPr>
      </w:pPr>
      <w:r w:rsidRPr="00C83C27">
        <w:rPr>
          <w:i w:val="0"/>
          <w:color w:val="auto"/>
        </w:rPr>
        <w:t>The configuration plan for the ABS software system is developed seperatly according to the ISO-26262 standard i.e. Appendix z.</w:t>
      </w:r>
    </w:p>
    <w:p w14:paraId="1BFB43A9" w14:textId="77777777" w:rsidR="00DE6C83" w:rsidRPr="00C83C27" w:rsidRDefault="00DE6C83" w:rsidP="00A12C71">
      <w:pPr>
        <w:pStyle w:val="Heading1"/>
        <w:pageBreakBefore w:val="0"/>
        <w:jc w:val="both"/>
        <w:rPr>
          <w:rFonts w:ascii="Times New Roman" w:hAnsi="Times New Roman" w:cs="Times New Roman"/>
        </w:rPr>
      </w:pPr>
      <w:bookmarkStart w:id="44" w:name="_Toc413153102"/>
      <w:bookmarkStart w:id="45" w:name="_Toc495608383"/>
      <w:r w:rsidRPr="00C83C27">
        <w:rPr>
          <w:rFonts w:ascii="Times New Roman" w:hAnsi="Times New Roman" w:cs="Times New Roman"/>
        </w:rPr>
        <w:t>Risk Management</w:t>
      </w:r>
      <w:bookmarkEnd w:id="44"/>
      <w:bookmarkEnd w:id="45"/>
    </w:p>
    <w:p w14:paraId="115F5BED" w14:textId="77777777" w:rsidR="00D82AA1" w:rsidRDefault="00FC2759" w:rsidP="00D82AA1">
      <w:pPr>
        <w:pStyle w:val="InstructionalText1"/>
        <w:jc w:val="both"/>
        <w:rPr>
          <w:i w:val="0"/>
          <w:color w:val="auto"/>
        </w:rPr>
      </w:pPr>
      <w:r w:rsidRPr="00C83C27">
        <w:rPr>
          <w:i w:val="0"/>
          <w:color w:val="auto"/>
        </w:rPr>
        <w:t>The Risk management plan is the sub section in functional safety assessment plan document i.e. Appendix A.</w:t>
      </w:r>
    </w:p>
    <w:p w14:paraId="1256490D" w14:textId="77777777" w:rsidR="00D82AA1" w:rsidRDefault="00D82AA1" w:rsidP="00D82AA1">
      <w:pPr>
        <w:pStyle w:val="Heading1"/>
      </w:pPr>
      <w:r>
        <w:lastRenderedPageBreak/>
        <w:t>Standards</w:t>
      </w:r>
    </w:p>
    <w:p w14:paraId="133D22CF" w14:textId="77777777" w:rsidR="00D82AA1" w:rsidRDefault="00D82AA1" w:rsidP="00D82AA1">
      <w:pPr>
        <w:pStyle w:val="BodyText"/>
      </w:pPr>
      <w:r>
        <w:t>We’ll be following the standards defined below in our project</w:t>
      </w:r>
    </w:p>
    <w:p w14:paraId="2B6D23AF" w14:textId="77777777" w:rsidR="00D82AA1" w:rsidRDefault="00D82AA1" w:rsidP="00D82AA1">
      <w:pPr>
        <w:pStyle w:val="BodyText"/>
        <w:numPr>
          <w:ilvl w:val="0"/>
          <w:numId w:val="33"/>
        </w:numPr>
      </w:pPr>
      <w:r>
        <w:t>IEEE requirement standard</w:t>
      </w:r>
    </w:p>
    <w:p w14:paraId="14FECB2A" w14:textId="77777777" w:rsidR="00D82AA1" w:rsidRPr="00D82AA1" w:rsidRDefault="00D82AA1" w:rsidP="00D82AA1">
      <w:pPr>
        <w:pStyle w:val="BodyText"/>
        <w:numPr>
          <w:ilvl w:val="0"/>
          <w:numId w:val="33"/>
        </w:numPr>
      </w:pPr>
      <w:r>
        <w:t>Misra C++ 2008 standard</w:t>
      </w:r>
      <w:bookmarkStart w:id="46" w:name="_GoBack"/>
      <w:bookmarkEnd w:id="46"/>
    </w:p>
    <w:p w14:paraId="0DC4D4E4" w14:textId="77777777" w:rsidR="00685B28" w:rsidRPr="00C83C27" w:rsidRDefault="00685B28" w:rsidP="00A12C71">
      <w:pPr>
        <w:pStyle w:val="BodyText"/>
        <w:jc w:val="both"/>
      </w:pPr>
    </w:p>
    <w:sectPr w:rsidR="00685B28" w:rsidRPr="00C83C27" w:rsidSect="0041634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CB88B" w14:textId="77777777" w:rsidR="0067239C" w:rsidRDefault="0067239C">
      <w:r>
        <w:separator/>
      </w:r>
    </w:p>
    <w:p w14:paraId="0EF081FE" w14:textId="77777777" w:rsidR="0067239C" w:rsidRDefault="0067239C"/>
  </w:endnote>
  <w:endnote w:type="continuationSeparator" w:id="0">
    <w:p w14:paraId="101186BE" w14:textId="77777777" w:rsidR="0067239C" w:rsidRDefault="0067239C">
      <w:r>
        <w:continuationSeparator/>
      </w:r>
    </w:p>
    <w:p w14:paraId="0B6ADF86" w14:textId="77777777" w:rsidR="0067239C" w:rsidRDefault="006723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EF40" w14:textId="77777777" w:rsidR="00773A75" w:rsidRDefault="00773A75" w:rsidP="00922D53">
    <w:pPr>
      <w:pStyle w:val="Footer"/>
      <w:jc w:val="center"/>
      <w:rPr>
        <w:rStyle w:val="PageNumber"/>
      </w:rPr>
    </w:pPr>
    <w:r w:rsidRPr="006522A5">
      <w:rPr>
        <w:i/>
      </w:rPr>
      <w:t>ABS software system  Quality Assurance Plan</w:t>
    </w:r>
    <w:r>
      <w:tab/>
    </w:r>
    <w:r>
      <w:rPr>
        <w:rStyle w:val="PageNumber"/>
      </w:rPr>
      <w:fldChar w:fldCharType="begin"/>
    </w:r>
    <w:r>
      <w:rPr>
        <w:rStyle w:val="PageNumber"/>
      </w:rPr>
      <w:instrText xml:space="preserve"> PAGE </w:instrText>
    </w:r>
    <w:r>
      <w:rPr>
        <w:rStyle w:val="PageNumber"/>
      </w:rPr>
      <w:fldChar w:fldCharType="separate"/>
    </w:r>
    <w:r w:rsidR="00D82AA1">
      <w:rPr>
        <w:rStyle w:val="PageNumber"/>
        <w:noProof/>
      </w:rPr>
      <w:t>4</w:t>
    </w:r>
    <w:r>
      <w:rPr>
        <w:rStyle w:val="PageNumber"/>
      </w:rPr>
      <w:fldChar w:fldCharType="end"/>
    </w:r>
    <w:r>
      <w:rPr>
        <w:rStyle w:val="PageNumber"/>
      </w:rPr>
      <w:tab/>
    </w:r>
    <w:r>
      <w:rPr>
        <w:rStyle w:val="PageNumber"/>
        <w:i/>
      </w:rPr>
      <w:t>Enfineering Safety Critical Systems</w:t>
    </w:r>
  </w:p>
  <w:p w14:paraId="77543879" w14:textId="77777777" w:rsidR="00773A75" w:rsidRPr="00FD2649" w:rsidRDefault="00773A75" w:rsidP="00FD2649">
    <w:pPr>
      <w:pStyle w:val="Footer"/>
      <w:rPr>
        <w:rStyle w:val="PageNumb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F4C45" w14:textId="77777777" w:rsidR="0067239C" w:rsidRDefault="0067239C">
      <w:r>
        <w:separator/>
      </w:r>
    </w:p>
    <w:p w14:paraId="6E9DBD3E" w14:textId="77777777" w:rsidR="0067239C" w:rsidRDefault="0067239C"/>
  </w:footnote>
  <w:footnote w:type="continuationSeparator" w:id="0">
    <w:p w14:paraId="119D43F6" w14:textId="77777777" w:rsidR="0067239C" w:rsidRDefault="0067239C">
      <w:r>
        <w:continuationSeparator/>
      </w:r>
    </w:p>
    <w:p w14:paraId="5944E19F" w14:textId="77777777" w:rsidR="0067239C" w:rsidRDefault="0067239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pt;height:41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6D21FD2"/>
    <w:multiLevelType w:val="hybridMultilevel"/>
    <w:tmpl w:val="EC22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5084A46"/>
    <w:multiLevelType w:val="hybridMultilevel"/>
    <w:tmpl w:val="6C8CB6EE"/>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nsid w:val="39ED6915"/>
    <w:multiLevelType w:val="hybridMultilevel"/>
    <w:tmpl w:val="B928D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881D5E"/>
    <w:multiLevelType w:val="hybridMultilevel"/>
    <w:tmpl w:val="B928D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0">
    <w:nsid w:val="6CED0EC9"/>
    <w:multiLevelType w:val="hybridMultilevel"/>
    <w:tmpl w:val="B928D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1"/>
  </w:num>
  <w:num w:numId="3">
    <w:abstractNumId w:val="2"/>
  </w:num>
  <w:num w:numId="4">
    <w:abstractNumId w:val="24"/>
  </w:num>
  <w:num w:numId="5">
    <w:abstractNumId w:val="25"/>
  </w:num>
  <w:num w:numId="6">
    <w:abstractNumId w:val="17"/>
  </w:num>
  <w:num w:numId="7">
    <w:abstractNumId w:val="10"/>
  </w:num>
  <w:num w:numId="8">
    <w:abstractNumId w:val="7"/>
  </w:num>
  <w:num w:numId="9">
    <w:abstractNumId w:val="12"/>
  </w:num>
  <w:num w:numId="10">
    <w:abstractNumId w:val="16"/>
  </w:num>
  <w:num w:numId="11">
    <w:abstractNumId w:val="3"/>
  </w:num>
  <w:num w:numId="12">
    <w:abstractNumId w:val="11"/>
  </w:num>
  <w:num w:numId="13">
    <w:abstractNumId w:val="18"/>
  </w:num>
  <w:num w:numId="14">
    <w:abstractNumId w:val="15"/>
  </w:num>
  <w:num w:numId="15">
    <w:abstractNumId w:val="6"/>
  </w:num>
  <w:num w:numId="16">
    <w:abstractNumId w:val="8"/>
  </w:num>
  <w:num w:numId="17">
    <w:abstractNumId w:val="23"/>
  </w:num>
  <w:num w:numId="18">
    <w:abstractNumId w:val="1"/>
  </w:num>
  <w:num w:numId="19">
    <w:abstractNumId w:val="1"/>
  </w:num>
  <w:num w:numId="20">
    <w:abstractNumId w:val="19"/>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9"/>
  </w:num>
  <w:num w:numId="30">
    <w:abstractNumId w:val="13"/>
  </w:num>
  <w:num w:numId="31">
    <w:abstractNumId w:val="20"/>
  </w:num>
  <w:num w:numId="32">
    <w:abstractNumId w:val="14"/>
  </w:num>
  <w:num w:numId="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71DA"/>
    <w:rsid w:val="000263BB"/>
    <w:rsid w:val="00030C06"/>
    <w:rsid w:val="00040DCD"/>
    <w:rsid w:val="0004636C"/>
    <w:rsid w:val="000512B6"/>
    <w:rsid w:val="00051AED"/>
    <w:rsid w:val="00051BC7"/>
    <w:rsid w:val="0006616E"/>
    <w:rsid w:val="00071609"/>
    <w:rsid w:val="0007778C"/>
    <w:rsid w:val="00086D68"/>
    <w:rsid w:val="0009184E"/>
    <w:rsid w:val="00094949"/>
    <w:rsid w:val="000A50D8"/>
    <w:rsid w:val="000B121A"/>
    <w:rsid w:val="000B23F8"/>
    <w:rsid w:val="000B79C5"/>
    <w:rsid w:val="000C1FBD"/>
    <w:rsid w:val="000C2C58"/>
    <w:rsid w:val="000D0647"/>
    <w:rsid w:val="000D2A67"/>
    <w:rsid w:val="000F3438"/>
    <w:rsid w:val="000F63B7"/>
    <w:rsid w:val="00101B1F"/>
    <w:rsid w:val="0010320F"/>
    <w:rsid w:val="00103D60"/>
    <w:rsid w:val="00104399"/>
    <w:rsid w:val="0010664C"/>
    <w:rsid w:val="00107971"/>
    <w:rsid w:val="0012060D"/>
    <w:rsid w:val="00126007"/>
    <w:rsid w:val="00141CDD"/>
    <w:rsid w:val="00143BCA"/>
    <w:rsid w:val="00151087"/>
    <w:rsid w:val="001571FA"/>
    <w:rsid w:val="001574A4"/>
    <w:rsid w:val="00160824"/>
    <w:rsid w:val="00161ED8"/>
    <w:rsid w:val="001624C3"/>
    <w:rsid w:val="001645B5"/>
    <w:rsid w:val="00165AB8"/>
    <w:rsid w:val="00170E4B"/>
    <w:rsid w:val="00172D7F"/>
    <w:rsid w:val="00175C2D"/>
    <w:rsid w:val="00180235"/>
    <w:rsid w:val="001812BD"/>
    <w:rsid w:val="00186009"/>
    <w:rsid w:val="001A30FC"/>
    <w:rsid w:val="001A3C5C"/>
    <w:rsid w:val="001A75D9"/>
    <w:rsid w:val="001B0B28"/>
    <w:rsid w:val="001B11EB"/>
    <w:rsid w:val="001B4714"/>
    <w:rsid w:val="001B66A8"/>
    <w:rsid w:val="001C6D26"/>
    <w:rsid w:val="001D3222"/>
    <w:rsid w:val="001D6650"/>
    <w:rsid w:val="001D7100"/>
    <w:rsid w:val="001E4B39"/>
    <w:rsid w:val="001E76FC"/>
    <w:rsid w:val="0021144A"/>
    <w:rsid w:val="002146C5"/>
    <w:rsid w:val="00217034"/>
    <w:rsid w:val="002273CA"/>
    <w:rsid w:val="00234111"/>
    <w:rsid w:val="00252BD5"/>
    <w:rsid w:val="00256419"/>
    <w:rsid w:val="00256F04"/>
    <w:rsid w:val="00266D60"/>
    <w:rsid w:val="00270B68"/>
    <w:rsid w:val="00270B77"/>
    <w:rsid w:val="0027746E"/>
    <w:rsid w:val="00277C10"/>
    <w:rsid w:val="00280A53"/>
    <w:rsid w:val="00281C97"/>
    <w:rsid w:val="00282EDE"/>
    <w:rsid w:val="00284319"/>
    <w:rsid w:val="00284CD3"/>
    <w:rsid w:val="00292486"/>
    <w:rsid w:val="00292B10"/>
    <w:rsid w:val="002A0C8C"/>
    <w:rsid w:val="002A13B9"/>
    <w:rsid w:val="002A2EE5"/>
    <w:rsid w:val="002A4907"/>
    <w:rsid w:val="002A5D61"/>
    <w:rsid w:val="002A5DE2"/>
    <w:rsid w:val="002B5E2C"/>
    <w:rsid w:val="002B76DE"/>
    <w:rsid w:val="002C1DC6"/>
    <w:rsid w:val="002C379E"/>
    <w:rsid w:val="002C507D"/>
    <w:rsid w:val="002C5C52"/>
    <w:rsid w:val="002C6335"/>
    <w:rsid w:val="002D0C49"/>
    <w:rsid w:val="002D1B52"/>
    <w:rsid w:val="002D5204"/>
    <w:rsid w:val="002D5892"/>
    <w:rsid w:val="002E1D8C"/>
    <w:rsid w:val="002E52FD"/>
    <w:rsid w:val="002E751D"/>
    <w:rsid w:val="002F0076"/>
    <w:rsid w:val="002F0DC2"/>
    <w:rsid w:val="002F10E9"/>
    <w:rsid w:val="002F5410"/>
    <w:rsid w:val="002F783F"/>
    <w:rsid w:val="003002BA"/>
    <w:rsid w:val="00303850"/>
    <w:rsid w:val="00306589"/>
    <w:rsid w:val="003110DB"/>
    <w:rsid w:val="003119D2"/>
    <w:rsid w:val="003131CE"/>
    <w:rsid w:val="003137CA"/>
    <w:rsid w:val="00314B90"/>
    <w:rsid w:val="0032241E"/>
    <w:rsid w:val="003224BE"/>
    <w:rsid w:val="0032673E"/>
    <w:rsid w:val="00326966"/>
    <w:rsid w:val="0033050C"/>
    <w:rsid w:val="003417C9"/>
    <w:rsid w:val="00342E0C"/>
    <w:rsid w:val="003437A2"/>
    <w:rsid w:val="00345ACD"/>
    <w:rsid w:val="00346959"/>
    <w:rsid w:val="00353152"/>
    <w:rsid w:val="003565ED"/>
    <w:rsid w:val="00360291"/>
    <w:rsid w:val="00367039"/>
    <w:rsid w:val="00372700"/>
    <w:rsid w:val="00376AD5"/>
    <w:rsid w:val="00376DD4"/>
    <w:rsid w:val="0038446C"/>
    <w:rsid w:val="00390D12"/>
    <w:rsid w:val="00392022"/>
    <w:rsid w:val="00392B05"/>
    <w:rsid w:val="003A3EE2"/>
    <w:rsid w:val="003A5EA1"/>
    <w:rsid w:val="003A7CFE"/>
    <w:rsid w:val="003B4834"/>
    <w:rsid w:val="003C2662"/>
    <w:rsid w:val="003C7B01"/>
    <w:rsid w:val="003D59EF"/>
    <w:rsid w:val="003D7EA1"/>
    <w:rsid w:val="003E1F9E"/>
    <w:rsid w:val="003F30DB"/>
    <w:rsid w:val="003F4789"/>
    <w:rsid w:val="00402BAF"/>
    <w:rsid w:val="004145D9"/>
    <w:rsid w:val="00416341"/>
    <w:rsid w:val="00423003"/>
    <w:rsid w:val="00423A58"/>
    <w:rsid w:val="00433816"/>
    <w:rsid w:val="00434086"/>
    <w:rsid w:val="00440A78"/>
    <w:rsid w:val="00445BF7"/>
    <w:rsid w:val="00451181"/>
    <w:rsid w:val="00452DB6"/>
    <w:rsid w:val="004628CE"/>
    <w:rsid w:val="00467F6F"/>
    <w:rsid w:val="00472A63"/>
    <w:rsid w:val="00474BBC"/>
    <w:rsid w:val="0048016C"/>
    <w:rsid w:val="004801E6"/>
    <w:rsid w:val="0048455F"/>
    <w:rsid w:val="004849B1"/>
    <w:rsid w:val="00490EF9"/>
    <w:rsid w:val="004929C8"/>
    <w:rsid w:val="004A0E58"/>
    <w:rsid w:val="004A28E1"/>
    <w:rsid w:val="004A4E19"/>
    <w:rsid w:val="004B2C35"/>
    <w:rsid w:val="004B64EC"/>
    <w:rsid w:val="004D1F3B"/>
    <w:rsid w:val="004D3CB7"/>
    <w:rsid w:val="004D3FB6"/>
    <w:rsid w:val="004D5CD2"/>
    <w:rsid w:val="004E4F34"/>
    <w:rsid w:val="004F02F8"/>
    <w:rsid w:val="004F0FB3"/>
    <w:rsid w:val="004F3A80"/>
    <w:rsid w:val="00502FFD"/>
    <w:rsid w:val="00504BC1"/>
    <w:rsid w:val="005100F6"/>
    <w:rsid w:val="00510914"/>
    <w:rsid w:val="00513727"/>
    <w:rsid w:val="00515F2A"/>
    <w:rsid w:val="005272CD"/>
    <w:rsid w:val="00527B5C"/>
    <w:rsid w:val="00530C82"/>
    <w:rsid w:val="00530D34"/>
    <w:rsid w:val="00531CD9"/>
    <w:rsid w:val="005327F9"/>
    <w:rsid w:val="00532B92"/>
    <w:rsid w:val="0053345C"/>
    <w:rsid w:val="00533718"/>
    <w:rsid w:val="00543E06"/>
    <w:rsid w:val="0055057D"/>
    <w:rsid w:val="005539A3"/>
    <w:rsid w:val="00554B8F"/>
    <w:rsid w:val="00560721"/>
    <w:rsid w:val="00561625"/>
    <w:rsid w:val="00561E70"/>
    <w:rsid w:val="00563C7B"/>
    <w:rsid w:val="005647C7"/>
    <w:rsid w:val="00566D6A"/>
    <w:rsid w:val="00575CFA"/>
    <w:rsid w:val="00576377"/>
    <w:rsid w:val="0057718C"/>
    <w:rsid w:val="00577B5B"/>
    <w:rsid w:val="00584F2F"/>
    <w:rsid w:val="00585881"/>
    <w:rsid w:val="00594383"/>
    <w:rsid w:val="005978B2"/>
    <w:rsid w:val="005A1C16"/>
    <w:rsid w:val="005A3C8D"/>
    <w:rsid w:val="005A3E64"/>
    <w:rsid w:val="005A5CDF"/>
    <w:rsid w:val="005A722B"/>
    <w:rsid w:val="005B061A"/>
    <w:rsid w:val="005B7CDD"/>
    <w:rsid w:val="005C2334"/>
    <w:rsid w:val="005D18C5"/>
    <w:rsid w:val="005D3B22"/>
    <w:rsid w:val="005E2AF9"/>
    <w:rsid w:val="005F0F90"/>
    <w:rsid w:val="005F11F2"/>
    <w:rsid w:val="005F51E1"/>
    <w:rsid w:val="00600235"/>
    <w:rsid w:val="006032FC"/>
    <w:rsid w:val="006051A2"/>
    <w:rsid w:val="00606743"/>
    <w:rsid w:val="00614A5E"/>
    <w:rsid w:val="00620BFA"/>
    <w:rsid w:val="006244C7"/>
    <w:rsid w:val="006331B4"/>
    <w:rsid w:val="00642849"/>
    <w:rsid w:val="00644447"/>
    <w:rsid w:val="0064769E"/>
    <w:rsid w:val="00647B03"/>
    <w:rsid w:val="00647B5E"/>
    <w:rsid w:val="00651C68"/>
    <w:rsid w:val="006522A5"/>
    <w:rsid w:val="0065443F"/>
    <w:rsid w:val="0066022A"/>
    <w:rsid w:val="0066235E"/>
    <w:rsid w:val="00663B92"/>
    <w:rsid w:val="00665BF6"/>
    <w:rsid w:val="006670D2"/>
    <w:rsid w:val="00667E47"/>
    <w:rsid w:val="0067239C"/>
    <w:rsid w:val="0067546C"/>
    <w:rsid w:val="00677451"/>
    <w:rsid w:val="00680463"/>
    <w:rsid w:val="00680563"/>
    <w:rsid w:val="00685B28"/>
    <w:rsid w:val="00691431"/>
    <w:rsid w:val="00693431"/>
    <w:rsid w:val="006A0FC5"/>
    <w:rsid w:val="006A20A1"/>
    <w:rsid w:val="006A7603"/>
    <w:rsid w:val="006C1937"/>
    <w:rsid w:val="006C74F4"/>
    <w:rsid w:val="006C7ACD"/>
    <w:rsid w:val="006D4142"/>
    <w:rsid w:val="006D68DA"/>
    <w:rsid w:val="006E32E0"/>
    <w:rsid w:val="006E3638"/>
    <w:rsid w:val="006E5523"/>
    <w:rsid w:val="006F1C8C"/>
    <w:rsid w:val="006F6D65"/>
    <w:rsid w:val="00704331"/>
    <w:rsid w:val="00707AE6"/>
    <w:rsid w:val="0071118C"/>
    <w:rsid w:val="00714730"/>
    <w:rsid w:val="00715F75"/>
    <w:rsid w:val="007238FF"/>
    <w:rsid w:val="0072569B"/>
    <w:rsid w:val="00725C30"/>
    <w:rsid w:val="007272B6"/>
    <w:rsid w:val="0073078F"/>
    <w:rsid w:val="007316E5"/>
    <w:rsid w:val="007319C5"/>
    <w:rsid w:val="00734C7A"/>
    <w:rsid w:val="00736B0D"/>
    <w:rsid w:val="00742D4B"/>
    <w:rsid w:val="00744F0F"/>
    <w:rsid w:val="00747BD4"/>
    <w:rsid w:val="00750FDE"/>
    <w:rsid w:val="00751AA7"/>
    <w:rsid w:val="007537E2"/>
    <w:rsid w:val="007616D6"/>
    <w:rsid w:val="00761CA7"/>
    <w:rsid w:val="00762B56"/>
    <w:rsid w:val="00763DBB"/>
    <w:rsid w:val="007654AB"/>
    <w:rsid w:val="00765E89"/>
    <w:rsid w:val="00767528"/>
    <w:rsid w:val="00773A75"/>
    <w:rsid w:val="00775BE4"/>
    <w:rsid w:val="007809A2"/>
    <w:rsid w:val="00781144"/>
    <w:rsid w:val="00781246"/>
    <w:rsid w:val="00784A43"/>
    <w:rsid w:val="007864FA"/>
    <w:rsid w:val="0078769E"/>
    <w:rsid w:val="007926DE"/>
    <w:rsid w:val="00793809"/>
    <w:rsid w:val="007A39CC"/>
    <w:rsid w:val="007A6696"/>
    <w:rsid w:val="007A6D20"/>
    <w:rsid w:val="007B3380"/>
    <w:rsid w:val="007B3D18"/>
    <w:rsid w:val="007B458E"/>
    <w:rsid w:val="007B5233"/>
    <w:rsid w:val="007B65D7"/>
    <w:rsid w:val="007C2637"/>
    <w:rsid w:val="007C53DE"/>
    <w:rsid w:val="007C74C9"/>
    <w:rsid w:val="007E05D4"/>
    <w:rsid w:val="007E4370"/>
    <w:rsid w:val="007F2470"/>
    <w:rsid w:val="007F574F"/>
    <w:rsid w:val="007F767C"/>
    <w:rsid w:val="007F7DF5"/>
    <w:rsid w:val="00801B32"/>
    <w:rsid w:val="00806E2E"/>
    <w:rsid w:val="008159EE"/>
    <w:rsid w:val="00821FD9"/>
    <w:rsid w:val="00822543"/>
    <w:rsid w:val="008241A1"/>
    <w:rsid w:val="008243C9"/>
    <w:rsid w:val="00825350"/>
    <w:rsid w:val="008274B3"/>
    <w:rsid w:val="008308C2"/>
    <w:rsid w:val="00832640"/>
    <w:rsid w:val="00837BE0"/>
    <w:rsid w:val="00845BB9"/>
    <w:rsid w:val="00847214"/>
    <w:rsid w:val="008472E6"/>
    <w:rsid w:val="00851812"/>
    <w:rsid w:val="00856A08"/>
    <w:rsid w:val="00863B21"/>
    <w:rsid w:val="00871E3C"/>
    <w:rsid w:val="0087332D"/>
    <w:rsid w:val="0087408A"/>
    <w:rsid w:val="0088044F"/>
    <w:rsid w:val="00880C3D"/>
    <w:rsid w:val="008831EB"/>
    <w:rsid w:val="00886638"/>
    <w:rsid w:val="00887D77"/>
    <w:rsid w:val="008A1053"/>
    <w:rsid w:val="008A1731"/>
    <w:rsid w:val="008A490A"/>
    <w:rsid w:val="008A4AE4"/>
    <w:rsid w:val="008A783A"/>
    <w:rsid w:val="008B6A93"/>
    <w:rsid w:val="008C2304"/>
    <w:rsid w:val="008C4576"/>
    <w:rsid w:val="008C4BA1"/>
    <w:rsid w:val="008C5C7C"/>
    <w:rsid w:val="008D191D"/>
    <w:rsid w:val="008D36A7"/>
    <w:rsid w:val="008D5CE6"/>
    <w:rsid w:val="008E3EF4"/>
    <w:rsid w:val="008E661A"/>
    <w:rsid w:val="008F0A08"/>
    <w:rsid w:val="008F298E"/>
    <w:rsid w:val="008F43AA"/>
    <w:rsid w:val="008F782A"/>
    <w:rsid w:val="00900CD7"/>
    <w:rsid w:val="009011D4"/>
    <w:rsid w:val="00901D12"/>
    <w:rsid w:val="00906711"/>
    <w:rsid w:val="009071B9"/>
    <w:rsid w:val="00922D53"/>
    <w:rsid w:val="009349CB"/>
    <w:rsid w:val="00941C00"/>
    <w:rsid w:val="009453C1"/>
    <w:rsid w:val="00947AE3"/>
    <w:rsid w:val="0095051C"/>
    <w:rsid w:val="0095133D"/>
    <w:rsid w:val="00961FED"/>
    <w:rsid w:val="00964570"/>
    <w:rsid w:val="00967C1C"/>
    <w:rsid w:val="00970662"/>
    <w:rsid w:val="009763BD"/>
    <w:rsid w:val="00984DA0"/>
    <w:rsid w:val="00991613"/>
    <w:rsid w:val="009921F2"/>
    <w:rsid w:val="00996E0A"/>
    <w:rsid w:val="009976DD"/>
    <w:rsid w:val="009A0140"/>
    <w:rsid w:val="009A09A6"/>
    <w:rsid w:val="009B1957"/>
    <w:rsid w:val="009B3CD1"/>
    <w:rsid w:val="009B4F5E"/>
    <w:rsid w:val="009B6D87"/>
    <w:rsid w:val="009C4C5F"/>
    <w:rsid w:val="009C53F3"/>
    <w:rsid w:val="009D2BE6"/>
    <w:rsid w:val="009D368C"/>
    <w:rsid w:val="009D4125"/>
    <w:rsid w:val="009D6BF5"/>
    <w:rsid w:val="009E67B2"/>
    <w:rsid w:val="009F5E75"/>
    <w:rsid w:val="009F740C"/>
    <w:rsid w:val="009F77D2"/>
    <w:rsid w:val="00A04018"/>
    <w:rsid w:val="00A0550C"/>
    <w:rsid w:val="00A05CA6"/>
    <w:rsid w:val="00A12C71"/>
    <w:rsid w:val="00A136DC"/>
    <w:rsid w:val="00A149C0"/>
    <w:rsid w:val="00A211A2"/>
    <w:rsid w:val="00A24CF9"/>
    <w:rsid w:val="00A24D9B"/>
    <w:rsid w:val="00A36093"/>
    <w:rsid w:val="00A43AA1"/>
    <w:rsid w:val="00A54F0B"/>
    <w:rsid w:val="00A62270"/>
    <w:rsid w:val="00A753C8"/>
    <w:rsid w:val="00A83D56"/>
    <w:rsid w:val="00A83EB5"/>
    <w:rsid w:val="00A864DD"/>
    <w:rsid w:val="00A87F24"/>
    <w:rsid w:val="00A93D65"/>
    <w:rsid w:val="00AA0F64"/>
    <w:rsid w:val="00AA337E"/>
    <w:rsid w:val="00AA6982"/>
    <w:rsid w:val="00AA6E1E"/>
    <w:rsid w:val="00AA7363"/>
    <w:rsid w:val="00AB173C"/>
    <w:rsid w:val="00AB177C"/>
    <w:rsid w:val="00AB20AE"/>
    <w:rsid w:val="00AB2C7C"/>
    <w:rsid w:val="00AD074D"/>
    <w:rsid w:val="00AD1667"/>
    <w:rsid w:val="00AD2556"/>
    <w:rsid w:val="00AD3544"/>
    <w:rsid w:val="00AD497C"/>
    <w:rsid w:val="00AD4E85"/>
    <w:rsid w:val="00AD50AE"/>
    <w:rsid w:val="00AE0630"/>
    <w:rsid w:val="00AE3740"/>
    <w:rsid w:val="00AE6AAD"/>
    <w:rsid w:val="00AE6F68"/>
    <w:rsid w:val="00B04771"/>
    <w:rsid w:val="00B06192"/>
    <w:rsid w:val="00B078B5"/>
    <w:rsid w:val="00B10648"/>
    <w:rsid w:val="00B140A4"/>
    <w:rsid w:val="00B201B4"/>
    <w:rsid w:val="00B254C3"/>
    <w:rsid w:val="00B3759F"/>
    <w:rsid w:val="00B404C7"/>
    <w:rsid w:val="00B43397"/>
    <w:rsid w:val="00B470C6"/>
    <w:rsid w:val="00B51D63"/>
    <w:rsid w:val="00B51E7E"/>
    <w:rsid w:val="00B53B67"/>
    <w:rsid w:val="00B57037"/>
    <w:rsid w:val="00B60BF5"/>
    <w:rsid w:val="00B667B2"/>
    <w:rsid w:val="00B6706C"/>
    <w:rsid w:val="00B725E5"/>
    <w:rsid w:val="00B77ABF"/>
    <w:rsid w:val="00B811B1"/>
    <w:rsid w:val="00B83F9C"/>
    <w:rsid w:val="00B84AAD"/>
    <w:rsid w:val="00B859DB"/>
    <w:rsid w:val="00B8745A"/>
    <w:rsid w:val="00B92868"/>
    <w:rsid w:val="00B959D1"/>
    <w:rsid w:val="00BA3002"/>
    <w:rsid w:val="00BB12E3"/>
    <w:rsid w:val="00BB386B"/>
    <w:rsid w:val="00BB52EE"/>
    <w:rsid w:val="00BC2D41"/>
    <w:rsid w:val="00BE3BDA"/>
    <w:rsid w:val="00BE7AD9"/>
    <w:rsid w:val="00BF1EB7"/>
    <w:rsid w:val="00BF2C5A"/>
    <w:rsid w:val="00BF4270"/>
    <w:rsid w:val="00C033C1"/>
    <w:rsid w:val="00C03950"/>
    <w:rsid w:val="00C109EB"/>
    <w:rsid w:val="00C13654"/>
    <w:rsid w:val="00C206A5"/>
    <w:rsid w:val="00C22EAC"/>
    <w:rsid w:val="00C2503A"/>
    <w:rsid w:val="00C300B1"/>
    <w:rsid w:val="00C300FB"/>
    <w:rsid w:val="00C301F3"/>
    <w:rsid w:val="00C365D1"/>
    <w:rsid w:val="00C36612"/>
    <w:rsid w:val="00C36ED5"/>
    <w:rsid w:val="00C3721E"/>
    <w:rsid w:val="00C37EB4"/>
    <w:rsid w:val="00C44C32"/>
    <w:rsid w:val="00C44E3B"/>
    <w:rsid w:val="00C526BA"/>
    <w:rsid w:val="00C54796"/>
    <w:rsid w:val="00C55EBE"/>
    <w:rsid w:val="00C60B1E"/>
    <w:rsid w:val="00C747F7"/>
    <w:rsid w:val="00C7772C"/>
    <w:rsid w:val="00C80B4C"/>
    <w:rsid w:val="00C83C27"/>
    <w:rsid w:val="00C84F82"/>
    <w:rsid w:val="00C93BF9"/>
    <w:rsid w:val="00C9421A"/>
    <w:rsid w:val="00C946FE"/>
    <w:rsid w:val="00C96FD1"/>
    <w:rsid w:val="00CA1477"/>
    <w:rsid w:val="00CA5DF5"/>
    <w:rsid w:val="00CB2656"/>
    <w:rsid w:val="00CB2A72"/>
    <w:rsid w:val="00CC439B"/>
    <w:rsid w:val="00CD0776"/>
    <w:rsid w:val="00CD4F2E"/>
    <w:rsid w:val="00CE2A63"/>
    <w:rsid w:val="00CE61F4"/>
    <w:rsid w:val="00CF08BF"/>
    <w:rsid w:val="00CF5A24"/>
    <w:rsid w:val="00D008F5"/>
    <w:rsid w:val="00D070E7"/>
    <w:rsid w:val="00D11779"/>
    <w:rsid w:val="00D3172E"/>
    <w:rsid w:val="00D3642C"/>
    <w:rsid w:val="00D3665A"/>
    <w:rsid w:val="00D41E05"/>
    <w:rsid w:val="00D43A09"/>
    <w:rsid w:val="00D4529D"/>
    <w:rsid w:val="00D45493"/>
    <w:rsid w:val="00D56FE3"/>
    <w:rsid w:val="00D60C86"/>
    <w:rsid w:val="00D672E7"/>
    <w:rsid w:val="00D713C8"/>
    <w:rsid w:val="00D71B75"/>
    <w:rsid w:val="00D735B0"/>
    <w:rsid w:val="00D82AA1"/>
    <w:rsid w:val="00D83562"/>
    <w:rsid w:val="00D87E85"/>
    <w:rsid w:val="00D93822"/>
    <w:rsid w:val="00D957C8"/>
    <w:rsid w:val="00DA13CD"/>
    <w:rsid w:val="00DA7E40"/>
    <w:rsid w:val="00DB4A3F"/>
    <w:rsid w:val="00DC13CA"/>
    <w:rsid w:val="00DC386B"/>
    <w:rsid w:val="00DC3FD5"/>
    <w:rsid w:val="00DC49E2"/>
    <w:rsid w:val="00DC5861"/>
    <w:rsid w:val="00DD565E"/>
    <w:rsid w:val="00DD6972"/>
    <w:rsid w:val="00DE37FC"/>
    <w:rsid w:val="00DE5B05"/>
    <w:rsid w:val="00DE6C83"/>
    <w:rsid w:val="00DF48BF"/>
    <w:rsid w:val="00DF6735"/>
    <w:rsid w:val="00E02B61"/>
    <w:rsid w:val="00E03070"/>
    <w:rsid w:val="00E14BCB"/>
    <w:rsid w:val="00E2245D"/>
    <w:rsid w:val="00E227CC"/>
    <w:rsid w:val="00E2381D"/>
    <w:rsid w:val="00E24621"/>
    <w:rsid w:val="00E2463A"/>
    <w:rsid w:val="00E319D1"/>
    <w:rsid w:val="00E3221B"/>
    <w:rsid w:val="00E3386A"/>
    <w:rsid w:val="00E44FAA"/>
    <w:rsid w:val="00E47D1B"/>
    <w:rsid w:val="00E54302"/>
    <w:rsid w:val="00E54E10"/>
    <w:rsid w:val="00E57CF1"/>
    <w:rsid w:val="00E648C4"/>
    <w:rsid w:val="00E773E8"/>
    <w:rsid w:val="00E83C4E"/>
    <w:rsid w:val="00E8796B"/>
    <w:rsid w:val="00E9007C"/>
    <w:rsid w:val="00E95481"/>
    <w:rsid w:val="00E96B4B"/>
    <w:rsid w:val="00E9788F"/>
    <w:rsid w:val="00E97BC3"/>
    <w:rsid w:val="00EA1C70"/>
    <w:rsid w:val="00EA333E"/>
    <w:rsid w:val="00EA4B53"/>
    <w:rsid w:val="00EA6E32"/>
    <w:rsid w:val="00EB10BF"/>
    <w:rsid w:val="00EB45EC"/>
    <w:rsid w:val="00EB4A1D"/>
    <w:rsid w:val="00EB7317"/>
    <w:rsid w:val="00EB771E"/>
    <w:rsid w:val="00EB7F5F"/>
    <w:rsid w:val="00EC0593"/>
    <w:rsid w:val="00EC51AF"/>
    <w:rsid w:val="00ED4712"/>
    <w:rsid w:val="00ED699D"/>
    <w:rsid w:val="00ED73BF"/>
    <w:rsid w:val="00ED78E3"/>
    <w:rsid w:val="00EE4C2A"/>
    <w:rsid w:val="00EF0C86"/>
    <w:rsid w:val="00F008A1"/>
    <w:rsid w:val="00F214A8"/>
    <w:rsid w:val="00F225AF"/>
    <w:rsid w:val="00F22707"/>
    <w:rsid w:val="00F243F5"/>
    <w:rsid w:val="00F25BD7"/>
    <w:rsid w:val="00F33DEC"/>
    <w:rsid w:val="00F361F8"/>
    <w:rsid w:val="00F4062E"/>
    <w:rsid w:val="00F40CC5"/>
    <w:rsid w:val="00F4182E"/>
    <w:rsid w:val="00F41862"/>
    <w:rsid w:val="00F41EC5"/>
    <w:rsid w:val="00F43A47"/>
    <w:rsid w:val="00F5014A"/>
    <w:rsid w:val="00F5063F"/>
    <w:rsid w:val="00F524D9"/>
    <w:rsid w:val="00F527C1"/>
    <w:rsid w:val="00F54831"/>
    <w:rsid w:val="00F55E2B"/>
    <w:rsid w:val="00F57F42"/>
    <w:rsid w:val="00F601FD"/>
    <w:rsid w:val="00F658CC"/>
    <w:rsid w:val="00F6698D"/>
    <w:rsid w:val="00F7216E"/>
    <w:rsid w:val="00F741A0"/>
    <w:rsid w:val="00F866E3"/>
    <w:rsid w:val="00F879AC"/>
    <w:rsid w:val="00F91A26"/>
    <w:rsid w:val="00F94C8A"/>
    <w:rsid w:val="00F9560E"/>
    <w:rsid w:val="00F9794C"/>
    <w:rsid w:val="00FA1BF4"/>
    <w:rsid w:val="00FA25B6"/>
    <w:rsid w:val="00FA5B5C"/>
    <w:rsid w:val="00FA5EDC"/>
    <w:rsid w:val="00FB15D6"/>
    <w:rsid w:val="00FB34CD"/>
    <w:rsid w:val="00FC2759"/>
    <w:rsid w:val="00FD0D30"/>
    <w:rsid w:val="00FD2649"/>
    <w:rsid w:val="00FD5BD9"/>
    <w:rsid w:val="00FE0067"/>
    <w:rsid w:val="00FE0A33"/>
    <w:rsid w:val="00FE1601"/>
    <w:rsid w:val="00FE37C8"/>
    <w:rsid w:val="00FE3863"/>
    <w:rsid w:val="00FE3D41"/>
    <w:rsid w:val="00FE4E0E"/>
    <w:rsid w:val="00FE54C0"/>
    <w:rsid w:val="00FF26FB"/>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C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styleId="ListParagraph">
    <w:name w:val="List Paragraph"/>
    <w:basedOn w:val="Normal"/>
    <w:uiPriority w:val="34"/>
    <w:qFormat/>
    <w:rsid w:val="00EB10BF"/>
    <w:pPr>
      <w:spacing w:after="160"/>
      <w:ind w:left="720"/>
      <w:contextualSpacing/>
      <w:jc w:val="both"/>
    </w:pPr>
    <w:rPr>
      <w:rFonts w:eastAsiaTheme="minorHAnsi" w:cstheme="minorBidi"/>
      <w:sz w:val="24"/>
      <w:szCs w:val="22"/>
    </w:rPr>
  </w:style>
  <w:style w:type="table" w:styleId="PlainTable2">
    <w:name w:val="Plain Table 2"/>
    <w:basedOn w:val="TableNormal"/>
    <w:uiPriority w:val="42"/>
    <w:rsid w:val="00EB10BF"/>
    <w:rPr>
      <w:rFonts w:asciiTheme="minorHAnsi" w:eastAsiaTheme="minorHAnsi"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7F574F"/>
    <w:rPr>
      <w:rFonts w:asciiTheme="minorHAnsi" w:eastAsiaTheme="minorHAnsi"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AE6AAD"/>
    <w:pPr>
      <w:keepLines/>
      <w:pageBreakBefore w:val="0"/>
      <w:numPr>
        <w:numId w:val="0"/>
      </w:numPr>
      <w:tabs>
        <w:tab w:val="clear" w:pos="72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6" ma:contentTypeDescription="Create a new document." ma:contentTypeScope="" ma:versionID="9eda9c2231ccb6611ed3d000dab7b057">
  <xsd:schema xmlns:xsd="http://www.w3.org/2001/XMLSchema" xmlns:xs="http://www.w3.org/2001/XMLSchema" xmlns:p="http://schemas.microsoft.com/office/2006/metadata/properties" xmlns:ns1="http://schemas.microsoft.com/sharepoint/v3" xmlns:ns2="43668e79-6fdd-42f5-9b8e-18e4896fa32a" xmlns:ns3="43668E79-6FDD-42F5-9B8E-18E4896FA32A" xmlns:ns4="f6d67f09-d0ae-4744-9067-740867136662" targetNamespace="http://schemas.microsoft.com/office/2006/metadata/properties" ma:root="true" ma:fieldsID="dd6787441ef75e591be51daf48d516de" ns1:_="" ns2:_="" ns3:_="" ns4:_="">
    <xsd:import namespace="http://schemas.microsoft.com/sharepoint/v3"/>
    <xsd:import namespace="43668e79-6fdd-42f5-9b8e-18e4896fa32a"/>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4:TaxKeywordTaxHTField" minOccurs="0"/>
                <xsd:element ref="ns4:TaxCatchAll" minOccurs="0"/>
                <xsd:element ref="ns2:Purpo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Release Review"/>
                    <xsd:enumeration value="Assessment and Authorization"/>
                    <xsd:enumeration value="VHA Release Management"/>
                    <xsd:enumeration value="Operational Readiness"/>
                    <xsd:enumeration value="Enterprise Operations"/>
                    <xsd:enumeration value="Field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element name="Purpose" ma:index="85" ma:displayName="Purpose" ma:description="Enter the purpose or brief description of the artifact in question." ma:internalName="Purpo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KeywordTaxHTField" ma:index="83" nillable="true" ma:taxonomy="true" ma:internalName="TaxKeywordTaxHTField" ma:taxonomyFieldName="TaxKeyword" ma:displayName="Enterprise Keywords" ma:fieldId="{23f27201-bee3-471e-b2e7-b64fd8b7ca38}" ma:taxonomyMulti="true" ma:sspId="c2ef771d-a8da-4b70-81f8-d276e53a2004" ma:termSetId="00000000-0000-0000-0000-000000000000" ma:anchorId="00000000-0000-0000-0000-000000000000" ma:open="true" ma:isKeyword="true">
      <xsd:complexType>
        <xsd:sequence>
          <xsd:element ref="pc:Terms" minOccurs="0" maxOccurs="1"/>
        </xsd:sequence>
      </xsd:complexType>
    </xsd:element>
    <xsd:element name="TaxCatchAll" ma:index="84"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 xsi:nil="true"/>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1</Scope>
    <Required_x0020_by_x0020_Governance xmlns="43668e79-6fdd-42f5-9b8e-18e4896fa32a"/>
    <TaxKeywordTaxHTField xmlns="f6d67f09-d0ae-4744-9067-740867136662">
      <Terms xmlns="http://schemas.microsoft.com/office/infopath/2007/PartnerControls"/>
    </TaxKeywordTaxHTField>
    <Associated_x0020_PMAS_x0020_Milestone xmlns="43668e79-6fdd-42f5-9b8e-18e4896fa32a">No</Associated_x0020_PMAS_x0020_Milestone>
    <Process_x0020_ID_x0020__x0028_from_x0020_Processes_x0029_ xmlns="43668e79-6fdd-42f5-9b8e-18e4896fa32a">
      <Value>124</Value>
      <Value>182</Value>
      <Value>184</Value>
      <Value>194</Value>
    </Process_x0020_ID_x0020__x0028_from_x0020_Processes_x0029_>
    <Purpose xmlns="43668e79-6fdd-42f5-9b8e-18e4896fa32a">The QA Plan documents how the project defines, implements and assures quality during the software development process.</Purpose>
    <VOA xmlns="43668e79-6fdd-42f5-9b8e-18e4896fa32a">Yes</VOA>
    <TaxCatchAll xmlns="f6d67f09-d0ae-4744-9067-74086713666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EA3B6-8997-4AFB-A564-53F831E2D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E9F6A-6F2D-4570-B8CA-920A2150399F}">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FF58B1DB-33D7-49EE-AD2E-69B5A6EA5B11}">
  <ds:schemaRefs>
    <ds:schemaRef ds:uri="http://schemas.microsoft.com/sharepoint/v3/contenttype/forms"/>
  </ds:schemaRefs>
</ds:datastoreItem>
</file>

<file path=customXml/itemProps4.xml><?xml version="1.0" encoding="utf-8"?>
<ds:datastoreItem xmlns:ds="http://schemas.openxmlformats.org/officeDocument/2006/customXml" ds:itemID="{2582B4A1-1021-8C49-AE4C-5F4B1AF7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1568</Words>
  <Characters>8938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Quality Assurance  Plan Template</vt:lpstr>
    </vt:vector>
  </TitlesOfParts>
  <Company/>
  <LinksUpToDate>false</LinksUpToDate>
  <CharactersWithSpaces>10486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 Template</dc:title>
  <dc:subject>Quality Assurance  Plan Template</dc:subject>
  <dc:creator/>
  <cp:keywords/>
  <cp:lastModifiedBy/>
  <cp:revision>1</cp:revision>
  <dcterms:created xsi:type="dcterms:W3CDTF">2015-03-03T18:35:00Z</dcterms:created>
  <dcterms:modified xsi:type="dcterms:W3CDTF">2018-01-05T04:30:00Z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97ce5d8d-65d5-4c44-a794-1bb02f54d574</vt:lpwstr>
  </property>
  <property fmtid="{D5CDD505-2E9C-101B-9397-08002B2CF9AE}" pid="3" name="TaxKeyword">
    <vt:lpwstr/>
  </property>
</Properties>
</file>