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87BD8" w14:textId="04080B11" w:rsidR="00A944E8" w:rsidRDefault="0059349C" w:rsidP="0059349C">
      <w:pPr>
        <w:pStyle w:val="1"/>
      </w:pPr>
      <w:r>
        <w:rPr>
          <w:rFonts w:hint="eastAsia"/>
        </w:rPr>
        <w:t>客户端导出碰撞体数据</w:t>
      </w:r>
    </w:p>
    <w:p w14:paraId="439D2C85" w14:textId="7019EAD8" w:rsidR="0059349C" w:rsidRDefault="0059349C" w:rsidP="0059349C">
      <w:r>
        <w:rPr>
          <w:rFonts w:hint="eastAsia"/>
        </w:rPr>
        <w:t>1.将需要导出的碰撞</w:t>
      </w:r>
      <w:proofErr w:type="gramStart"/>
      <w:r>
        <w:rPr>
          <w:rFonts w:hint="eastAsia"/>
        </w:rPr>
        <w:t>体所在</w:t>
      </w:r>
      <w:proofErr w:type="gramEnd"/>
      <w:r>
        <w:rPr>
          <w:rFonts w:hint="eastAsia"/>
        </w:rPr>
        <w:t>的prefab放到</w:t>
      </w:r>
      <w:r>
        <w:t>U</w:t>
      </w:r>
      <w:r>
        <w:rPr>
          <w:rFonts w:hint="eastAsia"/>
        </w:rPr>
        <w:t>nity</w:t>
      </w:r>
      <w:r>
        <w:t>/A</w:t>
      </w:r>
      <w:r>
        <w:rPr>
          <w:rFonts w:hint="eastAsia"/>
        </w:rPr>
        <w:t>ssets/</w:t>
      </w:r>
      <w:r>
        <w:t>B</w:t>
      </w:r>
      <w:r>
        <w:rPr>
          <w:rFonts w:hint="eastAsia"/>
        </w:rPr>
        <w:t>undle下对应的文件夹内.</w:t>
      </w:r>
    </w:p>
    <w:p w14:paraId="4020D7B3" w14:textId="28D8D5EB" w:rsidR="0059349C" w:rsidRDefault="0059349C" w:rsidP="0059349C">
      <w:r>
        <w:rPr>
          <w:rFonts w:hint="eastAsia"/>
        </w:rPr>
        <w:t>2.选中预制</w:t>
      </w:r>
      <w:proofErr w:type="gramStart"/>
      <w:r>
        <w:rPr>
          <w:rFonts w:hint="eastAsia"/>
        </w:rPr>
        <w:t>体所在</w:t>
      </w:r>
      <w:proofErr w:type="gramEnd"/>
      <w:r>
        <w:rPr>
          <w:rFonts w:hint="eastAsia"/>
        </w:rPr>
        <w:t>的文件夹,点击上方工具栏的 2</w:t>
      </w:r>
      <w:r>
        <w:t>D</w:t>
      </w:r>
      <w:r>
        <w:rPr>
          <w:rFonts w:hint="eastAsia"/>
        </w:rPr>
        <w:t>物理/</w:t>
      </w:r>
      <w:proofErr w:type="gramStart"/>
      <w:r>
        <w:rPr>
          <w:rFonts w:hint="eastAsia"/>
        </w:rPr>
        <w:t>导出非</w:t>
      </w:r>
      <w:proofErr w:type="gramEnd"/>
      <w:r>
        <w:rPr>
          <w:rFonts w:hint="eastAsia"/>
        </w:rPr>
        <w:t>静态数据 .</w:t>
      </w:r>
      <w:r>
        <w:t xml:space="preserve"> </w:t>
      </w:r>
      <w:r>
        <w:rPr>
          <w:rFonts w:hint="eastAsia"/>
        </w:rPr>
        <w:t>即可导出对应的数据到服务器的Config文件夹内.</w:t>
      </w:r>
      <w:r>
        <w:t xml:space="preserve"> </w:t>
      </w:r>
      <w:r>
        <w:rPr>
          <w:rFonts w:hint="eastAsia"/>
        </w:rPr>
        <w:t>所有数据是</w:t>
      </w:r>
      <w:proofErr w:type="spellStart"/>
      <w:r>
        <w:rPr>
          <w:rFonts w:hint="eastAsia"/>
        </w:rPr>
        <w:t>Key</w:t>
      </w:r>
      <w:r>
        <w:t>V</w:t>
      </w:r>
      <w:r>
        <w:rPr>
          <w:rFonts w:hint="eastAsia"/>
        </w:rPr>
        <w:t>alue</w:t>
      </w:r>
      <w:proofErr w:type="spellEnd"/>
      <w:r>
        <w:rPr>
          <w:rFonts w:hint="eastAsia"/>
        </w:rPr>
        <w:t>形式存储的,</w:t>
      </w:r>
      <w:r>
        <w:t>K</w:t>
      </w:r>
      <w:r>
        <w:rPr>
          <w:rFonts w:hint="eastAsia"/>
        </w:rPr>
        <w:t>ey是预制体的名字(不带后缀)</w:t>
      </w:r>
    </w:p>
    <w:p w14:paraId="1CAF0161" w14:textId="5A45A7B9" w:rsidR="0059349C" w:rsidRDefault="0059349C" w:rsidP="0059349C">
      <w:r>
        <w:rPr>
          <w:rFonts w:hint="eastAsia"/>
        </w:rPr>
        <w:t>3.</w:t>
      </w:r>
      <w:r>
        <w:t>U</w:t>
      </w:r>
      <w:r>
        <w:rPr>
          <w:rFonts w:hint="eastAsia"/>
        </w:rPr>
        <w:t>nit的碰撞体的Key就是Unit对应的prefab资源名.这个在</w:t>
      </w:r>
      <w:proofErr w:type="spellStart"/>
      <w:r>
        <w:rPr>
          <w:rFonts w:hint="eastAsia"/>
        </w:rPr>
        <w:t>UnitConfig</w:t>
      </w:r>
      <w:proofErr w:type="spellEnd"/>
      <w:r>
        <w:rPr>
          <w:rFonts w:hint="eastAsia"/>
        </w:rPr>
        <w:t>表中配置.资源位置在</w:t>
      </w:r>
      <w:proofErr w:type="spellStart"/>
      <w:r w:rsidRPr="0059349C">
        <w:t>NonStaticBodyConfig</w:t>
      </w:r>
      <w:proofErr w:type="spellEnd"/>
      <w:r>
        <w:rPr>
          <w:rFonts w:hint="eastAsia"/>
        </w:rPr>
        <w:t>中配置.工程内所有Unit的Prefab名彼此之间都不应该重复.</w:t>
      </w:r>
    </w:p>
    <w:p w14:paraId="67AEDF80" w14:textId="43DED36E" w:rsidR="0059349C" w:rsidRDefault="0059349C" w:rsidP="0059349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E</w:t>
      </w:r>
      <w:r>
        <w:rPr>
          <w:rFonts w:hint="eastAsia"/>
        </w:rPr>
        <w:t>mitObj</w:t>
      </w:r>
      <w:proofErr w:type="spellEnd"/>
      <w:r>
        <w:rPr>
          <w:rFonts w:hint="eastAsia"/>
        </w:rPr>
        <w:t>的配置需要在</w:t>
      </w:r>
      <w:proofErr w:type="spellStart"/>
      <w:r w:rsidRPr="0059349C">
        <w:t>NonStaticBodyConfig</w:t>
      </w:r>
      <w:proofErr w:type="spellEnd"/>
      <w:r>
        <w:rPr>
          <w:rFonts w:hint="eastAsia"/>
        </w:rPr>
        <w:t>表中配置.</w:t>
      </w:r>
      <w:r>
        <w:t xml:space="preserve"> </w:t>
      </w:r>
      <w:r>
        <w:rPr>
          <w:rFonts w:hint="eastAsia"/>
        </w:rPr>
        <w:t>注意工程内所有</w:t>
      </w:r>
      <w:proofErr w:type="spellStart"/>
      <w:r>
        <w:rPr>
          <w:rFonts w:hint="eastAsia"/>
        </w:rPr>
        <w:t>EmitObj</w:t>
      </w:r>
      <w:proofErr w:type="spellEnd"/>
      <w:r>
        <w:rPr>
          <w:rFonts w:hint="eastAsia"/>
        </w:rPr>
        <w:t>之间的Key不能重复.使用技能时,寻找</w:t>
      </w:r>
      <w:proofErr w:type="spellStart"/>
      <w:r>
        <w:rPr>
          <w:rFonts w:hint="eastAsia"/>
        </w:rPr>
        <w:t>EmitObj</w:t>
      </w:r>
      <w:proofErr w:type="spellEnd"/>
      <w:r>
        <w:rPr>
          <w:rFonts w:hint="eastAsia"/>
        </w:rPr>
        <w:t>的碰撞体会通过配置的</w:t>
      </w:r>
      <w:proofErr w:type="gramStart"/>
      <w:r>
        <w:rPr>
          <w:rFonts w:hint="eastAsia"/>
        </w:rPr>
        <w:t>预制体名来</w:t>
      </w:r>
      <w:proofErr w:type="gramEnd"/>
      <w:r>
        <w:rPr>
          <w:rFonts w:hint="eastAsia"/>
        </w:rPr>
        <w:t>查找.</w:t>
      </w:r>
    </w:p>
    <w:p w14:paraId="065A5690" w14:textId="4ADF32B3" w:rsidR="0059349C" w:rsidRPr="0059349C" w:rsidRDefault="0059349C" w:rsidP="0059349C">
      <w:pPr>
        <w:rPr>
          <w:rFonts w:hint="eastAsia"/>
        </w:rPr>
      </w:pPr>
      <w:r>
        <w:rPr>
          <w:rFonts w:hint="eastAsia"/>
        </w:rPr>
        <w:t>4.技能资源的预制体里,</w:t>
      </w:r>
      <w:r>
        <w:t>RC</w:t>
      </w:r>
      <w:r>
        <w:rPr>
          <w:rFonts w:hint="eastAsia"/>
        </w:rPr>
        <w:t>中存储的Key和Value,涉及到碰撞体的请务必保持Key和Value的名字一样.并且任意R</w:t>
      </w:r>
      <w:r>
        <w:t>C</w:t>
      </w:r>
      <w:r>
        <w:rPr>
          <w:rFonts w:hint="eastAsia"/>
        </w:rPr>
        <w:t>中的Key彼此不要重复.</w:t>
      </w:r>
      <w:bookmarkStart w:id="0" w:name="_GoBack"/>
      <w:bookmarkEnd w:id="0"/>
    </w:p>
    <w:sectPr w:rsidR="0059349C" w:rsidRPr="00593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A"/>
    <w:rsid w:val="00426A7A"/>
    <w:rsid w:val="0059349C"/>
    <w:rsid w:val="00A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FB52"/>
  <w15:chartTrackingRefBased/>
  <w15:docId w15:val="{68A3BB59-AA84-47D8-930D-D489BEC8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34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934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Alive Seven</dc:creator>
  <cp:keywords/>
  <dc:description/>
  <cp:lastModifiedBy>Alive Seven</cp:lastModifiedBy>
  <cp:revision>2</cp:revision>
  <dcterms:created xsi:type="dcterms:W3CDTF">2019-04-17T13:10:00Z</dcterms:created>
  <dcterms:modified xsi:type="dcterms:W3CDTF">2019-04-17T13:17:00Z</dcterms:modified>
</cp:coreProperties>
</file>