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1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З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найомство із середовищем розробки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програм Microsoft Visual Studio та складання модульних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проєктів програм на C++»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студент групи І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М-51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>Рекечинський Д. 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Євстаф’єв Євген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>Номер в списку - 1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середовищі MS Visual Studio C++ проєкт з ім’ям Lab1.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0. 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 Вікно діалогу з повзуном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  <w:r>
        <w:br w:type="page"/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Код:</w:t>
        <w:br/>
      </w:r>
      <w:r>
        <w:rPr>
          <w:rFonts w:ascii="Times New Roman" w:hAnsi="Times New Roman"/>
          <w:b/>
          <w:bCs/>
          <w:sz w:val="28"/>
          <w:szCs w:val="28"/>
          <w:lang w:val="en-US"/>
        </w:rPr>
        <w:t>Lab1.cpp:</w:t>
        <w:br/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"framework.h"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"Lab1.h"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"Lab1-1.h"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"Lab1-2.h"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#define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MAX_LOADSTRING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100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Global Variables: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hInst;                               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current instance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WCHAR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szTitle[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MAX_LOADSTRING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];                 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The title bar text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WCHAR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szWindowClass[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MAX_LOADSTRING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];           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the main window class name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WCHAR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g_Work1Text[2048] =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L""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g_Work2Value = 0;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WCHAR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g_Work2Text[256] =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L""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Forward declarations of functions included in this code module: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ATOM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               MyRegisterClass(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BOOL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               InitInstance(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LRESULT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CALLBACK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   WndProc(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UINT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CALLBACK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   About(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UINT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APIENTRY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wWinMain(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_In_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 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_In_opt_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hPrevInstance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 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_In_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LPWSTR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lpCmdLine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 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_In_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     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nCmdShow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UNREFERENCED_PARAMETER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hPrevInstance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UNREFERENCED_PARAMETER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lpCmdLine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TODO: Place code here.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Initialize global strings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LoadStringW(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IDS_APP_TITLE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szTitle,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MAX_LOADSTRING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LoadStringW(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IDC_LAB1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szWindowClass,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MAX_LOADSTRING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MyRegisterClass(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Perform application initialization: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(!InitInstance 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nCmdShow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FALSE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HACCEL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hAccelTable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LoadAccelerators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MAKEINTRESOURCE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IDC_LAB1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MSG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msg;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Main message loop: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while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GetMessage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(&amp;msg,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nullptr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0, 0))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(!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TranslateAccelerator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(msg.hwnd, hAccelTable, &amp;msg))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TranslateMessage(&amp;msg);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DispatchMessage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(&amp;msg);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msg.wParam;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FUNCTION: MyRegisterClass()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PURPOSE: Registers the window class.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ATOM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MyRegisterClass(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WNDCLASSEXW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wcex;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wcex.cbSize =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sizeof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WNDCLASSEX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wcex.style         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CS_HREDRAW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|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CS_VREDRAW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wcex.lpfnWndProc    = WndProc;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wcex.cbClsExtra     = 0;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wcex.cbWndExtra     = 0;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wcex.hInstance      =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wcex.hIcon         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LoadIcon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MAKEINTRESOURCE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IDI_LAB1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wcex.hCursor       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LoadCursor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nullptr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IDC_ARROW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wcex.hbrBackground  =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HBRUSH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COLOR_WINDOW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+1);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wcex.lpszMenuName  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MAKEINTRESOURCEW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IDC_LAB1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wcex.lpszClassName  = szWindowClass;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wcex.hIconSm       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LoadIcon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(wcex.hInstance,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MAKEINTRESOURCE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IDI_SMALL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RegisterClassExW(&amp;wcex);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 FUNCTION: InitInstance(HINSTANCE, int)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 PURPOSE: Saves instance handle and creates main window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 COMMENTS: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      In this function, we save the instance handle in a global variable and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      create and display the main program window.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BOOL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InitInstance(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nCmdShow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hInst =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; </w:t>
      </w: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Store instance handle in our global variable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hWnd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CreateWindowW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(szWindowClass, szTitle,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WS_OVERLAPPEDWINDOW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CW_USEDEFAULT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0,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CW_USEDEFAULT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0,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nullptr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nullptr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nullptr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(!hWnd)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FALSE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ShowWindow(hWnd,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nCmdShow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UpdateWindow(hWnd);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FUNCTION: WndProc(HWND, UINT, WPARAM, LPARAM)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PURPOSE: Processes messages for the main window.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WM_COMMAND  - process the application menu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WM_PAINT    - Paint the main window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 WM_DESTROY  - post a quit message and return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LRESULT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CALLBACK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WndProc(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UINT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switch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WM_COMMAND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wmId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switch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(wmId)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ID_WORK1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: 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(Func_MOD1(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g_Work1Text, 2048) == 1) 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InvalidateRect(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NULL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ID_WORK2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(Func_MOD2(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&amp;g_Work2Value) == 1) 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wsprintf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(g_Work2Text,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L"Вибране число: %d"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g_Work2Value);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InvalidateRect(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NULL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IDM_ABOUT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DialogBox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(hInst,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MAKEINTRESOURCE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IDD_ABOUTBOX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About);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IDM_EXIT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DestroyWindow(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default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DefWindowProc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WM_PAINT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PAINTSTRUCT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ps;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HDC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hdc = BeginPaint(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&amp;ps);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RECT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clientRect;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GetClientRect(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&amp;clientRect);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left = clientRect.left + 20;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top = clientRect.top + 20;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right = clientRect.right - 20;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bottom = clientRect.bottom - 20;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(lstrlenW(g_Work1Text) &gt; 0) 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RECT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r1 = { left, top, right, bottom };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h1 = DrawTextW(hdc, g_Work1Text, -1, &amp;r1,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DT_WORDBREAK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|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DT_LEFT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top += h1 + 15;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(lstrlenW(g_Work2Text) &gt; 0) 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RECT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r2 = { left, top, right, bottom };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DrawTextW(hdc, g_Work2Text, -1, &amp;r2,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DT_WORDBREAK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|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DT_LEFT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EndPaint(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&amp;ps);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WM_DESTROY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PostQuitMessage(0);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default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DefWindowProc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0;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8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8000"/>
          <w:sz w:val="18"/>
          <w:szCs w:val="28"/>
          <w:lang w:val="en-US"/>
        </w:rPr>
        <w:t>// Message handler for about box.</w:t>
      </w:r>
    </w:p>
    <w:p>
      <w:pPr>
        <w:pStyle w:val="Style17"/>
        <w:spacing w:lineRule="exact" w:line="173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CALLBACK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About(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UINT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UNREFERENCED_PARAMETER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switch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WM_INITDIALOG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WM_COMMAND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 ==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IDOK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||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 ==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IDCANCEL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{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EndDialog(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));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FALSE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173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Lab1-1.cpp:</w:t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"Lab1-1.h"</w:t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"resource.h"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static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WCHAR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* g_outText_MOD1;</w:t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static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g_maxLen_MOD1;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static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CALLBACK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Work1DlgProc(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UINT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switch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WM_INITDIALOG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WM_COMMAND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 ==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IDOK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GetDlgItemTextW(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IDC_EDIT1_MOD1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g_outText_MOD1, g_maxLen_MOD1);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EndDialog(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1);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 ==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IDCANCEL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EndDialog(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0);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FALSE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Func_MOD1(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WCHAR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*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outText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maxLen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g_outText_MOD1 =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outText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g_maxLen_MOD1 =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maxLen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hInst =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GetWindowLongPtr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GWLP_HINSTANCE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DialogBox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(hInst,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MAKEINTRESOURCE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IDD_DIALOG_MOD1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Work1DlgProc);</w:t>
      </w:r>
    </w:p>
    <w:p>
      <w:pPr>
        <w:pStyle w:val="Style17"/>
        <w:spacing w:lineRule="exact" w:line="461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Lab1-2.cpp:</w:t>
      </w:r>
    </w:p>
    <w:p>
      <w:pPr>
        <w:pStyle w:val="Style17"/>
        <w:bidi w:val="0"/>
        <w:spacing w:lineRule="exact" w:line="461" w:before="0" w:after="160"/>
        <w:ind w:hanging="0" w:left="0" w:right="0"/>
        <w:jc w:val="left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"Lab1-2.h"</w:t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"resource.h"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static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* g_outValue_MOD2;</w:t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static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g_currentPos_MOD2 = 1;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static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CALLBACK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Work2DlgProc(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UINT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switch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message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WM_INITDIALOG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hScroll = GetDlgItem(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IDC_SCROLLBAR_MOD2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SetScrollRange(hScroll,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SB_CTL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1, 100,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SetScrollPos(hScroll,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SB_CTL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1,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SetDlgItemInt(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IDC_STATIC_MOD2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1,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FALSE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g_currentPos_MOD2 = 1;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WM_HSCROLL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hScroll =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lParam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pos = GetScrollPos(hScroll,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SB_CTL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switch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SB_LINELEFT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: pos -= 1;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SB_LINERIGHT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: pos += 1;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SB_PAGELEFT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: pos -= 10;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SB_PAGERIGHT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: pos += 10;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SB_THUMBPOSITION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SB_THUMBTRACK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: pos 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HIWORD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);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(pos &lt; 1) pos = 1;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(pos &gt; 100) pos = 100;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SetScrollPos(hScroll,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SB_CTL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pos,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SetDlgItemInt(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IDC_STATIC_MOD2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pos,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FALSE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g_currentPos_MOD2 = pos;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case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WM_COMMAND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: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 ==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IDOK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*g_outValue_MOD2 = g_currentPos_MOD2;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EndDialog(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1);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if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LOWORD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wParam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 ==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IDCANCEL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EndDialog(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hDlg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0);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TRUE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break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INT_PTR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FALSE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Style17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Style17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Func_MOD2(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*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outValue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 {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g_outValue_MOD2 =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outValue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hInst = 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GetWindowLongPtr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GWLP_HINSTANCE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Style17"/>
        <w:spacing w:lineRule="exact" w:line="461" w:before="0" w:after="160"/>
        <w:ind w:hanging="0" w:left="0" w:right="0"/>
        <w:rPr>
          <w:rFonts w:ascii="Times New Roman" w:hAnsi="Times New Roman" w:eastAsia="Clear Sans" w:cs="Noto Sans Devanagari"/>
          <w:b/>
          <w:bCs/>
          <w:color w:val="000000"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return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(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DialogBox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(hInst, 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MAKEINTRESOURCE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(</w:t>
      </w:r>
      <w:r>
        <w:rPr>
          <w:rFonts w:eastAsia="Clear Sans" w:cs="Noto Sans Devanagari" w:ascii="Cascadia Mono" w:hAnsi="Cascadia Mono"/>
          <w:b/>
          <w:bCs/>
          <w:color w:val="6F008A"/>
          <w:sz w:val="18"/>
          <w:szCs w:val="28"/>
          <w:lang w:val="en-US"/>
        </w:rPr>
        <w:t>IDD_DIALOG_MOD2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),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, Work2DlgProc);</w:t>
      </w:r>
    </w:p>
    <w:p>
      <w:pPr>
        <w:pStyle w:val="Style17"/>
        <w:spacing w:lineRule="exact" w:line="461" w:before="0" w:after="16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}</w:t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Lab1.h:</w:t>
      </w:r>
    </w:p>
    <w:p>
      <w:pPr>
        <w:pStyle w:val="user2"/>
        <w:bidi w:val="0"/>
        <w:spacing w:lineRule="exact" w:line="461" w:before="0" w:after="160"/>
        <w:ind w:hanging="0" w:left="0" w:right="0"/>
        <w:jc w:val="left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#pragma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once</w:t>
      </w:r>
    </w:p>
    <w:p>
      <w:pPr>
        <w:pStyle w:val="user2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user2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"Resource.h"</w:t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Lab1-1.h:</w:t>
      </w:r>
    </w:p>
    <w:p>
      <w:pPr>
        <w:pStyle w:val="user2"/>
        <w:bidi w:val="0"/>
        <w:spacing w:lineRule="exact" w:line="461" w:before="0" w:after="160"/>
        <w:ind w:hanging="0" w:left="0" w:right="0"/>
        <w:jc w:val="left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#pragma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once</w:t>
      </w:r>
    </w:p>
    <w:p>
      <w:pPr>
        <w:pStyle w:val="user2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"framework.h"</w:t>
      </w:r>
    </w:p>
    <w:p>
      <w:pPr>
        <w:pStyle w:val="user2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user2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extern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Func_MOD1(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WCHAR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*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outText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maxLen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Lab1-2.h:</w:t>
        <w:br/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#pragma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once</w:t>
      </w:r>
    </w:p>
    <w:p>
      <w:pPr>
        <w:pStyle w:val="user2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#include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A31515"/>
          <w:sz w:val="18"/>
          <w:szCs w:val="28"/>
          <w:lang w:val="en-US"/>
        </w:rPr>
        <w:t>"framework.h"</w:t>
      </w:r>
    </w:p>
    <w:p>
      <w:pPr>
        <w:pStyle w:val="user2"/>
        <w:spacing w:lineRule="exact" w:line="461" w:before="0" w:after="160"/>
        <w:rPr>
          <w:rFonts w:ascii="Times New Roman" w:hAnsi="Times New Roman" w:eastAsia="Clear Sans" w:cs="Noto Sans Devanagari"/>
          <w:b/>
          <w:bCs/>
          <w:sz w:val="28"/>
          <w:szCs w:val="28"/>
          <w:lang w:val="en-US"/>
        </w:rPr>
      </w:pPr>
      <w:r>
        <w:rPr>
          <w:rFonts w:eastAsia="Clear Sans" w:cs="Noto Sans Devanagari" w:ascii="Times New Roman" w:hAnsi="Times New Roman"/>
          <w:b/>
          <w:bCs/>
          <w:sz w:val="28"/>
          <w:szCs w:val="28"/>
          <w:lang w:val="en-US"/>
        </w:rPr>
      </w:r>
    </w:p>
    <w:p>
      <w:pPr>
        <w:pStyle w:val="user2"/>
        <w:spacing w:lineRule="exact" w:line="461" w:before="0" w:after="160"/>
        <w:ind w:hanging="0" w:left="0" w:right="0"/>
        <w:rPr>
          <w:rFonts w:ascii="Cascadia Mono" w:hAnsi="Cascadia Mono" w:eastAsia="Clear Sans" w:cs="Noto Sans Devanagari"/>
          <w:b/>
          <w:bCs/>
          <w:color w:val="000000"/>
          <w:sz w:val="18"/>
          <w:szCs w:val="28"/>
          <w:lang w:val="en-US"/>
        </w:rPr>
      </w:pP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extern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Func_MOD2(</w:t>
      </w:r>
      <w:r>
        <w:rPr>
          <w:rFonts w:eastAsia="Clear Sans" w:cs="Noto Sans Devanagari" w:ascii="Cascadia Mono" w:hAnsi="Cascadia Mono"/>
          <w:b/>
          <w:bCs/>
          <w:color w:val="2B91AF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hWnd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, </w:t>
      </w:r>
      <w:r>
        <w:rPr>
          <w:rFonts w:eastAsia="Clear Sans" w:cs="Noto Sans Devanagari" w:ascii="Cascadia Mono" w:hAnsi="Cascadia Mono"/>
          <w:b/>
          <w:bCs/>
          <w:color w:val="0000FF"/>
          <w:sz w:val="18"/>
          <w:szCs w:val="28"/>
          <w:lang w:val="en-US"/>
        </w:rPr>
        <w:t>int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 xml:space="preserve">* </w:t>
      </w:r>
      <w:r>
        <w:rPr>
          <w:rFonts w:eastAsia="Clear Sans" w:cs="Noto Sans Devanagari" w:ascii="Cascadia Mono" w:hAnsi="Cascadia Mono"/>
          <w:b/>
          <w:bCs/>
          <w:color w:val="808080"/>
          <w:sz w:val="18"/>
          <w:szCs w:val="28"/>
          <w:lang w:val="en-US"/>
        </w:rPr>
        <w:t>outValue</w:t>
      </w:r>
      <w:r>
        <w:rPr>
          <w:rFonts w:eastAsia="Clear Sans" w:cs="Noto Sans Devanagari" w:ascii="Cascadia Mono" w:hAnsi="Cascadia Mono"/>
          <w:b/>
          <w:bCs/>
          <w:color w:val="000000"/>
          <w:sz w:val="18"/>
          <w:szCs w:val="28"/>
          <w:lang w:val="en-US"/>
        </w:rPr>
        <w:t>);</w:t>
      </w:r>
    </w:p>
    <w:p>
      <w:pPr>
        <w:pStyle w:val="Normal"/>
        <w:bidi w:val="0"/>
        <w:spacing w:lineRule="exact" w:line="461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bidi w:val="0"/>
        <w:spacing w:lineRule="exact" w:line="461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  <w:r>
        <w:br w:type="page"/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  <w:t>Діаграма:</w:t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72945"/>
            <wp:effectExtent l="0" t="0" r="0" b="0"/>
            <wp:wrapSquare wrapText="largest"/>
            <wp:docPr id="1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Скріншот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  <w:t>и</w:t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1404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-14605</wp:posOffset>
            </wp:positionH>
            <wp:positionV relativeFrom="paragraph">
              <wp:posOffset>3234690</wp:posOffset>
            </wp:positionV>
            <wp:extent cx="5943600" cy="312229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769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-25400</wp:posOffset>
            </wp:positionH>
            <wp:positionV relativeFrom="paragraph">
              <wp:posOffset>3260090</wp:posOffset>
            </wp:positionV>
            <wp:extent cx="5943600" cy="311848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Висновки:</w:t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 xml:space="preserve">У лабораторній работі я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</w:rPr>
        <w:t>отрима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  <w:lang w:val="ru-RU"/>
        </w:rPr>
        <w:t>в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</w:rPr>
        <w:t xml:space="preserve"> перші навички створення програм для Windows на основі проєктів для Visual C++ з використанням Windows API і навчитися модульному програмуванню на C++.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Times New Roman">
    <w:charset w:val="cc"/>
    <w:family w:val="roman"/>
    <w:pitch w:val="variable"/>
  </w:font>
  <w:font w:name="Cascadia Mono">
    <w:charset w:val="cc"/>
    <w:family w:val="roman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6">
    <w:name w:val="Покажчик"/>
    <w:basedOn w:val="Normal"/>
    <w:qFormat/>
    <w:pPr>
      <w:suppressLineNumbers/>
    </w:pPr>
    <w:rPr>
      <w:rFonts w:cs="Noto Sans Devanagari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294</TotalTime>
  <Application>LibreOffice/26.2.6.3$Windows_X86_64 LibreOffice_project/8221e31b3ac356a1623c672912a3d2b492f7e3d1</Application>
  <AppVersion>15.0000</AppVersion>
  <Pages>17</Pages>
  <Words>1083</Words>
  <Characters>7645</Characters>
  <CharactersWithSpaces>10070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2026-10-16T10:42:09Z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