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sana Math" w:hAnsi="Asana Math" w:cs="Asana Math" w:eastAsia="Asana Math"/>
          <w:highlight w:val="none"/>
        </w:rPr>
      </w:pPr>
      <w:r>
        <w:rPr>
          <w:rFonts w:ascii="Asana Math" w:hAnsi="Asana Math" w:cs="Asana Math" w:eastAsia="Asana Math"/>
        </w:rPr>
        <w:t xml:space="preserve">Vorbereitung:</w:t>
        <w:br/>
        <w:t xml:space="preserve">3. Nach den oben genannten Formeln sind </w:t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0</m:t>
            </m:r>
          </m:sub>
        </m:sSub>
      </m:oMath>
      <w:r>
        <w:rPr>
          <w:rFonts w:ascii="Asana Math" w:hAnsi="Asana Math" w:cs="Asana Math" w:eastAsia="Asana Math"/>
        </w:rPr>
        <w:t xml:space="preserve">, </w:t>
      </w:r>
      <w:r>
        <w:rPr>
          <w:rFonts w:ascii="Asana Math" w:hAnsi="Asana Math" w:cs="Asana Math" w:eastAsia="Asana Math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0L</m:t>
            </m:r>
          </m:sub>
        </m:sSub>
      </m:oMath>
      <w:r>
        <w:rPr>
          <w:rFonts w:ascii="Asana Math" w:hAnsi="Asana Math" w:cs="Asana Math" w:eastAsia="Asana Math"/>
        </w:rPr>
        <w:t xml:space="preserve"> , </w:t>
      </w:r>
      <w:r>
        <w:rPr>
          <w:rFonts w:ascii="Asana Math" w:hAnsi="Asana Math" w:cs="Asana Math" w:eastAsia="Asana Math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0C</m:t>
            </m:r>
          </m:sub>
        </m:sSub>
      </m:oMath>
      <w:r>
        <w:rPr>
          <w:rFonts w:ascii="Asana Math" w:hAnsi="Asana Math" w:cs="Asana Math" w:eastAsia="Asana Math"/>
        </w:rPr>
        <w:t xml:space="preserve"> für beide Lastfälle zu berechnen.</w:t>
        <w:br/>
        <w:t xml:space="preserve">Gegebene Werte:</w:t>
        <w:br/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cu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=5,8Ω</m:t>
        </m:r>
      </m:oMath>
      <w:r>
        <w:t xml:space="preserve"> ; </w:t>
      </w:r>
      <w:r>
        <w:rPr>
          <w:rFonts w:ascii="Asana Math" w:hAnsi="Asana Math" w:cs="Asana Math" w:eastAsia="Asana Math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=200Ω</m:t>
        </m:r>
      </m:oMath>
      <w:r>
        <w:rPr>
          <w:rFonts w:ascii="Asana Math" w:hAnsi="Asana Math" w:cs="Asana Math" w:eastAsia="Asana Math"/>
        </w:rPr>
        <w:t xml:space="preserve"> ; 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=500Ω</m:t>
        </m:r>
      </m:oMath>
      <w:r>
        <w:rPr>
          <w:rFonts w:ascii="Asana Math" w:hAnsi="Asana Math" w:cs="Asana Math" w:eastAsia="Asana Math"/>
        </w:rPr>
        <w:t xml:space="preserve"> ; </w:t>
      </w:r>
      <w:r/>
      <m:oMath>
        <m:r>
          <w:rPr>
            <w:rFonts w:ascii="Cambria Math" w:hAnsi="Cambria Math" w:cs="Cambria Math" w:eastAsia="Cambria Math" w:hint="default"/>
          </w:rPr>
          <m:rPr/>
          <m:t>L= 200mH</m:t>
        </m:r>
      </m:oMath>
      <w:r>
        <w:rPr>
          <w:rFonts w:ascii="Asana Math" w:hAnsi="Asana Math" w:cs="Asana Math" w:eastAsia="Asana Math"/>
        </w:rPr>
        <w:t xml:space="preserve"> ; </w:t>
      </w:r>
      <w:r/>
      <m:oMath>
        <m:r>
          <w:rPr>
            <w:rFonts w:ascii="Cambria Math" w:hAnsi="Cambria Math" w:cs="Cambria Math" w:eastAsia="Cambria Math" w:hint="default"/>
          </w:rPr>
          <m:rPr/>
          <m:t>C=500nF</m:t>
        </m:r>
      </m:oMath>
      <w:r>
        <w:rPr>
          <w:rFonts w:ascii="Asana Math" w:hAnsi="Asana Math" w:cs="Asana Math" w:eastAsia="Asana Math"/>
        </w:rPr>
      </w:r>
      <w:r>
        <w:rPr>
          <w:rFonts w:ascii="Asana Math" w:hAnsi="Asana Math" w:cs="Asana Math" w:eastAsia="Asana Math"/>
        </w:rPr>
      </w:r>
    </w:p>
    <w:p>
      <w:pPr>
        <w:jc w:val="left"/>
        <w:rPr>
          <w:rFonts w:ascii="Cambria Math" w:hAnsi="Cambria Math" w:cs="Cambria Math" w:eastAsia="Cambria Math"/>
        </w:rPr>
      </w:pPr>
      <w:r>
        <w:rPr>
          <w:rFonts w:ascii="Asana Math" w:hAnsi="Asana Math" w:cs="Asana Math" w:eastAsia="Asana Math"/>
          <w:highlight w:val="none"/>
        </w:rPr>
        <w:t xml:space="preserve">Berechnung von </w:t>
      </w:r>
      <w:r>
        <w:rPr>
          <w:rFonts w:ascii="Asana Math" w:hAnsi="Asana Math" w:cs="Asana Math" w:eastAsia="Asana Math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0</m:t>
            </m:r>
          </m:sub>
        </m:sSub>
      </m:oMath>
      <w:r>
        <w:t xml:space="preserve">:</w:t>
      </w:r>
      <w:r>
        <w:rPr>
          <w:rFonts w:ascii="Asana Math" w:hAnsi="Asana Math" w:cs="Asana Math" w:eastAsia="Asana Math"/>
        </w:rPr>
      </w:r>
      <m:oMath>
        <m:r>
          <w:rPr>
            <w:rFonts w:ascii="Cambria Math" w:hAnsi="Cambria Math" w:cs="Cambria Math" w:eastAsia="Cambria Math" w:hint="default"/>
          </w:rPr>
          <m:rPr>
            <m:sty m:val="i"/>
          </m:rPr>
          <m:t/>
        </m:r>
      </m:oMath>
      <w:r>
        <w:rPr>
          <w:rFonts w:ascii="Asana Math" w:hAnsi="Asana Math" w:cs="Asana Math" w:eastAsia="Asana Math"/>
          <w:highlight w:val="none"/>
        </w:rPr>
      </w:r>
    </w:p>
    <w:p>
      <w:pPr>
        <w:jc w:val="left"/>
        <w:rPr>
          <w:rFonts w:ascii="Asana Math" w:hAnsi="Asana Math" w:cs="Asana Math" w:eastAsia="Asana Math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LC</m:t>
                  </m:r>
                </m:e>
              </m:rad>
            </m:den>
          </m:f>
        </m:oMath>
      </m:oMathPara>
      <w:r>
        <w:rPr>
          <w:rFonts w:ascii="Asana Math" w:hAnsi="Asana Math" w:cs="Asana Math" w:eastAsia="Asana Math"/>
        </w:rPr>
      </w:r>
      <w:r/>
    </w:p>
    <w:p>
      <w:pPr>
        <w:jc w:val="left"/>
        <w:rPr>
          <w:rFonts w:ascii="Asana Math" w:hAnsi="Asana Math" w:cs="Asana Math" w:eastAsia="Asana Math"/>
          <w:highlight w:val="none"/>
        </w:rPr>
      </w:pPr>
      <w:r>
        <w:rPr>
          <w:rFonts w:ascii="Asana Math" w:hAnsi="Asana Math" w:cs="Asana Math" w:eastAsia="Asana Math"/>
          <w:highlight w:val="none"/>
        </w:rPr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200mH*500nF</m:t>
                  </m:r>
                </m:e>
              </m:rad>
            </m:den>
          </m:f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503,3 Hz</m:t>
          </m:r>
        </m:oMath>
      </m:oMathPara>
      <w:r>
        <w:rPr>
          <w:rFonts w:ascii="Asana Math" w:hAnsi="Asana Math" w:cs="Asana Math" w:eastAsia="Asana Math"/>
          <w:highlight w:val="none"/>
        </w:rPr>
        <w:br/>
        <w:br/>
        <w:t xml:space="preserve">Berechnung von 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0L</m:t>
            </m:r>
          </m:sub>
        </m:sSub>
      </m:oMath>
      <w:r>
        <w:t xml:space="preserve">, 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0C</m:t>
            </m:r>
          </m:sub>
        </m:sSub>
      </m:oMath>
      <w:r>
        <w:t xml:space="preserve"> :</w:t>
      </w:r>
      <w:r>
        <w:rPr>
          <w:rFonts w:ascii="Asana Math" w:hAnsi="Asana Math" w:cs="Asana Math" w:eastAsia="Asana Math"/>
          <w:highlight w:val="none"/>
        </w:rPr>
        <w:br/>
      </w:r>
      <w:r>
        <w:rPr>
          <w:rFonts w:ascii="Asana Math" w:hAnsi="Asana Math" w:cs="Asana Math" w:eastAsia="Asana Math"/>
        </w:rPr>
      </w:r>
    </w:p>
    <w:p>
      <w:pPr>
        <w:jc w:val="left"/>
        <w:rPr>
          <w:rFonts w:ascii="Asana Math" w:hAnsi="Asana Math" w:cs="Asana Math" w:eastAsia="Asana Math"/>
          <w:highlight w:val="none"/>
        </w:rPr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sub>
        </m:sSub>
        <m:r>
          <w:rPr>
            <w:rFonts w:ascii="Cambria Math" w:hAnsi="Cambria Math" w:cs="Cambria Math" w:eastAsia="Cambria Math" w:hint="default"/>
          </w:rPr>
          <m:rPr>
            <m:sty m:val="i"/>
          </m:rPr>
          <m:t> = 200</m:t>
        </m:r>
        <m:r>
          <w:rPr>
            <w:rFonts w:ascii="Cambria Math" w:hAnsi="Cambria Math" w:cs="Cambria Math" w:eastAsia="Cambria Math" w:hint="default"/>
          </w:rPr>
          <m:rPr>
            <m:sty m:val="i"/>
          </m:rPr>
          <m:t>Ω</m:t>
        </m:r>
      </m:oMath>
      <w:r>
        <w:rPr>
          <w:rFonts w:ascii="Asana Math" w:hAnsi="Asana Math" w:cs="Asana Math" w:eastAsia="Asana Math"/>
          <w:highlight w:val="none"/>
        </w:rPr>
        <w:t xml:space="preserve"> ; 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 = 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sub>
        </m:sSub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+R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CU</m:t>
            </m:r>
          </m:sub>
        </m:sSub>
      </m:oMath>
      <w:r>
        <w:rPr>
          <w:rFonts w:ascii="Asana Math" w:hAnsi="Asana Math" w:cs="Asana Math" w:eastAsia="Asana Math"/>
          <w:highlight w:val="none"/>
        </w:rPr>
        <w:t xml:space="preserve"> : </w:t>
        <w:br/>
        <w:br/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0L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LC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1-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2"/>
                              <w:highlight w:val="none"/>
                              <w:u w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C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L</m:t>
                      </m:r>
                    </m:den>
                  </m:f>
                </m:e>
              </m:rad>
            </m:den>
          </m:f>
        </m:oMath>
      </m:oMathPara>
      <w:r>
        <w:rPr>
          <w:rFonts w:ascii="Asana Math" w:hAnsi="Asana Math" w:cs="Asana Math" w:eastAsia="Asana Math"/>
          <w:highlight w:val="none"/>
        </w:rPr>
        <w:br/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0L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200mH* 500nF</m:t>
                  </m:r>
                </m:e>
              </m:rad>
            </m:den>
          </m:f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1-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2"/>
                              <w:highlight w:val="none"/>
                              <w:u w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205,8</m:t>
                          </m:r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/>
                            <m:t>Ω)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 * 500nF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2*200mH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517,17 Hz</m:t>
          </m:r>
        </m:oMath>
      </m:oMathPara>
      <w:r>
        <w:rPr>
          <w:rFonts w:ascii="Asana Math" w:hAnsi="Asana Math" w:cs="Asana Math" w:eastAsia="Asana Math"/>
          <w:highlight w:val="none"/>
        </w:rPr>
        <w:br/>
        <w:br/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0C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LC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 w:cs="Cambria Math" w:eastAsia="Cambria Math"/>
                  <w:i/>
                  <w:strike w:val="false"/>
                  <w:sz w:val="22"/>
                  <w:highlight w:val="none"/>
                  <w:u w:val="none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1-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C</m:t>
                  </m:r>
                </m:num>
                <m:den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2L</m:t>
                  </m:r>
                </m:den>
              </m:f>
            </m:e>
          </m:rad>
        </m:oMath>
      </m:oMathPara>
      <w:r>
        <w:rPr>
          <w:rFonts w:ascii="Asana Math" w:hAnsi="Asana Math" w:cs="Asana Math" w:eastAsia="Asana Math"/>
          <w:highlight w:val="none"/>
        </w:rPr>
        <w:br/>
      </w:r>
      <w:r>
        <w:rPr>
          <w:rFonts w:ascii="Asana Math" w:hAnsi="Asana Math" w:cs="Asana Math" w:eastAsia="Asana Math"/>
          <w:highlight w:val="none"/>
        </w:rPr>
        <w:br/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0C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200mH * 500nF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 w:cs="Cambria Math" w:eastAsia="Cambria Math"/>
                  <w:i/>
                  <w:strike w:val="false"/>
                  <w:sz w:val="22"/>
                  <w:highlight w:val="none"/>
                  <w:u w:val="none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1-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fPr>
                <m:num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205,8</m:t>
                      </m:r>
                      <m:r>
                        <w:rPr>
                          <w:rFonts w:ascii="Cambria Math" w:hAnsi="Cambria Math" w:cs="Cambria Math" w:eastAsia="Cambria Math" w:hint="default"/>
                        </w:rPr>
                        <m:rPr/>
                        <m:t>Ω)</m:t>
                      </m:r>
                    </m:e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 * 500nF</m:t>
                  </m:r>
                </m:num>
                <m:den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2*200mH</m:t>
                  </m:r>
                </m:den>
              </m:f>
            </m:e>
          </m:rad>
          <m:r>
            <w:rPr>
              <w:rFonts w:ascii="Cambria Math" w:hAnsi="Cambria Math" w:cs="Cambria Math" w:eastAsia="Cambria Math" w:hint="default"/>
              <w:strike w:val="false"/>
              <w:sz w:val="22"/>
              <w:highlight w:val="none"/>
              <w:u w:val="none"/>
            </w:rPr>
            <m:rPr>
              <m:sty m:val="i"/>
            </m:rPr>
            <m:t> = 489,8 Hz</m:t>
          </m:r>
        </m:oMath>
      </m:oMathPara>
      <w:r>
        <w:br/>
        <w:br/>
      </w:r>
      <w:r/>
      <w:r>
        <w:rPr>
          <w:rFonts w:ascii="Asana Math" w:hAnsi="Asana Math" w:cs="Asana Math" w:eastAsia="Asana Math"/>
        </w:rPr>
      </w:r>
      <w:r/>
      <w:r/>
      <w:r>
        <w:rPr>
          <w:rFonts w:ascii="Asana Math" w:hAnsi="Asana Math" w:cs="Asana Math" w:eastAsia="Asana Math"/>
        </w:rPr>
      </w:r>
    </w:p>
    <w:p>
      <w:pPr>
        <w:jc w:val="left"/>
        <w:rPr>
          <w:rFonts w:ascii="Asana Math" w:hAnsi="Asana Math" w:cs="Asana Math" w:eastAsia="Asana Math"/>
          <w:highlight w:val="none"/>
        </w:rPr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sub>
        </m:sSub>
        <m:r>
          <w:rPr>
            <w:rFonts w:ascii="Cambria Math" w:hAnsi="Cambria Math" w:cs="Cambria Math" w:eastAsia="Cambria Math" w:hint="default"/>
          </w:rPr>
          <m:rPr>
            <m:sty m:val="i"/>
          </m:rPr>
          <m:t> = 500</m:t>
        </m:r>
        <m:r>
          <w:rPr>
            <w:rFonts w:ascii="Cambria Math" w:hAnsi="Cambria Math" w:cs="Cambria Math" w:eastAsia="Cambria Math" w:hint="default"/>
          </w:rPr>
          <m:rPr>
            <m:sty m:val="i"/>
          </m:rPr>
          <m:t>Ω</m:t>
        </m:r>
      </m:oMath>
      <w:r>
        <w:rPr>
          <w:rFonts w:ascii="Asana Math" w:hAnsi="Asana Math" w:cs="Asana Math" w:eastAsia="Asana Math"/>
          <w:highlight w:val="none"/>
        </w:rPr>
        <w:t xml:space="preserve"> ; 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 = 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sub>
        </m:sSub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+R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CU</m:t>
            </m:r>
          </m:sub>
        </m:sSub>
      </m:oMath>
      <w:r>
        <w:rPr>
          <w:rFonts w:ascii="Asana Math" w:hAnsi="Asana Math" w:cs="Asana Math" w:eastAsia="Asana Math"/>
          <w:highlight w:val="none"/>
        </w:rPr>
        <w:t xml:space="preserve"> :</w:t>
        <w:br/>
      </w:r>
      <w:r>
        <w:rPr>
          <w:rFonts w:ascii="Asana Math" w:hAnsi="Asana Math" w:cs="Asana Math" w:eastAsia="Asana Math"/>
          <w:highlight w:val="none"/>
        </w:rPr>
        <w:br/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0L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LC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1-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2"/>
                              <w:highlight w:val="none"/>
                              <w:u w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C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L</m:t>
                      </m:r>
                    </m:den>
                  </m:f>
                </m:e>
              </m:rad>
            </m:den>
          </m:f>
        </m:oMath>
      </m:oMathPara>
      <w:r>
        <w:rPr>
          <w:rFonts w:ascii="Asana Math" w:hAnsi="Asana Math" w:cs="Asana Math" w:eastAsia="Asana Math"/>
          <w:highlight w:val="none"/>
        </w:rPr>
        <w:br/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0L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200mH* 500nF</m:t>
                  </m:r>
                </m:e>
              </m:rad>
            </m:den>
          </m:f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1-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2"/>
                              <w:highlight w:val="none"/>
                              <w:u w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505,8</m:t>
                          </m:r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/>
                            <m:t>Ω)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 * 500nF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2*200mH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610,25 Hz</m:t>
          </m:r>
        </m:oMath>
      </m:oMathPara>
      <w:r>
        <w:rPr>
          <w:rFonts w:ascii="Asana Math" w:hAnsi="Asana Math" w:cs="Asana Math" w:eastAsia="Asana Math"/>
          <w:highlight w:val="none"/>
        </w:rPr>
        <w:br/>
        <w:br/>
      </w:r>
      <w:r>
        <w:rPr>
          <w:rFonts w:ascii="Asana Math" w:hAnsi="Asana Math" w:cs="Asana Math" w:eastAsia="Asana Math"/>
        </w:rPr>
      </w:r>
    </w:p>
    <w:p>
      <w:pPr>
        <w:shd w:val="nil"/>
        <w:rPr>
          <w:rFonts w:ascii="Asana Math" w:hAnsi="Asana Math" w:cs="Asana Math" w:eastAsia="Asana Math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rFonts w:ascii="Asana Math" w:hAnsi="Asana Math" w:cs="Asana Math" w:eastAsia="Asana Math"/>
          <w:highlight w:val="none"/>
        </w:rPr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0C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LC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 w:cs="Cambria Math" w:eastAsia="Cambria Math"/>
                  <w:i/>
                  <w:strike w:val="false"/>
                  <w:sz w:val="22"/>
                  <w:highlight w:val="none"/>
                  <w:u w:val="none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1-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C</m:t>
                  </m:r>
                </m:num>
                <m:den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2L</m:t>
                  </m:r>
                </m:den>
              </m:f>
            </m:e>
          </m:rad>
        </m:oMath>
      </m:oMathPara>
      <w:r>
        <w:rPr>
          <w:rFonts w:ascii="Asana Math" w:hAnsi="Asana Math" w:cs="Asana Math" w:eastAsia="Asana Math"/>
          <w:highlight w:val="none"/>
        </w:rPr>
        <w:br/>
      </w:r>
      <w:r>
        <w:rPr>
          <w:rFonts w:ascii="Asana Math" w:hAnsi="Asana Math" w:cs="Asana Math" w:eastAsia="Asana Math"/>
          <w:highlight w:val="none"/>
        </w:rPr>
        <w:br/>
      </w: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0C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i"/>
            </m:rPr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200mH * 500nF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 w:cs="Cambria Math" w:eastAsia="Cambria Math"/>
                  <w:i/>
                  <w:strike w:val="false"/>
                  <w:sz w:val="22"/>
                  <w:highlight w:val="none"/>
                  <w:u w:val="none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 w:hint="default"/>
                  <w:strike w:val="false"/>
                  <w:sz w:val="22"/>
                  <w:highlight w:val="none"/>
                  <w:u w:val="none"/>
                </w:rPr>
                <m:rPr>
                  <m:sty m:val="i"/>
                </m:rPr>
                <m:t>1-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fPr>
                <m:num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505,8</m:t>
                      </m:r>
                      <m:r>
                        <w:rPr>
                          <w:rFonts w:ascii="Cambria Math" w:hAnsi="Cambria Math" w:cs="Cambria Math" w:eastAsia="Cambria Math" w:hint="default"/>
                        </w:rPr>
                        <m:rPr/>
                        <m:t>Ω)</m:t>
                      </m:r>
                    </m:e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 * 500nF</m:t>
                  </m:r>
                </m:num>
                <m:den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2*200mH</m:t>
                  </m:r>
                </m:den>
              </m:f>
            </m:e>
          </m:rad>
          <m:r>
            <w:rPr>
              <w:rFonts w:ascii="Cambria Math" w:hAnsi="Cambria Math" w:cs="Cambria Math" w:eastAsia="Cambria Math" w:hint="default"/>
              <w:strike w:val="false"/>
              <w:sz w:val="22"/>
              <w:highlight w:val="none"/>
              <w:u w:val="none"/>
            </w:rPr>
            <m:rPr>
              <m:sty m:val="i"/>
            </m:rPr>
            <m:t> = 415,09 Hz</m:t>
          </m:r>
        </m:oMath>
      </m:oMathPara>
      <w:r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san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2022-06-25T14:04:30Z</dcterms:modified>
</cp:coreProperties>
</file>