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1428768964"/>
        <w:docPartObj>
          <w:docPartGallery w:val="Cover Pages"/>
          <w:docPartUnique/>
        </w:docPartObj>
      </w:sdtPr>
      <w:sdtEndPr/>
      <w:sdtContent>
        <w:p w14:paraId="669E391F" w14:textId="1BC68979" w:rsidR="00E71B29" w:rsidRDefault="00E71B29">
          <w:pPr>
            <w:pStyle w:val="Geenafstand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F023D8A" wp14:editId="73FFCAD2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2-02-18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3EB2FDA0" w14:textId="2A8F872A" w:rsidR="00E71B29" w:rsidRDefault="00E71B29">
                                      <w:pPr>
                                        <w:pStyle w:val="Geenafstand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18-2-2022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5F023D8A" id="Groep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2-02-18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3EB2FDA0" w14:textId="2A8F872A" w:rsidR="00E71B29" w:rsidRDefault="00E71B29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18-2-2022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714C583" wp14:editId="32EA09BC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kstvak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3983CE" w14:textId="099BA392" w:rsidR="00E71B29" w:rsidRDefault="00B117D8">
                                <w:pPr>
                                  <w:pStyle w:val="Geenafstand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Bas Cieraad</w:t>
                                    </w:r>
                                  </w:sdtContent>
                                </w:sdt>
                              </w:p>
                              <w:p w14:paraId="4F823EE4" w14:textId="0BFB16CD" w:rsidR="00E71B29" w:rsidRDefault="00B117D8">
                                <w:pPr>
                                  <w:pStyle w:val="Geenafstand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Bedrijf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Fontys – semester 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714C583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0E3983CE" w14:textId="099BA392" w:rsidR="00E71B29" w:rsidRDefault="00B117D8">
                          <w:pPr>
                            <w:pStyle w:val="Geenafstand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Bas Cieraad</w:t>
                              </w:r>
                            </w:sdtContent>
                          </w:sdt>
                        </w:p>
                        <w:p w14:paraId="4F823EE4" w14:textId="0BFB16CD" w:rsidR="00E71B29" w:rsidRDefault="00B117D8">
                          <w:pPr>
                            <w:pStyle w:val="Geenafstand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Bedrijf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Fontys – semester 6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7842E4A" wp14:editId="04F0A12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6E2D32" w14:textId="4AEE1F39" w:rsidR="00E71B29" w:rsidRDefault="00B117D8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Architectuur</w:t>
                                    </w:r>
                                  </w:sdtContent>
                                </w:sdt>
                              </w:p>
                              <w:p w14:paraId="16C8C490" w14:textId="77A8DC4E" w:rsidR="00E71B29" w:rsidRDefault="00B117D8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1B2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Fitter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7842E4A" id="Tekstvak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4D6E2D32" w14:textId="4AEE1F39" w:rsidR="00E71B29" w:rsidRDefault="00B117D8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Architectuur</w:t>
                              </w:r>
                            </w:sdtContent>
                          </w:sdt>
                        </w:p>
                        <w:p w14:paraId="16C8C490" w14:textId="77A8DC4E" w:rsidR="00E71B29" w:rsidRDefault="00B117D8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E71B2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Fitter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4B530C9" w14:textId="1E642274" w:rsidR="00E71B29" w:rsidRDefault="00E71B29">
          <w:r>
            <w:br w:type="page"/>
          </w:r>
        </w:p>
      </w:sdtContent>
    </w:sdt>
    <w:p w14:paraId="29066706" w14:textId="7C0961E1" w:rsidR="001C0437" w:rsidRDefault="00E71B29" w:rsidP="00E71B29">
      <w:pPr>
        <w:pStyle w:val="Kop1"/>
      </w:pPr>
      <w:bookmarkStart w:id="0" w:name="_Toc106185859"/>
      <w:r>
        <w:lastRenderedPageBreak/>
        <w:t>Voorwoord</w:t>
      </w:r>
      <w:bookmarkEnd w:id="0"/>
    </w:p>
    <w:p w14:paraId="0EFCF864" w14:textId="19D1CD5A" w:rsidR="00E71B29" w:rsidRDefault="00E71B29" w:rsidP="00E71B29"/>
    <w:p w14:paraId="20BFB1F1" w14:textId="76D5C2A9" w:rsidR="00E71B29" w:rsidRDefault="00E71B29" w:rsidP="00E71B29">
      <w:r>
        <w:t>In dit document zullen de benodigde architectuur overwegingen beschreven worden. Ook zal dit document gebruikt worden om terug te vallen op de keuzes gemaakt binnen het individuele project.</w:t>
      </w:r>
    </w:p>
    <w:p w14:paraId="0199C91B" w14:textId="77777777" w:rsidR="00E71B29" w:rsidRDefault="00E71B29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836700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DFAE52" w14:textId="2629CA07" w:rsidR="00E71B29" w:rsidRDefault="00E71B29">
          <w:pPr>
            <w:pStyle w:val="Kopvaninhoudsopgave"/>
          </w:pPr>
          <w:r>
            <w:t>Inhoudsopgave</w:t>
          </w:r>
        </w:p>
        <w:p w14:paraId="45F01DED" w14:textId="37C0E2C6" w:rsidR="005F4182" w:rsidRDefault="00E71B2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6185859" w:history="1">
            <w:r w:rsidR="005F4182" w:rsidRPr="00540B43">
              <w:rPr>
                <w:rStyle w:val="Hyperlink"/>
                <w:noProof/>
              </w:rPr>
              <w:t>Voorwoord</w:t>
            </w:r>
            <w:r w:rsidR="005F4182">
              <w:rPr>
                <w:noProof/>
                <w:webHidden/>
              </w:rPr>
              <w:tab/>
            </w:r>
            <w:r w:rsidR="005F4182">
              <w:rPr>
                <w:noProof/>
                <w:webHidden/>
              </w:rPr>
              <w:fldChar w:fldCharType="begin"/>
            </w:r>
            <w:r w:rsidR="005F4182">
              <w:rPr>
                <w:noProof/>
                <w:webHidden/>
              </w:rPr>
              <w:instrText xml:space="preserve"> PAGEREF _Toc106185859 \h </w:instrText>
            </w:r>
            <w:r w:rsidR="005F4182">
              <w:rPr>
                <w:noProof/>
                <w:webHidden/>
              </w:rPr>
            </w:r>
            <w:r w:rsidR="005F4182">
              <w:rPr>
                <w:noProof/>
                <w:webHidden/>
              </w:rPr>
              <w:fldChar w:fldCharType="separate"/>
            </w:r>
            <w:r w:rsidR="005F4182">
              <w:rPr>
                <w:noProof/>
                <w:webHidden/>
              </w:rPr>
              <w:t>1</w:t>
            </w:r>
            <w:r w:rsidR="005F4182">
              <w:rPr>
                <w:noProof/>
                <w:webHidden/>
              </w:rPr>
              <w:fldChar w:fldCharType="end"/>
            </w:r>
          </w:hyperlink>
        </w:p>
        <w:p w14:paraId="27B8DE8C" w14:textId="2C76DC5A" w:rsidR="005F4182" w:rsidRDefault="00B117D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106185860" w:history="1">
            <w:r w:rsidR="005F4182" w:rsidRPr="00540B43">
              <w:rPr>
                <w:rStyle w:val="Hyperlink"/>
                <w:noProof/>
              </w:rPr>
              <w:t>User stories</w:t>
            </w:r>
            <w:r w:rsidR="005F4182">
              <w:rPr>
                <w:noProof/>
                <w:webHidden/>
              </w:rPr>
              <w:tab/>
            </w:r>
            <w:r w:rsidR="005F4182">
              <w:rPr>
                <w:noProof/>
                <w:webHidden/>
              </w:rPr>
              <w:fldChar w:fldCharType="begin"/>
            </w:r>
            <w:r w:rsidR="005F4182">
              <w:rPr>
                <w:noProof/>
                <w:webHidden/>
              </w:rPr>
              <w:instrText xml:space="preserve"> PAGEREF _Toc106185860 \h </w:instrText>
            </w:r>
            <w:r w:rsidR="005F4182">
              <w:rPr>
                <w:noProof/>
                <w:webHidden/>
              </w:rPr>
            </w:r>
            <w:r w:rsidR="005F4182">
              <w:rPr>
                <w:noProof/>
                <w:webHidden/>
              </w:rPr>
              <w:fldChar w:fldCharType="separate"/>
            </w:r>
            <w:r w:rsidR="005F4182">
              <w:rPr>
                <w:noProof/>
                <w:webHidden/>
              </w:rPr>
              <w:t>3</w:t>
            </w:r>
            <w:r w:rsidR="005F4182">
              <w:rPr>
                <w:noProof/>
                <w:webHidden/>
              </w:rPr>
              <w:fldChar w:fldCharType="end"/>
            </w:r>
          </w:hyperlink>
        </w:p>
        <w:p w14:paraId="7A3E6557" w14:textId="2BE7A9A1" w:rsidR="005F4182" w:rsidRDefault="00B117D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106185861" w:history="1">
            <w:r w:rsidR="005F4182" w:rsidRPr="00540B43">
              <w:rPr>
                <w:rStyle w:val="Hyperlink"/>
                <w:noProof/>
                <w:lang w:val="en-US"/>
              </w:rPr>
              <w:t>Container diagram</w:t>
            </w:r>
            <w:r w:rsidR="005F4182">
              <w:rPr>
                <w:noProof/>
                <w:webHidden/>
              </w:rPr>
              <w:tab/>
            </w:r>
            <w:r w:rsidR="005F4182">
              <w:rPr>
                <w:noProof/>
                <w:webHidden/>
              </w:rPr>
              <w:fldChar w:fldCharType="begin"/>
            </w:r>
            <w:r w:rsidR="005F4182">
              <w:rPr>
                <w:noProof/>
                <w:webHidden/>
              </w:rPr>
              <w:instrText xml:space="preserve"> PAGEREF _Toc106185861 \h </w:instrText>
            </w:r>
            <w:r w:rsidR="005F4182">
              <w:rPr>
                <w:noProof/>
                <w:webHidden/>
              </w:rPr>
            </w:r>
            <w:r w:rsidR="005F4182">
              <w:rPr>
                <w:noProof/>
                <w:webHidden/>
              </w:rPr>
              <w:fldChar w:fldCharType="separate"/>
            </w:r>
            <w:r w:rsidR="005F4182">
              <w:rPr>
                <w:noProof/>
                <w:webHidden/>
              </w:rPr>
              <w:t>4</w:t>
            </w:r>
            <w:r w:rsidR="005F4182">
              <w:rPr>
                <w:noProof/>
                <w:webHidden/>
              </w:rPr>
              <w:fldChar w:fldCharType="end"/>
            </w:r>
          </w:hyperlink>
        </w:p>
        <w:p w14:paraId="7F2F78CB" w14:textId="46C2BB8F" w:rsidR="00E71B29" w:rsidRDefault="00E71B29">
          <w:r>
            <w:rPr>
              <w:b/>
              <w:bCs/>
            </w:rPr>
            <w:fldChar w:fldCharType="end"/>
          </w:r>
        </w:p>
      </w:sdtContent>
    </w:sdt>
    <w:p w14:paraId="0DBF16AE" w14:textId="4E53E001" w:rsidR="00E71B29" w:rsidRDefault="00E71B29">
      <w:r>
        <w:br w:type="page"/>
      </w:r>
    </w:p>
    <w:p w14:paraId="02C56873" w14:textId="4A476CDA" w:rsidR="00E71B29" w:rsidRDefault="00E71B29" w:rsidP="00E71B29">
      <w:pPr>
        <w:pStyle w:val="Kop1"/>
      </w:pPr>
      <w:bookmarkStart w:id="1" w:name="_Toc106185860"/>
      <w:r>
        <w:lastRenderedPageBreak/>
        <w:t xml:space="preserve">User </w:t>
      </w:r>
      <w:proofErr w:type="spellStart"/>
      <w:r>
        <w:t>stories</w:t>
      </w:r>
      <w:bookmarkEnd w:id="1"/>
      <w:proofErr w:type="spellEnd"/>
    </w:p>
    <w:p w14:paraId="3127C096" w14:textId="5D1408B7" w:rsidR="00E71B29" w:rsidRDefault="00E71B29" w:rsidP="00E71B29"/>
    <w:p w14:paraId="2E073FE6" w14:textId="4EF71F55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sturen, zodat ik de rest van de wereld kan laten weten wat mij bezighoudt</w:t>
      </w:r>
    </w:p>
    <w:p w14:paraId="672B2DF3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verwijderen, zodat mensen een bepaalde tweet niet meer zien</w:t>
      </w:r>
    </w:p>
    <w:p w14:paraId="7E8EA37B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tweet kunnen liken, zodat de gebruiker van deze tweet weet dat ik het een goede tweet vond</w:t>
      </w:r>
    </w:p>
    <w:p w14:paraId="4122AE94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een andere gebruiker kunnen volgen, zodat ik zijn tweets in mijn tijdlijn te zien krijg</w:t>
      </w:r>
    </w:p>
    <w:p w14:paraId="6A903835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 xml:space="preserve">Als gebruiker wil ik een andere gebruiker kunnen </w:t>
      </w:r>
      <w:proofErr w:type="spellStart"/>
      <w:r>
        <w:t>ontvolgen</w:t>
      </w:r>
      <w:proofErr w:type="spellEnd"/>
      <w:r>
        <w:t>, zodat ik zijn tweets niet meer in mijn tijdlijn te zien krijg</w:t>
      </w:r>
    </w:p>
    <w:p w14:paraId="39C93E4B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mijn tijdlijn in kunnen zien, zodat ik de laatste tweets zie van de mensen die ik volg</w:t>
      </w:r>
    </w:p>
    <w:p w14:paraId="3869F907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 xml:space="preserve">Als gebruiker wil ik alle </w:t>
      </w:r>
      <w:proofErr w:type="spellStart"/>
      <w:r>
        <w:t>mentions</w:t>
      </w:r>
      <w:proofErr w:type="spellEnd"/>
      <w:r>
        <w:t xml:space="preserve"> van mezelf in kunnen zien, zodat ik kan zien wanneer mensen over mij tweeten</w:t>
      </w:r>
    </w:p>
    <w:p w14:paraId="548364AC" w14:textId="1F3739DF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kunnen reageren op een tweet, zodat ik het gesprek aan kan gaan met een mede</w:t>
      </w:r>
      <w:r w:rsidR="00EE59D2">
        <w:t>gebruiker</w:t>
      </w:r>
    </w:p>
    <w:p w14:paraId="4FBA003D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in kunnen loggen, zodat ik toegang krijg tot mijn profiel en tweets kan plaatsen</w:t>
      </w:r>
    </w:p>
    <w:p w14:paraId="2DA7F143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uit kunnen loggen, zodat ik in kan loggen met een ander account</w:t>
      </w:r>
    </w:p>
    <w:p w14:paraId="1EDF6DA9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mijn profiel aan kunnen passen, zodat mijn profielbezoekers up-to-date informatie over mij krijgen</w:t>
      </w:r>
    </w:p>
    <w:p w14:paraId="7C7EA975" w14:textId="77777777" w:rsidR="00E71B29" w:rsidRDefault="00E71B29" w:rsidP="00E71B29">
      <w:pPr>
        <w:pStyle w:val="Lijstalinea"/>
        <w:numPr>
          <w:ilvl w:val="0"/>
          <w:numId w:val="1"/>
        </w:numPr>
      </w:pPr>
      <w:r>
        <w:t>Als gebruiker wil ik profielen in kunnen zien, zodat ik meer informatie kan krijgen over een gebruiker</w:t>
      </w:r>
    </w:p>
    <w:p w14:paraId="2237EF22" w14:textId="50B873F8" w:rsidR="00E71B29" w:rsidRDefault="00E71B29" w:rsidP="00E71B29">
      <w:pPr>
        <w:pStyle w:val="Lijstalinea"/>
        <w:numPr>
          <w:ilvl w:val="0"/>
          <w:numId w:val="1"/>
        </w:numPr>
      </w:pPr>
      <w:r>
        <w:t xml:space="preserve">Als gebruiker wil ik kunnen registreren, zodat ik alle functionaliteiten van </w:t>
      </w:r>
      <w:r w:rsidR="00EE59D2">
        <w:t>Fitter</w:t>
      </w:r>
      <w:r>
        <w:t xml:space="preserve"> kan gebruiken</w:t>
      </w:r>
    </w:p>
    <w:p w14:paraId="6060BD1C" w14:textId="77777777" w:rsidR="003B1202" w:rsidRDefault="003B1202">
      <w:r>
        <w:br w:type="page"/>
      </w:r>
    </w:p>
    <w:p w14:paraId="0DEF87E6" w14:textId="006F1545" w:rsidR="003B1202" w:rsidRDefault="003B1202" w:rsidP="003B1202">
      <w:pPr>
        <w:pStyle w:val="Kop1"/>
      </w:pPr>
      <w:r>
        <w:lastRenderedPageBreak/>
        <w:t>Non-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proofErr w:type="spellEnd"/>
    </w:p>
    <w:p w14:paraId="408FA972" w14:textId="77777777" w:rsidR="003B1202" w:rsidRPr="003B1202" w:rsidRDefault="003B1202" w:rsidP="003B1202"/>
    <w:tbl>
      <w:tblPr>
        <w:tblStyle w:val="Tabelraster"/>
        <w:tblW w:w="0" w:type="auto"/>
        <w:tblInd w:w="0" w:type="dxa"/>
        <w:tblLook w:val="04A0" w:firstRow="1" w:lastRow="0" w:firstColumn="1" w:lastColumn="0" w:noHBand="0" w:noVBand="1"/>
      </w:tblPr>
      <w:tblGrid>
        <w:gridCol w:w="805"/>
        <w:gridCol w:w="2340"/>
        <w:gridCol w:w="5917"/>
      </w:tblGrid>
      <w:tr w:rsidR="003B1202" w14:paraId="70E6BF8E" w14:textId="77777777" w:rsidTr="003B1202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53D52" w14:textId="3C495289" w:rsidR="003B1202" w:rsidRDefault="003B1202">
            <w:r>
              <w:t>NF</w:t>
            </w:r>
            <w:r>
              <w:t>-</w:t>
            </w:r>
            <w:r>
              <w:t>01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E5D30" w14:textId="22EE84DF" w:rsidR="003B1202" w:rsidRDefault="003B1202">
            <w:r>
              <w:t>Schaalbaarheid</w:t>
            </w:r>
          </w:p>
        </w:tc>
        <w:tc>
          <w:tcPr>
            <w:tcW w:w="5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9FE1F" w14:textId="274F768A" w:rsidR="003B1202" w:rsidRDefault="00F06848">
            <w:r>
              <w:t>E</w:t>
            </w:r>
            <w:r w:rsidR="003B1202">
              <w:t xml:space="preserve">r </w:t>
            </w:r>
            <w:r>
              <w:t xml:space="preserve">wordt </w:t>
            </w:r>
            <w:r w:rsidR="003B1202">
              <w:t xml:space="preserve">rekening gehouden met de mogelijkheid om de applicatie makkelijk uit te kunnen breiden. </w:t>
            </w:r>
          </w:p>
        </w:tc>
      </w:tr>
      <w:tr w:rsidR="003B1202" w14:paraId="5BCA6D9E" w14:textId="77777777" w:rsidTr="003B1202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F91B0" w14:textId="1102031F" w:rsidR="003B1202" w:rsidRDefault="003B1202">
            <w:r>
              <w:t>NF</w:t>
            </w:r>
            <w:r>
              <w:t>-</w:t>
            </w:r>
            <w:r>
              <w:t>02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4E462" w14:textId="2C044BFA" w:rsidR="003B1202" w:rsidRDefault="003B1202">
            <w:r>
              <w:t>Schaalbaarheid</w:t>
            </w:r>
          </w:p>
        </w:tc>
        <w:tc>
          <w:tcPr>
            <w:tcW w:w="5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0A361B" w14:textId="0DA1135A" w:rsidR="003B1202" w:rsidRDefault="00F06848">
            <w:r>
              <w:t>De</w:t>
            </w:r>
            <w:r w:rsidR="003B1202">
              <w:t xml:space="preserve"> applicatie kan automatisch op en afschalen wanneer dit nodig is.</w:t>
            </w:r>
          </w:p>
        </w:tc>
      </w:tr>
      <w:tr w:rsidR="003B1202" w14:paraId="33E7FA2B" w14:textId="77777777" w:rsidTr="003B1202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F5114" w14:textId="231E9A2F" w:rsidR="003B1202" w:rsidRDefault="003B1202">
            <w:r>
              <w:t>NF</w:t>
            </w:r>
            <w:r>
              <w:t>-</w:t>
            </w:r>
            <w:r>
              <w:t>0</w:t>
            </w:r>
            <w:r w:rsidR="00F06848">
              <w:t>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66641" w14:textId="77777777" w:rsidR="003B1202" w:rsidRDefault="003B1202">
            <w:r>
              <w:t>Performance</w:t>
            </w:r>
          </w:p>
        </w:tc>
        <w:tc>
          <w:tcPr>
            <w:tcW w:w="5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D7401" w14:textId="7ADA30B9" w:rsidR="003B1202" w:rsidRDefault="003B1202">
            <w:r>
              <w:t>De snelheid wordt grotendeels gewaarborgd door een juiste architectuur. De applicatie dient te blijven werken onder zware load.</w:t>
            </w:r>
          </w:p>
        </w:tc>
      </w:tr>
      <w:tr w:rsidR="003B1202" w14:paraId="0D1B0AA3" w14:textId="77777777" w:rsidTr="003B1202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5191D" w14:textId="71E44FC0" w:rsidR="003B1202" w:rsidRDefault="003B1202">
            <w:r>
              <w:t>NF</w:t>
            </w:r>
            <w:r>
              <w:t>-</w:t>
            </w:r>
            <w:r>
              <w:t>0</w:t>
            </w:r>
            <w:r w:rsidR="00F06848">
              <w:t>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1510A" w14:textId="77777777" w:rsidR="003B1202" w:rsidRDefault="003B1202">
            <w:r>
              <w:t>Robuustheid</w:t>
            </w:r>
          </w:p>
        </w:tc>
        <w:tc>
          <w:tcPr>
            <w:tcW w:w="5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2D325" w14:textId="2426D337" w:rsidR="003B1202" w:rsidRDefault="003B1202">
            <w:r>
              <w:t xml:space="preserve">De applicatie gaat juist om met </w:t>
            </w:r>
            <w:proofErr w:type="spellStart"/>
            <w:r>
              <w:t>errors</w:t>
            </w:r>
            <w:proofErr w:type="spellEnd"/>
            <w:r>
              <w:t xml:space="preserve">. Hij vangt deze af en zorgt ervoor dat het </w:t>
            </w:r>
            <w:r w:rsidR="00214883">
              <w:t>niet zichtbaar</w:t>
            </w:r>
            <w:r>
              <w:t xml:space="preserve"> is voor de gebruiker.</w:t>
            </w:r>
          </w:p>
        </w:tc>
      </w:tr>
      <w:tr w:rsidR="003B1202" w14:paraId="1087CB5D" w14:textId="77777777" w:rsidTr="003B1202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3BAAC" w14:textId="18B53471" w:rsidR="003B1202" w:rsidRDefault="003B1202">
            <w:r>
              <w:t>NF</w:t>
            </w:r>
            <w:r>
              <w:t>-</w:t>
            </w:r>
            <w:r>
              <w:t>0</w:t>
            </w:r>
            <w:r w:rsidR="00F06848">
              <w:t>5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FD0" w14:textId="77777777" w:rsidR="003B1202" w:rsidRDefault="003B1202">
            <w:r>
              <w:t>Gedistribueerde data</w:t>
            </w:r>
          </w:p>
        </w:tc>
        <w:tc>
          <w:tcPr>
            <w:tcW w:w="5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5D48B" w14:textId="2B834335" w:rsidR="003B1202" w:rsidRDefault="003B1202">
            <w:r>
              <w:t>In het design en in de architectuur moet rekening worden gehouden met het juist opslaan van data</w:t>
            </w:r>
            <w:r w:rsidR="00483686">
              <w:t xml:space="preserve"> zie ook GDPR.</w:t>
            </w:r>
          </w:p>
        </w:tc>
      </w:tr>
      <w:tr w:rsidR="003B1202" w14:paraId="66C2CE5B" w14:textId="77777777" w:rsidTr="003B1202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173CB" w14:textId="55EB0B95" w:rsidR="003B1202" w:rsidRDefault="003B1202">
            <w:r>
              <w:t>NF</w:t>
            </w:r>
            <w:r>
              <w:t>-</w:t>
            </w:r>
            <w:r>
              <w:t>0</w:t>
            </w:r>
            <w:r w:rsidR="00F06848">
              <w:t>6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1417C1" w14:textId="77777777" w:rsidR="003B1202" w:rsidRDefault="003B1202">
            <w:r>
              <w:t>Security</w:t>
            </w:r>
          </w:p>
        </w:tc>
        <w:tc>
          <w:tcPr>
            <w:tcW w:w="5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FF4E4" w14:textId="75EA0337" w:rsidR="003B1202" w:rsidRDefault="00271C3F">
            <w:r>
              <w:t>E</w:t>
            </w:r>
            <w:r w:rsidR="003B1202">
              <w:t>r</w:t>
            </w:r>
            <w:r>
              <w:t xml:space="preserve"> wordt</w:t>
            </w:r>
            <w:r w:rsidR="003B1202">
              <w:t xml:space="preserve"> bij het design en de architectuur rekening gehouden met </w:t>
            </w:r>
            <w:r>
              <w:t>de</w:t>
            </w:r>
            <w:r w:rsidR="003B1202">
              <w:t xml:space="preserve"> risico</w:t>
            </w:r>
            <w:r>
              <w:t>’</w:t>
            </w:r>
            <w:r w:rsidR="003B1202">
              <w:t>s</w:t>
            </w:r>
            <w:r>
              <w:t xml:space="preserve"> van OWASP</w:t>
            </w:r>
            <w:r w:rsidR="003B1202">
              <w:t xml:space="preserve">. </w:t>
            </w:r>
            <w:r>
              <w:t xml:space="preserve">Ook worden er aan </w:t>
            </w:r>
            <w:r w:rsidR="00B117D8">
              <w:t>basisprincipes</w:t>
            </w:r>
            <w:r>
              <w:t xml:space="preserve"> gehouden van security.</w:t>
            </w:r>
          </w:p>
        </w:tc>
      </w:tr>
      <w:tr w:rsidR="003B1202" w14:paraId="569C9A50" w14:textId="77777777" w:rsidTr="003B1202"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358E4" w14:textId="63BEDBD4" w:rsidR="003B1202" w:rsidRDefault="003B1202">
            <w:r>
              <w:t>NF</w:t>
            </w:r>
            <w:r>
              <w:t>-</w:t>
            </w:r>
            <w:r>
              <w:t>0</w:t>
            </w:r>
            <w:r w:rsidR="00F06848">
              <w:t>7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608E2" w14:textId="77777777" w:rsidR="003B1202" w:rsidRDefault="003B1202">
            <w:r>
              <w:t>Privacy</w:t>
            </w:r>
          </w:p>
        </w:tc>
        <w:tc>
          <w:tcPr>
            <w:tcW w:w="5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F88B6" w14:textId="459894B7" w:rsidR="003B1202" w:rsidRDefault="003B1202">
            <w:r>
              <w:t xml:space="preserve">Er wordt rekening gehouden met de </w:t>
            </w:r>
            <w:r w:rsidR="009770EE">
              <w:t>privacyregels</w:t>
            </w:r>
            <w:r>
              <w:t xml:space="preserve"> </w:t>
            </w:r>
            <w:r w:rsidR="00271C3F">
              <w:t>over, van en voor</w:t>
            </w:r>
            <w:r>
              <w:t xml:space="preserve"> het opslaan van data.</w:t>
            </w:r>
          </w:p>
        </w:tc>
      </w:tr>
    </w:tbl>
    <w:p w14:paraId="5158DAED" w14:textId="39946B92" w:rsidR="005F4182" w:rsidRDefault="005F4182" w:rsidP="003B1202">
      <w:r>
        <w:br w:type="page"/>
      </w:r>
    </w:p>
    <w:p w14:paraId="411C6BC1" w14:textId="77777777" w:rsidR="005F4182" w:rsidRDefault="005F4182" w:rsidP="005F4182">
      <w:pPr>
        <w:pStyle w:val="Kop1"/>
      </w:pPr>
      <w:r>
        <w:lastRenderedPageBreak/>
        <w:t>GDPR</w:t>
      </w:r>
    </w:p>
    <w:p w14:paraId="37FD7950" w14:textId="77777777" w:rsidR="005F4182" w:rsidRDefault="005F4182" w:rsidP="005F4182"/>
    <w:p w14:paraId="1A3E31B9" w14:textId="77777777" w:rsidR="005F4182" w:rsidRDefault="005F4182" w:rsidP="005F4182">
      <w:r>
        <w:t>De volgende data wordt in verband met GDPR niet opgeslagen:</w:t>
      </w:r>
    </w:p>
    <w:p w14:paraId="76C4763B" w14:textId="77777777" w:rsidR="005F4182" w:rsidRDefault="005F4182" w:rsidP="005F4182">
      <w:r>
        <w:t>ID-nummers</w:t>
      </w:r>
    </w:p>
    <w:p w14:paraId="69F8AB5E" w14:textId="77777777" w:rsidR="005F4182" w:rsidRDefault="005F4182" w:rsidP="005F4182">
      <w:r>
        <w:t>IP-adressen en cookie-</w:t>
      </w:r>
      <w:proofErr w:type="spellStart"/>
      <w:r>
        <w:t>ID's</w:t>
      </w:r>
      <w:proofErr w:type="spellEnd"/>
    </w:p>
    <w:p w14:paraId="03D331C2" w14:textId="77777777" w:rsidR="005F4182" w:rsidRDefault="005F4182" w:rsidP="005F4182">
      <w:r>
        <w:t>HR-records</w:t>
      </w:r>
    </w:p>
    <w:p w14:paraId="58289593" w14:textId="77777777" w:rsidR="005F4182" w:rsidRDefault="005F4182" w:rsidP="005F4182">
      <w:r>
        <w:t>Contactgegevens van de klant</w:t>
      </w:r>
    </w:p>
    <w:p w14:paraId="27FF07CA" w14:textId="77777777" w:rsidR="005F4182" w:rsidRDefault="005F4182" w:rsidP="005F4182">
      <w:r>
        <w:t>Gezondheidsdossiers</w:t>
      </w:r>
    </w:p>
    <w:p w14:paraId="7DDA8C9F" w14:textId="51C9FFB9" w:rsidR="005F4182" w:rsidRDefault="00E77A08" w:rsidP="005F4182">
      <w:r>
        <w:t>Biometrie</w:t>
      </w:r>
    </w:p>
    <w:p w14:paraId="649F4698" w14:textId="0B9697C3" w:rsidR="00E667A9" w:rsidRDefault="005F4182" w:rsidP="005F4182">
      <w:proofErr w:type="spellStart"/>
      <w:r>
        <w:t>CV's</w:t>
      </w:r>
      <w:proofErr w:type="spellEnd"/>
      <w:r>
        <w:t xml:space="preserve"> en arbeidsgegevens</w:t>
      </w:r>
      <w:r w:rsidR="00E667A9">
        <w:br w:type="page"/>
      </w:r>
    </w:p>
    <w:p w14:paraId="1C10DDAD" w14:textId="3CE82487" w:rsidR="002B332C" w:rsidRPr="005F4182" w:rsidRDefault="00CC4EBE" w:rsidP="00CC4EBE">
      <w:pPr>
        <w:pStyle w:val="Kop1"/>
      </w:pPr>
      <w:bookmarkStart w:id="2" w:name="_Toc106185861"/>
      <w:r w:rsidRPr="005F4182">
        <w:lastRenderedPageBreak/>
        <w:t>Container diagram</w:t>
      </w:r>
      <w:bookmarkEnd w:id="2"/>
    </w:p>
    <w:p w14:paraId="30CE1F71" w14:textId="6E990811" w:rsidR="00CC4EBE" w:rsidRPr="005F4182" w:rsidRDefault="00CC4EBE" w:rsidP="00CC4EBE"/>
    <w:p w14:paraId="1C876A09" w14:textId="0853C2A4" w:rsidR="00CA7B17" w:rsidRPr="00CA7B17" w:rsidRDefault="008F69B2" w:rsidP="00EF03E3">
      <w:pPr>
        <w:jc w:val="center"/>
        <w:rPr>
          <w:lang w:val="en-US"/>
        </w:rPr>
      </w:pPr>
      <w:r>
        <w:rPr>
          <w:rFonts w:ascii="Open Sans" w:hAnsi="Open Sans" w:cs="Open Sans"/>
          <w:noProof/>
          <w:color w:val="333333"/>
          <w:sz w:val="20"/>
          <w:szCs w:val="20"/>
          <w:shd w:val="clear" w:color="auto" w:fill="FFFFFF"/>
          <w:lang w:val="en-US"/>
        </w:rPr>
        <w:drawing>
          <wp:inline distT="0" distB="0" distL="0" distR="0" wp14:anchorId="7F98485F" wp14:editId="29C8BE5A">
            <wp:extent cx="4526280" cy="8292261"/>
            <wp:effectExtent l="0" t="0" r="7620" b="0"/>
            <wp:docPr id="11" name="Afbeelding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738" cy="8307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A7B17" w:rsidRPr="00CA7B17" w:rsidSect="00E71B29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131B6E"/>
    <w:multiLevelType w:val="hybridMultilevel"/>
    <w:tmpl w:val="EED03D2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>
      <w:start w:val="1"/>
      <w:numFmt w:val="lowerLetter"/>
      <w:lvlText w:val="%5."/>
      <w:lvlJc w:val="left"/>
      <w:pPr>
        <w:ind w:left="3600" w:hanging="360"/>
      </w:pPr>
    </w:lvl>
    <w:lvl w:ilvl="5" w:tplc="0413001B">
      <w:start w:val="1"/>
      <w:numFmt w:val="lowerRoman"/>
      <w:lvlText w:val="%6."/>
      <w:lvlJc w:val="right"/>
      <w:pPr>
        <w:ind w:left="4320" w:hanging="180"/>
      </w:pPr>
    </w:lvl>
    <w:lvl w:ilvl="6" w:tplc="0413000F">
      <w:start w:val="1"/>
      <w:numFmt w:val="decimal"/>
      <w:lvlText w:val="%7."/>
      <w:lvlJc w:val="left"/>
      <w:pPr>
        <w:ind w:left="5040" w:hanging="360"/>
      </w:pPr>
    </w:lvl>
    <w:lvl w:ilvl="7" w:tplc="04130019">
      <w:start w:val="1"/>
      <w:numFmt w:val="lowerLetter"/>
      <w:lvlText w:val="%8."/>
      <w:lvlJc w:val="left"/>
      <w:pPr>
        <w:ind w:left="5760" w:hanging="360"/>
      </w:pPr>
    </w:lvl>
    <w:lvl w:ilvl="8" w:tplc="0413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1972368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074"/>
    <w:rsid w:val="00012F78"/>
    <w:rsid w:val="001C0437"/>
    <w:rsid w:val="001C4074"/>
    <w:rsid w:val="00214883"/>
    <w:rsid w:val="00271C3F"/>
    <w:rsid w:val="002B332C"/>
    <w:rsid w:val="003B1202"/>
    <w:rsid w:val="0040080E"/>
    <w:rsid w:val="00455DA2"/>
    <w:rsid w:val="00483686"/>
    <w:rsid w:val="004B6FF0"/>
    <w:rsid w:val="005F4182"/>
    <w:rsid w:val="00611B0D"/>
    <w:rsid w:val="00673598"/>
    <w:rsid w:val="008F69B2"/>
    <w:rsid w:val="009770EE"/>
    <w:rsid w:val="00A22643"/>
    <w:rsid w:val="00A37B11"/>
    <w:rsid w:val="00B117D8"/>
    <w:rsid w:val="00B2434C"/>
    <w:rsid w:val="00CA7B17"/>
    <w:rsid w:val="00CC4EBE"/>
    <w:rsid w:val="00CD6ECE"/>
    <w:rsid w:val="00CE54FA"/>
    <w:rsid w:val="00E667A9"/>
    <w:rsid w:val="00E71B29"/>
    <w:rsid w:val="00E77A08"/>
    <w:rsid w:val="00EA2410"/>
    <w:rsid w:val="00EE59D2"/>
    <w:rsid w:val="00EF03E3"/>
    <w:rsid w:val="00F06848"/>
    <w:rsid w:val="00F32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DEC406"/>
  <w15:chartTrackingRefBased/>
  <w15:docId w15:val="{3E731DEA-00BF-4E8C-9BEA-1D3B282D6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71B2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CA7B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E71B29"/>
    <w:pPr>
      <w:spacing w:after="0" w:line="240" w:lineRule="auto"/>
    </w:pPr>
    <w:rPr>
      <w:rFonts w:eastAsiaTheme="minorEastAsia"/>
      <w:lang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E71B29"/>
    <w:rPr>
      <w:rFonts w:eastAsiaTheme="minorEastAsia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E71B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E71B29"/>
    <w:pPr>
      <w:outlineLvl w:val="9"/>
    </w:pPr>
    <w:rPr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E71B29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E71B29"/>
    <w:rPr>
      <w:color w:val="0563C1" w:themeColor="hyperlink"/>
      <w:u w:val="single"/>
    </w:rPr>
  </w:style>
  <w:style w:type="paragraph" w:styleId="Lijstalinea">
    <w:name w:val="List Paragraph"/>
    <w:basedOn w:val="Standaard"/>
    <w:uiPriority w:val="34"/>
    <w:qFormat/>
    <w:rsid w:val="00E71B29"/>
    <w:pPr>
      <w:spacing w:line="256" w:lineRule="auto"/>
      <w:ind w:left="720"/>
      <w:contextualSpacing/>
    </w:pPr>
  </w:style>
  <w:style w:type="character" w:customStyle="1" w:styleId="Kop2Char">
    <w:name w:val="Kop 2 Char"/>
    <w:basedOn w:val="Standaardalinea-lettertype"/>
    <w:link w:val="Kop2"/>
    <w:uiPriority w:val="9"/>
    <w:rsid w:val="00CA7B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raster">
    <w:name w:val="Table Grid"/>
    <w:basedOn w:val="Standaardtabel"/>
    <w:uiPriority w:val="39"/>
    <w:rsid w:val="003B120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74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2022-02-18T00:00:00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468</Words>
  <Characters>2580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Architectuur</vt:lpstr>
    </vt:vector>
  </TitlesOfParts>
  <Company>Fontys – semester 6</Company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</dc:title>
  <dc:subject>Fitter</dc:subject>
  <dc:creator>Bas Cieraad</dc:creator>
  <cp:keywords/>
  <dc:description/>
  <cp:lastModifiedBy>Cieraad,Bas B.P.J.A.M.</cp:lastModifiedBy>
  <cp:revision>29</cp:revision>
  <dcterms:created xsi:type="dcterms:W3CDTF">2022-02-18T09:04:00Z</dcterms:created>
  <dcterms:modified xsi:type="dcterms:W3CDTF">2022-06-15T15:01:00Z</dcterms:modified>
</cp:coreProperties>
</file>