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№5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>Тема: управление, разделение на уровни абстракции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Ильин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>Реализовать управление игрой, используя разделение на уровни абстракции.</w:t>
      </w:r>
    </w:p>
    <w:p>
      <w:pPr>
        <w:pStyle w:val="2"/>
        <w:rPr/>
      </w:pPr>
      <w:r>
        <w:rPr/>
        <w:t>Задание.</w:t>
      </w:r>
    </w:p>
    <w:p>
      <w:pPr>
        <w:pStyle w:val="Normal"/>
        <w:suppressAutoHyphens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</w:p>
    <w:p>
      <w:pPr>
        <w:pStyle w:val="Normal"/>
        <w:suppressAutoHyphens w:val="false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Реализовать управление игрой. Считывание нажатий клавиш не должно происходить в классе игры, а должно происходить в отдельном наборе классов. 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Клавиши управления не должны жестко определяться в коде. Например, это можно определить в отдельном классе.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Игру можно запустить и пройти.</w:t>
      </w:r>
    </w:p>
    <w:p>
      <w:pPr>
        <w:pStyle w:val="Normal"/>
        <w:suppressAutoHyphens w:val="false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  <w:t>Команда (Command) - передача команд с информацией через единый интерфей, помещение команд в очередь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  <w:t>Посредник (Mediator) - организация взаимодействия различных модулей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i/>
          <w:i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8"/>
          <w:szCs w:val="28"/>
          <w:lang w:eastAsia="ru-RU" w:bidi="ar-SA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Textbody"/>
        <w:jc w:val="both"/>
        <w:rPr/>
      </w:pPr>
      <w:r>
        <w:rPr/>
        <w:t xml:space="preserve">Для управления игрой было написано </w:t>
      </w:r>
      <w:r>
        <w:rPr/>
        <w:t>три</w:t>
      </w:r>
      <w:r>
        <w:rPr/>
        <w:t xml:space="preserve"> класса: </w:t>
      </w:r>
      <w:r>
        <w:rPr>
          <w:sz w:val="28"/>
          <w:lang w:val="en-US"/>
        </w:rPr>
        <w:t>Actions, GameStart</w:t>
      </w:r>
      <w:r>
        <w:rPr/>
        <w:t xml:space="preserve"> и </w:t>
      </w:r>
      <w:r>
        <w:rPr>
          <w:lang w:val="en-US"/>
        </w:rPr>
        <w:t>Rendering</w:t>
      </w:r>
      <w:r>
        <w:rPr/>
        <w:t xml:space="preserve">. Класс </w:t>
      </w:r>
      <w:r>
        <w:rPr>
          <w:lang w:val="en-US"/>
        </w:rPr>
        <w:t>Rendering</w:t>
      </w:r>
      <w:r>
        <w:rPr/>
        <w:t xml:space="preserve"> создан для считывания нажатий клавиш при управлении игрой вне класса игры </w:t>
      </w:r>
      <w:r>
        <w:rPr>
          <w:lang w:val="en-US"/>
        </w:rPr>
        <w:t>Game</w:t>
      </w:r>
      <w:r>
        <w:rPr>
          <w:lang w:val="en-US"/>
        </w:rPr>
        <w:t xml:space="preserve"> и отрисовки происходящего</w:t>
      </w:r>
      <w:r>
        <w:rPr/>
        <w:t xml:space="preserve">.  Поскольку используется библиотека </w:t>
      </w:r>
      <w:r>
        <w:rPr>
          <w:lang w:val="en-US"/>
        </w:rPr>
        <w:t>SFML</w:t>
      </w:r>
      <w:r>
        <w:rPr/>
        <w:t xml:space="preserve">, то мы можем обрабатывать событие </w:t>
      </w:r>
      <w:r>
        <w:rPr>
          <w:lang w:val="en-US"/>
        </w:rPr>
        <w:t>event</w:t>
      </w:r>
      <w:r>
        <w:rPr/>
        <w:t xml:space="preserve">, пока открыто окно. Во время работы игры, мы постоянно отслеживаем </w:t>
      </w:r>
      <w:r>
        <w:rPr>
          <w:lang w:val="en-US"/>
        </w:rPr>
        <w:t>event</w:t>
      </w:r>
      <w:r>
        <w:rPr/>
        <w:t>. Чтобы отсле</w:t>
      </w:r>
      <w:r>
        <w:rPr/>
        <w:t>живать</w:t>
      </w:r>
      <w:r>
        <w:rPr/>
        <w:t xml:space="preserve"> события </w:t>
      </w:r>
      <w:r>
        <w:rPr/>
        <w:t>было создано перечисление PActions</w:t>
      </w:r>
      <w:r>
        <w:rPr/>
        <w:t xml:space="preserve">. </w:t>
      </w:r>
      <w:r>
        <w:rPr>
          <w:sz w:val="28"/>
        </w:rPr>
        <w:t xml:space="preserve">В нём хранятся события в которых может быть игра, а именно: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END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,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LEFT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RIGHT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UP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DOWN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NOTHING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WIN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DEAD</w:t>
      </w:r>
      <w:r>
        <w:rPr>
          <w:rFonts w:ascii="Times New Roman" w:hAnsi="Times New Roman"/>
          <w:b w:val="false"/>
          <w:bCs w:val="false"/>
          <w:i/>
          <w:iCs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В классе </w:t>
      </w:r>
      <w:r>
        <w:rPr>
          <w:rFonts w:ascii="Times New Roman" w:hAnsi="Times New Roman"/>
          <w:b w:val="false"/>
          <w:bCs w:val="false"/>
          <w:i w:val="false"/>
          <w:iCs w:val="false"/>
          <w:lang w:val="en-US"/>
        </w:rPr>
        <w:t xml:space="preserve">Rendering происходит цикл считывания команд с клавиатуры, которые передаются в класс  </w:t>
      </w:r>
      <w:r>
        <w:rPr>
          <w:b w:val="false"/>
          <w:bCs w:val="false"/>
          <w:i w:val="false"/>
          <w:iCs w:val="false"/>
          <w:sz w:val="28"/>
          <w:lang w:val="en-US"/>
        </w:rPr>
        <w:t xml:space="preserve">GameStart, </w:t>
      </w:r>
      <w:r>
        <w:rPr>
          <w:b w:val="false"/>
          <w:bCs w:val="false"/>
          <w:i w:val="false"/>
          <w:iCs w:val="false"/>
          <w:sz w:val="28"/>
          <w:lang w:val="en-US"/>
        </w:rPr>
        <w:t>после чего обрабатываются, об этом позже. Так же в данном классе происходит отрисовка всех характеристик персонажа.</w:t>
      </w:r>
    </w:p>
    <w:p>
      <w:pPr>
        <w:pStyle w:val="Textbody"/>
        <w:rPr/>
      </w:pPr>
      <w:r>
        <w:rPr>
          <w:sz w:val="28"/>
        </w:rPr>
        <w:t>В классе</w:t>
      </w:r>
      <w:r>
        <w:rPr/>
        <w:t xml:space="preserve"> </w:t>
      </w:r>
      <w:r>
        <w:rPr>
          <w:sz w:val="28"/>
          <w:lang w:val="en-US"/>
        </w:rPr>
        <w:t xml:space="preserve">GameStart </w:t>
      </w:r>
      <w:r>
        <w:rPr>
          <w:sz w:val="28"/>
          <w:lang w:val="en-US"/>
        </w:rPr>
        <w:t xml:space="preserve">происходит создание всего, что нам нужно, а так же главный цикл, внутри которого происходит проверка на то, какое состояние игры сейчас(из перечисления </w:t>
      </w:r>
      <w:r>
        <w:rPr>
          <w:sz w:val="28"/>
          <w:lang w:val="en-US"/>
        </w:rPr>
        <w:t>PActions</w:t>
      </w:r>
      <w:r>
        <w:rPr>
          <w:sz w:val="28"/>
          <w:lang w:val="en-US"/>
        </w:rPr>
        <w:t>)</w:t>
      </w:r>
      <w:r>
        <w:rPr/>
        <w:t xml:space="preserve">. </w:t>
      </w:r>
      <w:r>
        <w:rPr/>
        <w:t xml:space="preserve">В нём открывается окно, после чего в переменную pressed передаётся нынешнее состояние, и пока состояние не равно </w:t>
      </w:r>
      <w:r>
        <w:rPr>
          <w:i/>
          <w:iCs/>
        </w:rPr>
        <w:t xml:space="preserve">END </w:t>
      </w:r>
      <w:r>
        <w:rPr>
          <w:i w:val="false"/>
          <w:iCs w:val="false"/>
        </w:rPr>
        <w:t xml:space="preserve">продолжается игра. При нажатии клавиш отвечающих за передвижение вызывается объект класса </w:t>
      </w:r>
      <w:r>
        <w:rPr>
          <w:i w:val="false"/>
          <w:iCs w:val="false"/>
          <w:sz w:val="28"/>
          <w:lang w:val="en-US"/>
        </w:rPr>
        <w:t xml:space="preserve">Actions, </w:t>
      </w:r>
      <w:r>
        <w:rPr>
          <w:i w:val="false"/>
          <w:iCs w:val="false"/>
          <w:sz w:val="28"/>
          <w:lang w:val="en-US"/>
        </w:rPr>
        <w:t xml:space="preserve">отвечающий за все изменения на игровом поле(передвижение объектов, получение вещей, атака </w:t>
      </w:r>
      <w:r>
        <w:rPr>
          <w:i w:val="false"/>
          <w:iCs w:val="false"/>
          <w:sz w:val="28"/>
          <w:lang w:val="en-US"/>
        </w:rPr>
        <w:t>существ и игрока</w:t>
      </w:r>
      <w:r>
        <w:rPr>
          <w:i w:val="false"/>
          <w:iCs w:val="false"/>
          <w:sz w:val="28"/>
          <w:lang w:val="en-US"/>
        </w:rPr>
        <w:t>)</w:t>
      </w:r>
      <w:r>
        <w:rPr/>
        <w:t>.</w:t>
      </w:r>
    </w:p>
    <w:p>
      <w:pPr>
        <w:pStyle w:val="Textbody"/>
        <w:rPr/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В классе 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 xml:space="preserve">Actions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8"/>
          <w:lang w:val="en-US" w:eastAsia="ru-RU" w:bidi="ar-SA"/>
        </w:rPr>
        <w:t xml:space="preserve">происходят все действия которые могут произойти на карте, т.е. атаки, поднятие вещей, передвижение, восстановление здоровья и т.д.. </w:t>
      </w:r>
    </w:p>
    <w:p>
      <w:pPr>
        <w:pStyle w:val="Textbody"/>
        <w:ind w:firstLine="567"/>
        <w:rPr/>
      </w:pPr>
      <w:r>
        <w:rPr>
          <w:lang w:val="en-US"/>
        </w:rPr>
        <w:t>UML</w:t>
      </w:r>
      <w:r>
        <w:rPr/>
        <w:t>-диаграмма классов представлена на рис. 1.</w:t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567"/>
        <w:rPr/>
      </w:pPr>
      <w:r>
        <w:rPr/>
      </w:r>
      <w:bookmarkStart w:id="0" w:name="_GoBack"/>
      <w:bookmarkStart w:id="1" w:name="_GoBack"/>
      <w:bookmarkEnd w:id="1"/>
    </w:p>
    <w:p>
      <w:pPr>
        <w:pStyle w:val="Textbody"/>
        <w:ind w:left="567" w:hanging="0"/>
        <w:rPr/>
      </w:pPr>
      <w:r>
        <w:rPr/>
        <w:t xml:space="preserve">Рисунок 1 – </w:t>
      </w:r>
      <w:r>
        <w:rPr>
          <w:lang w:val="en-US"/>
        </w:rPr>
        <w:t>UML</w:t>
      </w:r>
      <w:r>
        <w:rPr/>
        <w:t>-диаграмма классов.</w:t>
      </w:r>
    </w:p>
    <w:p>
      <w:pPr>
        <w:pStyle w:val="Textbody"/>
        <w:ind w:left="56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88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  <w:t>Выводы.</w:t>
      </w:r>
    </w:p>
    <w:p>
      <w:pPr>
        <w:pStyle w:val="Textbody"/>
        <w:rPr/>
      </w:pPr>
      <w:r>
        <w:rPr/>
        <w:t>В ходе работы было изучено разделение работы на уровни абстракции; было написано управление,  работа которого как раз и разбивается на уровни абстракции.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9324082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8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Style18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Style18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6f3c3b"/>
    <w:rPr>
      <w:rFonts w:ascii="Tahoma" w:hAnsi="Tahoma"/>
      <w:sz w:val="16"/>
      <w:szCs w:val="14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c3ece"/>
    <w:rPr>
      <w:szCs w:val="21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c3ece"/>
    <w:rPr>
      <w:rFonts w:ascii="Times New Roman" w:hAnsi="Times New Roman"/>
      <w:sz w:val="28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064530"/>
    <w:rPr>
      <w:sz w:val="20"/>
      <w:szCs w:val="18"/>
    </w:rPr>
  </w:style>
  <w:style w:type="character" w:styleId="Style17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064530"/>
    <w:rPr>
      <w:vertAlign w:val="superscript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11" w:customStyle="1">
    <w:name w:val="Указатель1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5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6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Footer"/>
    <w:basedOn w:val="Standard"/>
    <w:uiPriority w:val="99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6f3c3b"/>
    <w:pPr/>
    <w:rPr>
      <w:rFonts w:ascii="Tahoma" w:hAnsi="Tahoma"/>
      <w:sz w:val="16"/>
      <w:szCs w:val="14"/>
    </w:rPr>
  </w:style>
  <w:style w:type="paragraph" w:styleId="Style30">
    <w:name w:val="Header"/>
    <w:basedOn w:val="Normal"/>
    <w:uiPriority w:val="99"/>
    <w:unhideWhenUsed/>
    <w:rsid w:val="00ec3ece"/>
    <w:pPr>
      <w:tabs>
        <w:tab w:val="clear" w:pos="720"/>
        <w:tab w:val="center" w:pos="4677" w:leader="none"/>
        <w:tab w:val="right" w:pos="9355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7c2ee7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c238c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31">
    <w:name w:val="Footnote Text"/>
    <w:basedOn w:val="Normal"/>
    <w:uiPriority w:val="99"/>
    <w:semiHidden/>
    <w:unhideWhenUsed/>
    <w:rsid w:val="00064530"/>
    <w:pPr/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DC286-BF92-475D-B46B-33A4BF82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4</Pages>
  <Words>396</Words>
  <Characters>2593</Characters>
  <CharactersWithSpaces>2954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2021-12-10T23:03:00Z</dcterms:created>
  <dc:creator>Semyon Litiagin</dc:creator>
  <dc:description/>
  <dc:language>ru-RU</dc:language>
  <cp:lastModifiedBy/>
  <cp:lastPrinted>2021-12-10T23:03:00Z</cp:lastPrinted>
  <dcterms:modified xsi:type="dcterms:W3CDTF">2021-12-18T02:58:06Z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