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Aptos" w:hAnsi="Aptos"/>
          <w:b/>
          <w:color w:val="1F4E79"/>
          <w:sz w:val="24"/>
        </w:rPr>
        <w:t>MATERIAL DOCENTE EN ABIERTO</w:t>
        <w:br/>
        <w:t>DE LA UNIVERSIDAD REY JUAN CARLOS</w:t>
      </w:r>
    </w:p>
    <w:p>
      <w:pPr>
        <w:pStyle w:val="Title"/>
        <w:jc w:val="center"/>
      </w:pPr>
      <w:r>
        <w:t>Apuntes de Big Data Processing II</w:t>
      </w:r>
    </w:p>
    <w:p>
      <w:pPr>
        <w:spacing w:after="200"/>
        <w:jc w:val="center"/>
      </w:pPr>
      <w:r>
        <w:rPr>
          <w:rFonts w:ascii="Aptos" w:hAnsi="Aptos"/>
          <w:b/>
          <w:color w:val="17365D"/>
          <w:sz w:val="28"/>
        </w:rPr>
        <w:t>Máster Universitario en Análisis de Datos Deportivos</w:t>
      </w:r>
    </w:p>
    <w:p>
      <w:pPr>
        <w:spacing w:after="200"/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  <w:jc w:val="center"/>
      </w:pPr>
      <w:r>
        <w:rPr>
          <w:rFonts w:ascii="Aptos" w:hAnsi="Aptos"/>
          <w:b w:val="0"/>
          <w:color w:val="222222"/>
          <w:sz w:val="21"/>
        </w:rPr>
        <w:t>Alberto Fernández Isabel · Natalia Madrueño Sierro · Rubén Rodríguez Fernández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725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b/>
        </w:rPr>
        <w:t>Depósito institucional BURJC Digital</w:t>
        <w:br/>
      </w:r>
      <w:hyperlink r:id="rId12">
        <w:r>
          <w:rPr>
            <w:color w:val="1F4E79"/>
            <w:u w:val="single"/>
          </w:rPr>
          <w:t>https://burjcdigital.urjc.es</w:t>
        </w:r>
      </w:hyperlink>
    </w:p>
    <w:p>
      <w:r>
        <w:br w:type="page"/>
      </w:r>
    </w:p>
    <w:p>
      <w:pPr>
        <w:pStyle w:val="Heading1"/>
      </w:pPr>
      <w:r>
        <w:t>Información de publicación</w:t>
      </w:r>
    </w:p>
    <w:p>
      <w:r>
        <w:t>Material docente en abierto de la Universidad Rey Juan Carlos.</w:t>
      </w:r>
    </w:p>
    <w:p>
      <w:r>
        <w:t>© 2026 Alberto Fernández Isabel, Natalia Madrueño Sierro y Rubén Rodríguez Fernández. Algunos derechos reservados.</w:t>
      </w:r>
    </w:p>
    <w:p>
      <w:r>
        <w:t xml:space="preserve">Este documento se distribuye bajo la licencia </w:t>
      </w:r>
      <w:hyperlink r:id="rId13">
        <w:r>
          <w:rPr>
            <w:color w:val="1F4E79"/>
            <w:u w:val="single"/>
          </w:rPr>
          <w:t>Creative Commons Atribución-CompartirIgual 4.0 Internacional</w:t>
        </w:r>
      </w:hyperlink>
    </w:p>
    <w:p>
      <w:r>
        <w:t>La licencia se aplica al texto, los ejemplos, las tablas y los esquemas originales. Los nombres, logotipos, marcas, citas y materiales de terceros conservan su régimen jurídico propio y quedan excluidos de la licencia, salvo indicación expresa.</w:t>
      </w:r>
    </w:p>
    <w:p>
      <w:r>
        <w:t>Esta edición no incorpora fotografías ni ilustraciones de terceros. Los fragmentos de código se presentan con finalidad docente y forman parte del contenido original de los apuntes.</w:t>
      </w:r>
    </w:p>
    <w:p>
      <w:r>
        <w:t>Asignatura: Big Data Processing II. Titulación: Máster Universitario en Análisis de Datos Deportivos. Lugar previsto de depósito: BURJC Digital. Fecha de esta edición: 2026.</w:t>
      </w:r>
    </w:p>
    <w:p>
      <w:r>
        <w:br w:type="page"/>
      </w:r>
    </w:p>
    <w:p>
      <w:pPr>
        <w:pStyle w:val="Heading1"/>
      </w:pPr>
      <w:r>
        <w:t>Índice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94"/>
      </w:tblGrid>
      <w:tr>
        <w:tc>
          <w:tcPr>
            <w:tcW w:type="dxa" w:w="464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4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 Procesamiento distribuido de Big Data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 Kafka y Spark Structured Streaming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3. Optimización y observabilidad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4. IA generativa, RAG y agentes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5. Proyecto integrado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6. Tendencias y gobernanza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7. Guía de prácticas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8. Autoevaluación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9. Glosario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Tema</w:t>
            </w:r>
          </w:p>
        </w:tc>
        <w:tc>
          <w:tcPr>
            <w:tcW w:type="dxa" w:w="7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10. Bibliografía y documentación</w:t>
            </w:r>
          </w:p>
        </w:tc>
      </w:tr>
    </w:tbl>
    <w:p>
      <w:r>
        <w:br w:type="page"/>
      </w:r>
    </w:p>
    <w:p>
      <w:pPr>
        <w:pStyle w:val="Heading2"/>
      </w:pPr>
      <w:r>
        <w:t>Presentación</w:t>
      </w:r>
    </w:p>
    <w:p>
      <w:r>
        <w:t>Big Data Processing II estudia cómo diseñar sistemas que reciben, procesan, almacenan y explotan datos a gran velocidad. La asignatura combina procesamiento distribuido, Apache Kafka, Spark Structured Streaming, optimización, inteligencia artificial generativa, recuperación aumentada y sistemas basados en agentes.</w:t>
      </w:r>
    </w:p>
    <w:p>
      <w:r>
        <w:t>El contexto conductor es la analítica deportiva. Un partido o entrenamiento produce eventos procedentes de marcadores, tracking, dispositivos vestibles, sensores, aplicaciones y documentos. El reto no es solo acumularlos: hay que preservar su significado temporal, controlar duplicados y retrasos, calcular métricas reproducibles y transformar los resultados en información útil.</w:t>
      </w:r>
    </w:p>
    <w:p>
      <w:r>
        <w:t>Los apuntes siguen seis temas:</w:t>
      </w:r>
    </w:p>
    <w:p>
      <w:pPr>
        <w:pStyle w:val="ListNumber"/>
      </w:pPr>
      <w:r>
        <w:t>procesamiento distribuido y arquitecturas Big Data;</w:t>
      </w:r>
    </w:p>
    <w:p>
      <w:pPr>
        <w:pStyle w:val="ListNumber"/>
      </w:pPr>
      <w:r>
        <w:t>procesamiento en tiempo real con Kafka y Spark;</w:t>
      </w:r>
    </w:p>
    <w:p>
      <w:pPr>
        <w:pStyle w:val="ListNumber"/>
      </w:pPr>
      <w:r>
        <w:t>optimización, escalabilidad y observabilidad;</w:t>
      </w:r>
    </w:p>
    <w:p>
      <w:pPr>
        <w:pStyle w:val="ListNumber"/>
      </w:pPr>
      <w:r>
        <w:t>modelos generativos, RAG y agentes;</w:t>
      </w:r>
    </w:p>
    <w:p>
      <w:pPr>
        <w:pStyle w:val="ListNumber"/>
      </w:pPr>
      <w:r>
        <w:t>integración de un sistema completo;</w:t>
      </w:r>
    </w:p>
    <w:p>
      <w:pPr>
        <w:pStyle w:val="ListNumber"/>
      </w:pPr>
      <w:r>
        <w:t>tendencias, gobernanza y uso responsable.</w:t>
      </w:r>
    </w:p>
    <w:p>
      <w:r>
        <w:t>Cada tema conecta conceptos, decisiones de diseño, ejemplos deportivos y prácticas. El objetivo no es memorizar productos, sino justificar una arquitectura a partir de requisitos verificables.</w:t>
      </w:r>
    </w:p>
    <w:p>
      <w:pPr>
        <w:pStyle w:val="Heading1"/>
      </w:pPr>
      <w:r>
        <w:t>1. Procesamiento distribuido de Big Data</w:t>
      </w:r>
    </w:p>
    <w:p>
      <w:pPr>
        <w:pStyle w:val="Heading2"/>
      </w:pPr>
      <w:r>
        <w:t>1.1. Motivación</w:t>
      </w:r>
    </w:p>
    <w:p>
      <w:r>
        <w:t>Un sistema centralizado ejecuta todo en una máquina. Es sencillo, pero queda limitado por sus recursos y constituye un punto único de fallo. Un sistema distribuido reparte datos y cómputo entre varios nodos.</w:t>
      </w:r>
    </w:p>
    <w:p>
      <w:r>
        <w:t>La distribución responde a cuatro necesidades:</w:t>
      </w:r>
    </w:p>
    <w:p>
      <w:pPr>
        <w:pStyle w:val="ListBullet"/>
      </w:pPr>
      <w:r>
        <w:rPr>
          <w:b/>
        </w:rPr>
        <w:t>volumen:</w:t>
      </w:r>
      <w:r>
        <w:t xml:space="preserve"> los datos no caben o no se procesan a tiempo en un nodo;</w:t>
      </w:r>
    </w:p>
    <w:p>
      <w:pPr>
        <w:pStyle w:val="ListBullet"/>
      </w:pPr>
      <w:r>
        <w:rPr>
          <w:b/>
        </w:rPr>
        <w:t>velocidad:</w:t>
      </w:r>
      <w:r>
        <w:t xml:space="preserve"> el paralelismo reduce el tiempo de respuesta;</w:t>
      </w:r>
    </w:p>
    <w:p>
      <w:pPr>
        <w:pStyle w:val="ListBullet"/>
      </w:pPr>
      <w:r>
        <w:rPr>
          <w:b/>
        </w:rPr>
        <w:t>disponibilidad:</w:t>
      </w:r>
      <w:r>
        <w:t xml:space="preserve"> el servicio continúa si falla una máquina;</w:t>
      </w:r>
    </w:p>
    <w:p>
      <w:pPr>
        <w:pStyle w:val="ListBullet"/>
      </w:pPr>
      <w:r>
        <w:rPr>
          <w:b/>
        </w:rPr>
        <w:t>elasticidad:</w:t>
      </w:r>
      <w:r>
        <w:t xml:space="preserve"> la capacidad se adapta a la carga.</w:t>
      </w:r>
    </w:p>
    <w:p>
      <w:r>
        <w:t>Distribuir no elimina complejidad: aparecen redes variables, relojes no perfectamente sincronizados, fallos parciales, particiones descompensadas y operaciones repetidas.</w:t>
      </w:r>
    </w:p>
    <w:p>
      <w:pPr>
        <w:pStyle w:val="Heading2"/>
      </w:pPr>
      <w:r>
        <w:t>1.2. Escalado vertical y horizontal</w:t>
      </w:r>
    </w:p>
    <w:p>
      <w:r>
        <w:t>El escalado vertical aumenta CPU, memoria o almacenamiento de una máquina. Es sencillo, pero tiene límites físicos y económicos. El horizontal añade nodos y reparte la carga. Aporta elasticidad y tolerancia a fallos, pero exige particionado, coordinación y observabilidad.</w:t>
      </w:r>
    </w:p>
    <w:p>
      <w:r>
        <w:t>Una prueba deportiva puede funcionar localmente. Una competición con encuentros simultáneos, miles de deportistas y sensores múltiples requiere distribuir ingesta y procesamiento.</w:t>
      </w:r>
    </w:p>
    <w:p>
      <w:pPr>
        <w:pStyle w:val="Heading2"/>
      </w:pPr>
      <w:r>
        <w:t>1.3. Batch, microbatch y streaming</w:t>
      </w:r>
    </w:p>
    <w:p>
      <w:r>
        <w:t xml:space="preserve">En </w:t>
      </w:r>
      <w:r>
        <w:rPr>
          <w:b/>
        </w:rPr>
        <w:t>batch</w:t>
      </w:r>
      <w:r>
        <w:t>, los datos se acumulan y procesan como conjunto finito. Es adecuado para estadísticas históricas, entrenamiento de modelos o informes diarios.</w:t>
      </w:r>
    </w:p>
    <w:p>
      <w:r>
        <w:t xml:space="preserve">En </w:t>
      </w:r>
      <w:r>
        <w:rPr>
          <w:b/>
        </w:rPr>
        <w:t>streaming</w:t>
      </w:r>
      <w:r>
        <w:t>, los eventos se procesan continuamente. Es útil cuando el valor disminuye con el tiempo: alertas, incidencias o analítica en directo.</w:t>
      </w:r>
    </w:p>
    <w:p>
      <w:r>
        <w:t xml:space="preserve">El </w:t>
      </w:r>
      <w:r>
        <w:rPr>
          <w:b/>
        </w:rPr>
        <w:t>microbatch</w:t>
      </w:r>
      <w:r>
        <w:t xml:space="preserve"> agrupa eventos durante intervalos breves. Spark Structured Streaming utiliza normalmente este modelo. “Tiempo real” no significa siempre milisegundos: una retransmisión puede aceptar segundos; una alerta de seguridad quizá necesite cientos de milisegundos.</w:t>
      </w:r>
    </w:p>
    <w:p>
      <w:pPr>
        <w:pStyle w:val="Heading2"/>
      </w:pPr>
      <w:r>
        <w:t>1.4. Semántica temporal</w:t>
      </w:r>
    </w:p>
    <w:p>
      <w:r>
        <w:t>Un evento puede tener:</w:t>
      </w:r>
    </w:p>
    <w:p>
      <w:pPr>
        <w:pStyle w:val="ListBullet"/>
      </w:pPr>
      <w:r>
        <w:rPr>
          <w:b/>
        </w:rPr>
        <w:t>event time:</w:t>
      </w:r>
      <w:r>
        <w:t xml:space="preserve"> cuándo ocurrió;</w:t>
      </w:r>
    </w:p>
    <w:p>
      <w:pPr>
        <w:pStyle w:val="ListBullet"/>
      </w:pPr>
      <w:r>
        <w:rPr>
          <w:b/>
        </w:rPr>
        <w:t>ingestion time:</w:t>
      </w:r>
      <w:r>
        <w:t xml:space="preserve"> cuándo entró;</w:t>
      </w:r>
    </w:p>
    <w:p>
      <w:pPr>
        <w:pStyle w:val="ListBullet"/>
      </w:pPr>
      <w:r>
        <w:rPr>
          <w:b/>
        </w:rPr>
        <w:t>processing time:</w:t>
      </w:r>
      <w:r>
        <w:t xml:space="preserve"> cuándo se procesó.</w:t>
      </w:r>
    </w:p>
    <w:p>
      <w:r>
        <w:t>Una carrera registrada a las 18:02 puede llegar a las 18:05. Agruparla por processing time la atribuiría al intervalo equivocado.</w:t>
      </w:r>
    </w:p>
    <w:p>
      <w:r>
        <w:t>Ventanas habituales:</w:t>
      </w:r>
    </w:p>
    <w:p>
      <w:pPr>
        <w:pStyle w:val="ListBullet"/>
      </w:pPr>
      <w:r>
        <w:rPr>
          <w:i/>
        </w:rPr>
        <w:t>tumbling:</w:t>
      </w:r>
      <w:r>
        <w:t xml:space="preserve"> intervalos consecutivos sin solapamiento;</w:t>
      </w:r>
    </w:p>
    <w:p>
      <w:pPr>
        <w:pStyle w:val="ListBullet"/>
      </w:pPr>
      <w:r>
        <w:rPr>
          <w:i/>
        </w:rPr>
        <w:t>sliding/hopping:</w:t>
      </w:r>
      <w:r>
        <w:t xml:space="preserve"> ventanas solapadas que avanzan con un salto;</w:t>
      </w:r>
    </w:p>
    <w:p>
      <w:pPr>
        <w:pStyle w:val="ListBullet"/>
      </w:pPr>
      <w:r>
        <w:rPr>
          <w:i/>
        </w:rPr>
        <w:t>session:</w:t>
      </w:r>
      <w:r>
        <w:t xml:space="preserve"> agrupan actividad separada por inactividad.</w:t>
      </w:r>
    </w:p>
    <w:p>
      <w:r>
        <w:t xml:space="preserve">El </w:t>
      </w:r>
      <w:r>
        <w:rPr>
          <w:b/>
        </w:rPr>
        <w:t>watermark</w:t>
      </w:r>
      <w:r>
        <w:t xml:space="preserve"> expresa cuánto retraso se acepta. Permite liberar estado, pero obliga a decidir qué hacer con eventos posteriores: descartarlos, almacenarlos aparte o corregir resultados publicados.</w:t>
      </w:r>
    </w:p>
    <w:p>
      <w:pPr>
        <w:pStyle w:val="Heading2"/>
      </w:pPr>
      <w:r>
        <w:t>1.5. Particionado</w:t>
      </w:r>
    </w:p>
    <w:p>
      <w:r>
        <w:t>El particionado asigna cada evento a una unidad de almacenamiento o procesamiento. Una clave adecuada mantiene juntos datos que deben ordenarse o agregarse.</w:t>
      </w:r>
    </w:p>
    <w:p>
      <w:r>
        <w:t>Ejemplos:</w:t>
      </w:r>
    </w:p>
    <w:p>
      <w:pPr>
        <w:pStyle w:val="ListBullet"/>
      </w:pPr>
      <w:r>
        <w:t>match_id mantiene eventos de un partido;</w:t>
      </w:r>
    </w:p>
    <w:p>
      <w:pPr>
        <w:pStyle w:val="ListBullet"/>
      </w:pPr>
      <w:r>
        <w:t>player_id facilita métricas por deportista;</w:t>
      </w:r>
    </w:p>
    <w:p>
      <w:pPr>
        <w:pStyle w:val="ListBullet"/>
      </w:pPr>
      <w:r>
        <w:t>una clave compuesta puede equilibrar partidos muy activos.</w:t>
      </w:r>
    </w:p>
    <w:p>
      <w:r>
        <w:t xml:space="preserve">Una mala clave produce </w:t>
      </w:r>
      <w:r>
        <w:rPr>
          <w:b/>
        </w:rPr>
        <w:t>skew</w:t>
      </w:r>
      <w:r>
        <w:t>: una partición recibe la mayor parte del tráfico. La clave se elige por semántica, distribución y patrón de consulta.</w:t>
      </w:r>
    </w:p>
    <w:p>
      <w:pPr>
        <w:pStyle w:val="Heading2"/>
      </w:pPr>
      <w:r>
        <w:t>1.6. Replicación y CAP</w:t>
      </w:r>
    </w:p>
    <w:p>
      <w:r>
        <w:t>Replicar mantiene copias en varios nodos. Mejora disponibilidad y durabilidad, pero exige coordinación.</w:t>
      </w:r>
    </w:p>
    <w:p>
      <w:r>
        <w:t>CAP indica que, durante una partición de red, hay que priorizar consistencia o disponibilidad. No obliga a elegir permanentemente una propiedad: describe el compromiso cuando falla la comunicación.</w:t>
      </w:r>
    </w:p>
    <w:p>
      <w:r>
        <w:t>El marcador oficial puede necesitar más consistencia que un panel exploratorio.</w:t>
      </w:r>
    </w:p>
    <w:p>
      <w:pPr>
        <w:pStyle w:val="Heading2"/>
      </w:pPr>
      <w:r>
        <w:t>1.7. Lambda y Kappa</w:t>
      </w:r>
    </w:p>
    <w:p>
      <w:r>
        <w:rPr>
          <w:b/>
        </w:rPr>
        <w:t>Lambda</w:t>
      </w:r>
      <w:r>
        <w:t xml:space="preserve"> combina una capa batch, que recalcula resultados completos, y una capa de velocidad, que produce resultados recientes. Es robusta, pero duplica lógica.</w:t>
      </w:r>
    </w:p>
    <w:p>
      <w:r>
        <w:rPr>
          <w:b/>
        </w:rPr>
        <w:t>Kappa</w:t>
      </w:r>
      <w:r>
        <w:t xml:space="preserve"> trata todo como flujo reproducible. Los cambios se aplican reprocesando el registro de eventos. Simplifica el modelo, pero requiere retención y procesadores capaces de reconstruir estado.</w:t>
      </w:r>
    </w:p>
    <w:p>
      <w:pPr>
        <w:pStyle w:val="Heading2"/>
      </w:pPr>
      <w:r>
        <w:t>1.8. Semánticas de entrega e idempotencia</w:t>
      </w:r>
    </w:p>
    <w:p>
      <w:pPr>
        <w:pStyle w:val="ListBullet"/>
      </w:pPr>
      <w:r>
        <w:rPr>
          <w:b/>
        </w:rPr>
        <w:t>At most once:</w:t>
      </w:r>
      <w:r>
        <w:t xml:space="preserve"> puede perderse un mensaje, pero no repetirse.</w:t>
      </w:r>
    </w:p>
    <w:p>
      <w:pPr>
        <w:pStyle w:val="ListBullet"/>
      </w:pPr>
      <w:r>
        <w:rPr>
          <w:b/>
        </w:rPr>
        <w:t>At least once:</w:t>
      </w:r>
      <w:r>
        <w:t xml:space="preserve"> no debería perderse, pero puede duplicarse.</w:t>
      </w:r>
    </w:p>
    <w:p>
      <w:pPr>
        <w:pStyle w:val="ListBullet"/>
      </w:pPr>
      <w:r>
        <w:rPr>
          <w:b/>
        </w:rPr>
        <w:t>Exactly once:</w:t>
      </w:r>
      <w:r>
        <w:t xml:space="preserve"> el efecto observable se produce una vez bajo condiciones concretas.</w:t>
      </w:r>
    </w:p>
    <w:p>
      <w:r>
        <w:t>Exactly once debe analizarse extremo a extremo. Una API externa no idempotente puede duplicar efectos aunque el motor gestione bien sus checkpoints.</w:t>
      </w:r>
    </w:p>
    <w:p>
      <w:r>
        <w:t xml:space="preserve">Una operación idempotente produce el mismo resultado al repetirse. Identificadores de evento, claves deterministas y operaciones </w:t>
      </w:r>
      <w:r>
        <w:rPr>
          <w:i/>
        </w:rPr>
        <w:t>upsert</w:t>
      </w:r>
      <w:r>
        <w:t xml:space="preserve"> ayudan a controlar duplicados.</w:t>
      </w:r>
    </w:p>
    <w:p>
      <w:pPr>
        <w:pStyle w:val="Heading2"/>
      </w:pPr>
      <w:r>
        <w:t>1.9. Decisiones mínimas</w:t>
      </w:r>
    </w:p>
    <w:p>
      <w:r>
        <w:t>Antes de implementar deben documentarse:</w:t>
      </w:r>
    </w:p>
    <w:p>
      <w:pPr>
        <w:pStyle w:val="ListNumber"/>
      </w:pPr>
      <w:r>
        <w:t>fuentes y tasa esperada;</w:t>
      </w:r>
    </w:p>
    <w:p>
      <w:pPr>
        <w:pStyle w:val="ListNumber"/>
      </w:pPr>
      <w:r>
        <w:t>latencia objetivo;</w:t>
      </w:r>
    </w:p>
    <w:p>
      <w:pPr>
        <w:pStyle w:val="ListNumber"/>
      </w:pPr>
      <w:r>
        <w:t>clave de particionado;</w:t>
      </w:r>
    </w:p>
    <w:p>
      <w:pPr>
        <w:pStyle w:val="ListNumber"/>
      </w:pPr>
      <w:r>
        <w:t>política de duplicados y retrasos;</w:t>
      </w:r>
    </w:p>
    <w:p>
      <w:pPr>
        <w:pStyle w:val="ListNumber"/>
      </w:pPr>
      <w:r>
        <w:t>estado mantenido;</w:t>
      </w:r>
    </w:p>
    <w:p>
      <w:pPr>
        <w:pStyle w:val="ListNumber"/>
      </w:pPr>
      <w:r>
        <w:t>recuperación;</w:t>
      </w:r>
    </w:p>
    <w:p>
      <w:pPr>
        <w:pStyle w:val="ListNumber"/>
      </w:pPr>
      <w:r>
        <w:t>destinos;</w:t>
      </w:r>
    </w:p>
    <w:p>
      <w:pPr>
        <w:pStyle w:val="ListNumber"/>
      </w:pPr>
      <w:r>
        <w:t>métricas de éxito.</w:t>
      </w:r>
    </w:p>
    <w:p>
      <w:r>
        <w:br w:type="page"/>
      </w:r>
    </w:p>
    <w:p>
      <w:pPr>
        <w:pStyle w:val="Heading1"/>
      </w:pPr>
      <w:r>
        <w:t>2. Kafka y Spark Structured Streaming</w:t>
      </w:r>
    </w:p>
    <w:p>
      <w:pPr>
        <w:pStyle w:val="Heading2"/>
      </w:pPr>
      <w:r>
        <w:t>2.1. Kafka como registro distribuido</w:t>
      </w:r>
    </w:p>
    <w:p>
      <w:r>
        <w:t xml:space="preserve">Kafka organiza eventos en </w:t>
      </w:r>
      <w:r>
        <w:rPr>
          <w:b/>
        </w:rPr>
        <w:t>topics</w:t>
      </w:r>
      <w:r>
        <w:t xml:space="preserve">, divididos en </w:t>
      </w:r>
      <w:r>
        <w:rPr>
          <w:b/>
        </w:rPr>
        <w:t>particiones</w:t>
      </w:r>
      <w:r>
        <w:t xml:space="preserve">. Dentro de cada partición se conserva orden. Cada mensaje recibe un </w:t>
      </w:r>
      <w:r>
        <w:rPr>
          <w:b/>
        </w:rPr>
        <w:t>offset</w:t>
      </w:r>
      <w:r>
        <w:t>.</w:t>
      </w:r>
    </w:p>
    <w:p>
      <w:r>
        <w:t>Componentes:</w:t>
      </w:r>
    </w:p>
    <w:p>
      <w:pPr>
        <w:pStyle w:val="ListBullet"/>
      </w:pPr>
      <w:r>
        <w:t>productor;</w:t>
      </w:r>
    </w:p>
    <w:p>
      <w:pPr>
        <w:pStyle w:val="ListBullet"/>
      </w:pPr>
      <w:r>
        <w:t>broker;</w:t>
      </w:r>
    </w:p>
    <w:p>
      <w:pPr>
        <w:pStyle w:val="ListBullet"/>
      </w:pPr>
      <w:r>
        <w:t>consumidor;</w:t>
      </w:r>
    </w:p>
    <w:p>
      <w:pPr>
        <w:pStyle w:val="ListBullet"/>
      </w:pPr>
      <w:r>
        <w:t>consumer group;</w:t>
      </w:r>
    </w:p>
    <w:p>
      <w:pPr>
        <w:pStyle w:val="ListBullet"/>
      </w:pPr>
      <w:r>
        <w:t>controlador;</w:t>
      </w:r>
    </w:p>
    <w:p>
      <w:pPr>
        <w:pStyle w:val="ListBullet"/>
      </w:pPr>
      <w:r>
        <w:t>réplicas.</w:t>
      </w:r>
    </w:p>
    <w:p>
      <w:r>
        <w:t>Kafka no es solo una cola: conserva eventos, permite releerlos y admite consumidores independientes.</w:t>
      </w:r>
    </w:p>
    <w:p>
      <w:pPr>
        <w:pStyle w:val="Heading2"/>
      </w:pPr>
      <w:r>
        <w:t>2.2. Diseño de topics</w:t>
      </w:r>
    </w:p>
    <w:p>
      <w:r>
        <w:t>Una estructura posible:</w:t>
      </w:r>
    </w:p>
    <w:p>
      <w:pPr>
        <w:pStyle w:val="ListBullet"/>
      </w:pPr>
      <w:r>
        <w:t>sports.raw.events;</w:t>
      </w:r>
    </w:p>
    <w:p>
      <w:pPr>
        <w:pStyle w:val="ListBullet"/>
      </w:pPr>
      <w:r>
        <w:t>sports.validated.events;</w:t>
      </w:r>
    </w:p>
    <w:p>
      <w:pPr>
        <w:pStyle w:val="ListBullet"/>
      </w:pPr>
      <w:r>
        <w:t>sports.metrics;</w:t>
      </w:r>
    </w:p>
    <w:p>
      <w:pPr>
        <w:pStyle w:val="ListBullet"/>
      </w:pPr>
      <w:r>
        <w:t>sports.alerts;</w:t>
      </w:r>
    </w:p>
    <w:p>
      <w:pPr>
        <w:pStyle w:val="ListBullet"/>
      </w:pPr>
      <w:r>
        <w:t>sports.dead-letter.</w:t>
      </w:r>
    </w:p>
    <w:p>
      <w:r>
        <w:t>Para cada topic deben definirse esquema, clave, particiones, replicación, retención, compactación y responsables.</w:t>
      </w:r>
    </w:p>
    <w:p>
      <w:r>
        <w:t>Crear un topic por deportista o partido suele ser inmanejable. Es preferible agrupar y usar claves.</w:t>
      </w:r>
    </w:p>
    <w:p>
      <w:pPr>
        <w:pStyle w:val="Heading2"/>
      </w:pPr>
      <w:r>
        <w:t>2.3. Productores</w:t>
      </w:r>
    </w:p>
    <w:p>
      <w:r>
        <w:t>El productor serializa, selecciona partición y espera confirmación. Deben configurarse:</w:t>
      </w:r>
    </w:p>
    <w:p>
      <w:pPr>
        <w:pStyle w:val="ListBullet"/>
      </w:pPr>
      <w:r>
        <w:t>acknowledgements;</w:t>
      </w:r>
    </w:p>
    <w:p>
      <w:pPr>
        <w:pStyle w:val="ListBullet"/>
      </w:pPr>
      <w:r>
        <w:t>reintentos;</w:t>
      </w:r>
    </w:p>
    <w:p>
      <w:pPr>
        <w:pStyle w:val="ListBullet"/>
      </w:pPr>
      <w:r>
        <w:t>batching;</w:t>
      </w:r>
    </w:p>
    <w:p>
      <w:pPr>
        <w:pStyle w:val="ListBullet"/>
      </w:pPr>
      <w:r>
        <w:t>compresión;</w:t>
      </w:r>
    </w:p>
    <w:p>
      <w:pPr>
        <w:pStyle w:val="ListBullet"/>
      </w:pPr>
      <w:r>
        <w:t>idempotencia;</w:t>
      </w:r>
    </w:p>
    <w:p>
      <w:pPr>
        <w:pStyle w:val="ListBullet"/>
      </w:pPr>
      <w:r>
        <w:t>timeout;</w:t>
      </w:r>
    </w:p>
    <w:p>
      <w:pPr>
        <w:pStyle w:val="ListBullet"/>
      </w:pPr>
      <w:r>
        <w:t>validación de esquema.</w:t>
      </w:r>
    </w:p>
    <w:p>
      <w:r>
        <w:t>Evento conceptual:</w:t>
      </w:r>
    </w:p>
    <w:p>
      <w:pPr>
        <w:pStyle w:val="Code"/>
      </w:pPr>
      <w:r>
        <w:t>{</w:t>
        <w:br/>
        <w:t xml:space="preserve">  "event_id": "evt-1042",</w:t>
        <w:br/>
        <w:t xml:space="preserve">  "timestamp": "2026-10-01T18:24:12Z",</w:t>
        <w:br/>
        <w:t xml:space="preserve">  "match_id": "match-27",</w:t>
        <w:br/>
        <w:t xml:space="preserve">  "team": "home",</w:t>
        <w:br/>
        <w:t xml:space="preserve">  "player": "p-8",</w:t>
        <w:br/>
        <w:t xml:space="preserve">  "event_type": "shot",</w:t>
        <w:br/>
        <w:t xml:space="preserve">  "zone": "box",</w:t>
        <w:br/>
        <w:t xml:space="preserve">  "minute": 63,</w:t>
        <w:br/>
        <w:t xml:space="preserve">  "value": 0.18</w:t>
        <w:br/>
        <w:t>}</w:t>
      </w:r>
    </w:p>
    <w:p>
      <w:r>
        <w:t>Usar match_id como clave conserva el orden relativo del encuentro dentro de una partición.</w:t>
      </w:r>
    </w:p>
    <w:p>
      <w:pPr>
        <w:pStyle w:val="Heading2"/>
      </w:pPr>
      <w:r>
        <w:t>2.4. Consumidores</w:t>
      </w:r>
    </w:p>
    <w:p>
      <w:r>
        <w:t>Cada partición se asigna como máximo a un consumidor del mismo grupo. Más consumidores que particiones no aumentan paralelismo.</w:t>
      </w:r>
    </w:p>
    <w:p>
      <w:r>
        <w:t>Debe decidirse:</w:t>
      </w:r>
    </w:p>
    <w:p>
      <w:pPr>
        <w:pStyle w:val="ListBullet"/>
      </w:pPr>
      <w:r>
        <w:t>cuándo confirmar offsets;</w:t>
      </w:r>
    </w:p>
    <w:p>
      <w:pPr>
        <w:pStyle w:val="ListBullet"/>
      </w:pPr>
      <w:r>
        <w:t>qué ocurre si falla el trabajo;</w:t>
      </w:r>
    </w:p>
    <w:p>
      <w:pPr>
        <w:pStyle w:val="ListBullet"/>
      </w:pPr>
      <w:r>
        <w:t>cómo responder a rebalances;</w:t>
      </w:r>
    </w:p>
    <w:p>
      <w:pPr>
        <w:pStyle w:val="ListBullet"/>
      </w:pPr>
      <w:r>
        <w:t>qué hacer con mensajes inválidos;</w:t>
      </w:r>
    </w:p>
    <w:p>
      <w:pPr>
        <w:pStyle w:val="ListBullet"/>
      </w:pPr>
      <w:r>
        <w:t>cuánto tarda un lote.</w:t>
      </w:r>
    </w:p>
    <w:p>
      <w:r>
        <w:t>Confirmar antes del procesamiento puede producir pérdida lógica. Confirmar después exige tolerar repeticiones.</w:t>
      </w:r>
    </w:p>
    <w:p>
      <w:pPr>
        <w:pStyle w:val="Heading2"/>
      </w:pPr>
      <w:r>
        <w:t>2.5. Replicación y KRaft</w:t>
      </w:r>
    </w:p>
    <w:p>
      <w:r>
        <w:t>Cada partición tiene líder y réplicas. Si falla el líder, una réplica sincronizada puede asumirlo.</w:t>
      </w:r>
    </w:p>
    <w:p>
      <w:r>
        <w:t>Kafka moderno utiliza KRaft y un quorum Raft para metadatos, sustituyendo la dependencia histórica de ZooKeeper. La disponibilidad sigue dependiendo de réplicas actualizadas y configuración coherente.</w:t>
      </w:r>
    </w:p>
    <w:p>
      <w:pPr>
        <w:pStyle w:val="Heading2"/>
      </w:pPr>
      <w:r>
        <w:t>2.6. Esquemas</w:t>
      </w:r>
    </w:p>
    <w:p>
      <w:r>
        <w:t>JSON es cómodo, pero producción necesita contratos. Avro, Protobuf o JSON Schema permiten validar y evolucionar.</w:t>
      </w:r>
    </w:p>
    <w:p>
      <w:r>
        <w:t>Añadir un campo opcional suele ser compatible; eliminar o cambiar tipos puede romper consumidores. El esquema debe tratarse como API: versionado, compatibilidad, validación, documentación y pruebas.</w:t>
      </w:r>
    </w:p>
    <w:p>
      <w:pPr>
        <w:pStyle w:val="Heading2"/>
      </w:pPr>
      <w:r>
        <w:t>2.7. Structured Streaming</w:t>
      </w:r>
    </w:p>
    <w:p>
      <w:r>
        <w:t>Structured Streaming representa un flujo como una tabla que crece. El flujo habitual es:</w:t>
      </w:r>
    </w:p>
    <w:p>
      <w:pPr>
        <w:pStyle w:val="ListNumber"/>
      </w:pPr>
      <w:r>
        <w:t>leer Kafka;</w:t>
      </w:r>
    </w:p>
    <w:p>
      <w:pPr>
        <w:pStyle w:val="ListNumber"/>
      </w:pPr>
      <w:r>
        <w:t>convertir clave y valor;</w:t>
      </w:r>
    </w:p>
    <w:p>
      <w:pPr>
        <w:pStyle w:val="ListNumber"/>
      </w:pPr>
      <w:r>
        <w:t>aplicar esquema;</w:t>
      </w:r>
    </w:p>
    <w:p>
      <w:pPr>
        <w:pStyle w:val="ListNumber"/>
      </w:pPr>
      <w:r>
        <w:t>validar;</w:t>
      </w:r>
    </w:p>
    <w:p>
      <w:pPr>
        <w:pStyle w:val="ListNumber"/>
      </w:pPr>
      <w:r>
        <w:t>transformar;</w:t>
      </w:r>
    </w:p>
    <w:p>
      <w:pPr>
        <w:pStyle w:val="ListNumber"/>
      </w:pPr>
      <w:r>
        <w:t>agregar;</w:t>
      </w:r>
    </w:p>
    <w:p>
      <w:pPr>
        <w:pStyle w:val="ListNumber"/>
      </w:pPr>
      <w:r>
        <w:t>escribir.</w:t>
      </w:r>
    </w:p>
    <w:p>
      <w:r>
        <w:t>Ejemplo abreviado:</w:t>
      </w:r>
    </w:p>
    <w:p>
      <w:pPr>
        <w:pStyle w:val="Code"/>
      </w:pPr>
      <w:r>
        <w:t>raw = (</w:t>
        <w:br/>
        <w:t xml:space="preserve">    spark.readStream</w:t>
        <w:br/>
        <w:t xml:space="preserve">         .format("kafka")</w:t>
        <w:br/>
        <w:t xml:space="preserve">         .option("kafka.bootstrap.servers", brokers)</w:t>
        <w:br/>
        <w:t xml:space="preserve">         .option("subscribe", "sports.raw.events")</w:t>
        <w:br/>
        <w:t xml:space="preserve">         .load()</w:t>
        <w:br/>
        <w:t>)</w:t>
        <w:br/>
        <w:br/>
        <w:t>events = (</w:t>
        <w:br/>
        <w:t xml:space="preserve">    raw.selectExpr("CAST(value AS STRING) AS json")</w:t>
        <w:br/>
        <w:t xml:space="preserve">       .select(from_json(col("json"), schema).alias("e"))</w:t>
        <w:br/>
        <w:t xml:space="preserve">       .select("e.*")</w:t>
        <w:br/>
        <w:t>)</w:t>
      </w:r>
    </w:p>
    <w:p>
      <w:r>
        <w:t>El esquema explícito evita inferencias inconsistentes.</w:t>
      </w:r>
    </w:p>
    <w:p>
      <w:pPr>
        <w:pStyle w:val="Heading2"/>
      </w:pPr>
      <w:r>
        <w:t>2.8. Ventanas y watermarks</w:t>
      </w:r>
    </w:p>
    <w:p>
      <w:pPr>
        <w:pStyle w:val="Code"/>
      </w:pPr>
      <w:r>
        <w:t>metrics = (</w:t>
        <w:br/>
        <w:t xml:space="preserve">    events</w:t>
        <w:br/>
        <w:t xml:space="preserve">      .withWatermark("timestamp", "10 minutes")</w:t>
        <w:br/>
        <w:t xml:space="preserve">      .groupBy(</w:t>
        <w:br/>
        <w:t xml:space="preserve">          window(col("timestamp"), "5 minutes", "1 minute"),</w:t>
        <w:br/>
        <w:t xml:space="preserve">          col("match_id"),</w:t>
        <w:br/>
        <w:t xml:space="preserve">          col("team")</w:t>
        <w:br/>
        <w:t xml:space="preserve">      )</w:t>
        <w:br/>
        <w:t xml:space="preserve">      .agg(count("*").alias("events"))</w:t>
        <w:br/>
        <w:t>)</w:t>
      </w:r>
    </w:p>
    <w:p>
      <w:r>
        <w:t>La ventana dura cinco minutos y avanza cada minuto. El watermark permite cerrar estado según la tolerancia definida.</w:t>
      </w:r>
    </w:p>
    <w:p>
      <w:pPr>
        <w:pStyle w:val="Heading2"/>
      </w:pPr>
      <w:r>
        <w:t>2.9. Modos de salida</w:t>
      </w:r>
    </w:p>
    <w:p>
      <w:pPr>
        <w:pStyle w:val="ListBullet"/>
      </w:pPr>
      <w:r>
        <w:rPr>
          <w:b/>
        </w:rPr>
        <w:t>append:</w:t>
      </w:r>
      <w:r>
        <w:t xml:space="preserve"> solo filas finales;</w:t>
      </w:r>
    </w:p>
    <w:p>
      <w:pPr>
        <w:pStyle w:val="ListBullet"/>
      </w:pPr>
      <w:r>
        <w:rPr>
          <w:b/>
        </w:rPr>
        <w:t>update:</w:t>
      </w:r>
      <w:r>
        <w:t xml:space="preserve"> filas modificadas;</w:t>
      </w:r>
    </w:p>
    <w:p>
      <w:pPr>
        <w:pStyle w:val="ListBullet"/>
      </w:pPr>
      <w:r>
        <w:rPr>
          <w:b/>
        </w:rPr>
        <w:t>complete:</w:t>
      </w:r>
      <w:r>
        <w:t xml:space="preserve"> toda la tabla agregada.</w:t>
      </w:r>
    </w:p>
    <w:p>
      <w:r>
        <w:t>El modo debe ser compatible con consulta y destino. Complete puede resultar costoso con estados grandes.</w:t>
      </w:r>
    </w:p>
    <w:p>
      <w:pPr>
        <w:pStyle w:val="Heading2"/>
      </w:pPr>
      <w:r>
        <w:t>2.10. Checkpoints</w:t>
      </w:r>
    </w:p>
    <w:p>
      <w:r>
        <w:t>Los checkpoints conservan offsets y estado para reanudar. Deben almacenarse en un sistema duradero y cada consulta debe usar una ubicación propia.</w:t>
      </w:r>
    </w:p>
    <w:p>
      <w:r>
        <w:t>Cambiar radicalmente una consulta reutilizando su checkpoint puede ser incompatible. Consulta, salida y checkpoint deben versionarse.</w:t>
      </w:r>
    </w:p>
    <w:p>
      <w:pPr>
        <w:pStyle w:val="Heading2"/>
      </w:pPr>
      <w:r>
        <w:t>2.11. Datos tardíos e inválidos</w:t>
      </w:r>
    </w:p>
    <w:p>
      <w:r>
        <w:t>Un pipeline debe separar eventos válidos, tardíos, inválidos y fallos transitorios.</w:t>
      </w:r>
    </w:p>
    <w:p>
      <w:r>
        <w:t>Una dead-letter queue conserva mensajes no procesables con motivo, momento y versión del esquema. Necesita métricas y procedimiento de reprocesado.</w:t>
      </w:r>
    </w:p>
    <w:p>
      <w:pPr>
        <w:pStyle w:val="Heading2"/>
      </w:pPr>
      <w:r>
        <w:t>2.12. Ejercicio integrado</w:t>
      </w:r>
    </w:p>
    <w:p>
      <w:r>
        <w:t>Construya un productor y una consulta Spark que:</w:t>
      </w:r>
    </w:p>
    <w:p>
      <w:pPr>
        <w:pStyle w:val="ListBullet"/>
      </w:pPr>
      <w:r>
        <w:t>valide esquema;</w:t>
      </w:r>
    </w:p>
    <w:p>
      <w:pPr>
        <w:pStyle w:val="ListBullet"/>
      </w:pPr>
      <w:r>
        <w:t>calcule tiros y goles;</w:t>
      </w:r>
    </w:p>
    <w:p>
      <w:pPr>
        <w:pStyle w:val="ListBullet"/>
      </w:pPr>
      <w:r>
        <w:t>agrupe por ventanas;</w:t>
      </w:r>
    </w:p>
    <w:p>
      <w:pPr>
        <w:pStyle w:val="ListBullet"/>
      </w:pPr>
      <w:r>
        <w:t>use watermark;</w:t>
      </w:r>
    </w:p>
    <w:p>
      <w:pPr>
        <w:pStyle w:val="ListBullet"/>
      </w:pPr>
      <w:r>
        <w:t>persista resultados;</w:t>
      </w:r>
    </w:p>
    <w:p>
      <w:pPr>
        <w:pStyle w:val="ListBullet"/>
      </w:pPr>
      <w:r>
        <w:t>documente duplicados, eventos tardíos y recuperación.</w:t>
      </w:r>
    </w:p>
    <w:p>
      <w:r>
        <w:br w:type="page"/>
      </w:r>
    </w:p>
    <w:p>
      <w:pPr>
        <w:pStyle w:val="Heading1"/>
      </w:pPr>
      <w:r>
        <w:t>3. Optimización y observabilidad</w:t>
      </w:r>
    </w:p>
    <w:p>
      <w:pPr>
        <w:pStyle w:val="Heading2"/>
      </w:pPr>
      <w:r>
        <w:t>3.1. Medir primero</w:t>
      </w:r>
    </w:p>
    <w:p>
      <w:r>
        <w:t>Defina:</w:t>
      </w:r>
    </w:p>
    <w:p>
      <w:pPr>
        <w:pStyle w:val="ListBullet"/>
      </w:pPr>
      <w:r>
        <w:t>tasa de entrada y procesada;</w:t>
      </w:r>
    </w:p>
    <w:p>
      <w:pPr>
        <w:pStyle w:val="ListBullet"/>
      </w:pPr>
      <w:r>
        <w:t>latencia y percentiles p90/p95/p99;</w:t>
      </w:r>
    </w:p>
    <w:p>
      <w:pPr>
        <w:pStyle w:val="ListBullet"/>
      </w:pPr>
      <w:r>
        <w:t>CPU y memoria;</w:t>
      </w:r>
    </w:p>
    <w:p>
      <w:pPr>
        <w:pStyle w:val="ListBullet"/>
      </w:pPr>
      <w:r>
        <w:t>tamaño del estado;</w:t>
      </w:r>
    </w:p>
    <w:p>
      <w:pPr>
        <w:pStyle w:val="ListBullet"/>
      </w:pPr>
      <w:r>
        <w:t>lag;</w:t>
      </w:r>
    </w:p>
    <w:p>
      <w:pPr>
        <w:pStyle w:val="ListBullet"/>
      </w:pPr>
      <w:r>
        <w:t>duración de microbatches;</w:t>
      </w:r>
    </w:p>
    <w:p>
      <w:pPr>
        <w:pStyle w:val="ListBullet"/>
      </w:pPr>
      <w:r>
        <w:t>errores y reintentos.</w:t>
      </w:r>
    </w:p>
    <w:p>
      <w:r>
        <w:t>El promedio oculta episodios críticos. Un p95 de ocho segundos significa que el 5 % supera ese valor.</w:t>
      </w:r>
    </w:p>
    <w:p>
      <w:pPr>
        <w:pStyle w:val="Heading2"/>
      </w:pPr>
      <w:r>
        <w:t>3.2. Paralelismo</w:t>
      </w:r>
    </w:p>
    <w:p>
      <w:r>
        <w:t>Está limitado por particiones, ejecutores y distribución de claves. Pocas particiones limitan; demasiadas incrementan metadatos, ficheros pequeños y coordinación. Debe decidirse mediante pruebas.</w:t>
      </w:r>
    </w:p>
    <w:p>
      <w:pPr>
        <w:pStyle w:val="Heading2"/>
      </w:pPr>
      <w:r>
        <w:t>3.3. Shuffle</w:t>
      </w:r>
    </w:p>
    <w:p>
      <w:r>
        <w:t>Un shuffle redistribuye datos para agrupar, unir u ordenar. Consume red, serialización, disco y memoria.</w:t>
      </w:r>
    </w:p>
    <w:p>
      <w:r>
        <w:t>Para reducirlo:</w:t>
      </w:r>
    </w:p>
    <w:p>
      <w:pPr>
        <w:pStyle w:val="ListBullet"/>
      </w:pPr>
      <w:r>
        <w:t>filtrar pronto;</w:t>
      </w:r>
    </w:p>
    <w:p>
      <w:pPr>
        <w:pStyle w:val="ListBullet"/>
      </w:pPr>
      <w:r>
        <w:t>seleccionar columnas necesarias;</w:t>
      </w:r>
    </w:p>
    <w:p>
      <w:pPr>
        <w:pStyle w:val="ListBullet"/>
      </w:pPr>
      <w:r>
        <w:t>agregar localmente;</w:t>
      </w:r>
    </w:p>
    <w:p>
      <w:pPr>
        <w:pStyle w:val="ListBullet"/>
      </w:pPr>
      <w:r>
        <w:t>evitar reparticionados;</w:t>
      </w:r>
    </w:p>
    <w:p>
      <w:pPr>
        <w:pStyle w:val="ListBullet"/>
      </w:pPr>
      <w:r>
        <w:t>equilibrar claves;</w:t>
      </w:r>
    </w:p>
    <w:p>
      <w:pPr>
        <w:pStyle w:val="ListBullet"/>
      </w:pPr>
      <w:r>
        <w:t>usar broadcast join solo con tablas realmente pequeñas.</w:t>
      </w:r>
    </w:p>
    <w:p>
      <w:pPr>
        <w:pStyle w:val="Heading2"/>
      </w:pPr>
      <w:r>
        <w:t>3.4. Skew</w:t>
      </w:r>
    </w:p>
    <w:p>
      <w:r>
        <w:t>Síntomas:</w:t>
      </w:r>
    </w:p>
    <w:p>
      <w:pPr>
        <w:pStyle w:val="ListBullet"/>
      </w:pPr>
      <w:r>
        <w:t>pocas tareas mucho más lentas;</w:t>
      </w:r>
    </w:p>
    <w:p>
      <w:pPr>
        <w:pStyle w:val="ListBullet"/>
      </w:pPr>
      <w:r>
        <w:t>memoria desigual;</w:t>
      </w:r>
    </w:p>
    <w:p>
      <w:pPr>
        <w:pStyle w:val="ListBullet"/>
      </w:pPr>
      <w:r>
        <w:t>colas crecientes con recursos libres.</w:t>
      </w:r>
    </w:p>
    <w:p>
      <w:r>
        <w:t>Soluciones:</w:t>
      </w:r>
    </w:p>
    <w:p>
      <w:pPr>
        <w:pStyle w:val="ListBullet"/>
      </w:pPr>
      <w:r>
        <w:t>salting;</w:t>
      </w:r>
    </w:p>
    <w:p>
      <w:pPr>
        <w:pStyle w:val="ListBullet"/>
      </w:pPr>
      <w:r>
        <w:t>agregación en dos fases;</w:t>
      </w:r>
    </w:p>
    <w:p>
      <w:pPr>
        <w:pStyle w:val="ListBullet"/>
      </w:pPr>
      <w:r>
        <w:t>separar claves calientes;</w:t>
      </w:r>
    </w:p>
    <w:p>
      <w:pPr>
        <w:pStyle w:val="ListBullet"/>
      </w:pPr>
      <w:r>
        <w:t>aumentar particiones;</w:t>
      </w:r>
    </w:p>
    <w:p>
      <w:pPr>
        <w:pStyle w:val="ListBullet"/>
      </w:pPr>
      <w:r>
        <w:t>rediseñar clave.</w:t>
      </w:r>
    </w:p>
    <w:p>
      <w:pPr>
        <w:pStyle w:val="Heading2"/>
      </w:pPr>
      <w:r>
        <w:t>3.5. Estado</w:t>
      </w:r>
    </w:p>
    <w:p>
      <w:r>
        <w:t>Ventanas y deduplicación mantienen estado. Si no se acota, crece indefinidamente. Se controla con watermarks, expiración, ventanas limitadas, cardinalidad y monitorización.</w:t>
      </w:r>
    </w:p>
    <w:p>
      <w:pPr>
        <w:pStyle w:val="Heading2"/>
      </w:pPr>
      <w:r>
        <w:t>3.6. Formatos y compresión</w:t>
      </w:r>
    </w:p>
    <w:p>
      <w:r>
        <w:t>Kafka usa compresión para reducir red y almacenamiento. Parquet facilita lectura columnar y filtrado. CSV es interoperable, pero pierde tipos y ocupa más.</w:t>
      </w:r>
    </w:p>
    <w:p>
      <w:r>
        <w:t>La elección depende de lectura, tamaño, tipos, evolución y coste.</w:t>
      </w:r>
    </w:p>
    <w:p>
      <w:pPr>
        <w:pStyle w:val="Heading2"/>
      </w:pPr>
      <w:r>
        <w:t>3.7. Caché</w:t>
      </w:r>
    </w:p>
    <w:p>
      <w:r>
        <w:t>Persistir ayuda si un DataFrame se reutiliza y recomputarlo es caro. Cachear todo consume memoria y puede empeorar el sistema. Debe medirse y liberarse.</w:t>
      </w:r>
    </w:p>
    <w:p>
      <w:pPr>
        <w:pStyle w:val="Heading2"/>
      </w:pPr>
      <w:r>
        <w:t>3.8. Backpressure</w:t>
      </w:r>
    </w:p>
    <w:p>
      <w:r>
        <w:t>Si la entrada supera la capacidad, crecen lag y latencia. Opciones:</w:t>
      </w:r>
    </w:p>
    <w:p>
      <w:pPr>
        <w:pStyle w:val="ListBullet"/>
      </w:pPr>
      <w:r>
        <w:t>escalar;</w:t>
      </w:r>
    </w:p>
    <w:p>
      <w:pPr>
        <w:pStyle w:val="ListBullet"/>
      </w:pPr>
      <w:r>
        <w:t>aumentar particiones;</w:t>
      </w:r>
    </w:p>
    <w:p>
      <w:pPr>
        <w:pStyle w:val="ListBullet"/>
      </w:pPr>
      <w:r>
        <w:t>reducir coste;</w:t>
      </w:r>
    </w:p>
    <w:p>
      <w:pPr>
        <w:pStyle w:val="ListBullet"/>
      </w:pPr>
      <w:r>
        <w:t>limitar lectura;</w:t>
      </w:r>
    </w:p>
    <w:p>
      <w:pPr>
        <w:pStyle w:val="ListBullet"/>
      </w:pPr>
      <w:r>
        <w:t>degradar funciones no esenciales;</w:t>
      </w:r>
    </w:p>
    <w:p>
      <w:pPr>
        <w:pStyle w:val="ListBullet"/>
      </w:pPr>
      <w:r>
        <w:t>priorizar.</w:t>
      </w:r>
    </w:p>
    <w:p>
      <w:pPr>
        <w:pStyle w:val="Heading2"/>
      </w:pPr>
      <w:r>
        <w:t>3.9. Observabilidad</w:t>
      </w:r>
    </w:p>
    <w:p>
      <w:r>
        <w:t>Tres pilares:</w:t>
      </w:r>
    </w:p>
    <w:p>
      <w:pPr>
        <w:pStyle w:val="ListBullet"/>
      </w:pPr>
      <w:r>
        <w:t>métricas;</w:t>
      </w:r>
    </w:p>
    <w:p>
      <w:pPr>
        <w:pStyle w:val="ListBullet"/>
      </w:pPr>
      <w:r>
        <w:t>logs;</w:t>
      </w:r>
    </w:p>
    <w:p>
      <w:pPr>
        <w:pStyle w:val="ListBullet"/>
      </w:pPr>
      <w:r>
        <w:t>trazas.</w:t>
      </w:r>
    </w:p>
    <w:p>
      <w:r>
        <w:t>Conviene propagar event_id, match_id, versión de esquema y versión de procesamiento.</w:t>
      </w:r>
    </w:p>
    <w:p>
      <w:r>
        <w:t>Kafka: producción, consumo, lag, réplicas, errores.</w:t>
      </w:r>
    </w:p>
    <w:p>
      <w:r>
        <w:t>Spark: duración de lote, filas, memoria, spill, estado y tareas fallidas.</w:t>
      </w:r>
    </w:p>
    <w:p>
      <w:pPr>
        <w:pStyle w:val="Heading2"/>
      </w:pPr>
      <w:r>
        <w:t>3.10. Experimentos reproducibles</w:t>
      </w:r>
    </w:p>
    <w:p>
      <w:r>
        <w:t>Toda optimización debe registrar hipótesis, línea base, carga, cambio aislado, métricas, efectos secundarios y conclusión. Mayor velocidad con pérdida de corrección no es mejora global.</w:t>
      </w:r>
    </w:p>
    <w:p>
      <w:r>
        <w:br w:type="page"/>
      </w:r>
    </w:p>
    <w:p>
      <w:pPr>
        <w:pStyle w:val="Heading1"/>
      </w:pPr>
      <w:r>
        <w:t>4. IA generativa, RAG y agentes</w:t>
      </w:r>
    </w:p>
    <w:p>
      <w:pPr>
        <w:pStyle w:val="Heading2"/>
      </w:pPr>
      <w:r>
        <w:t>4.1. Papel del modelo</w:t>
      </w:r>
    </w:p>
    <w:p>
      <w:r>
        <w:t>Un modelo puede resumir métricas o adaptar explicaciones. No debe sustituir cálculos deterministas.</w:t>
      </w:r>
    </w:p>
    <w:p>
      <w:r>
        <w:t>Deben separarse:</w:t>
      </w:r>
    </w:p>
    <w:p>
      <w:pPr>
        <w:pStyle w:val="ListBullet"/>
      </w:pPr>
      <w:r>
        <w:t>hechos calculados;</w:t>
      </w:r>
    </w:p>
    <w:p>
      <w:pPr>
        <w:pStyle w:val="ListBullet"/>
      </w:pPr>
      <w:r>
        <w:t>contexto recuperado;</w:t>
      </w:r>
    </w:p>
    <w:p>
      <w:pPr>
        <w:pStyle w:val="ListBullet"/>
      </w:pPr>
      <w:r>
        <w:t>instrucciones;</w:t>
      </w:r>
    </w:p>
    <w:p>
      <w:pPr>
        <w:pStyle w:val="ListBullet"/>
      </w:pPr>
      <w:r>
        <w:t>salida generada;</w:t>
      </w:r>
    </w:p>
    <w:p>
      <w:pPr>
        <w:pStyle w:val="ListBullet"/>
      </w:pPr>
      <w:r>
        <w:t>evidencias;</w:t>
      </w:r>
    </w:p>
    <w:p>
      <w:pPr>
        <w:pStyle w:val="ListBullet"/>
      </w:pPr>
      <w:r>
        <w:t>validaciones.</w:t>
      </w:r>
    </w:p>
    <w:p>
      <w:pPr>
        <w:pStyle w:val="Heading2"/>
      </w:pPr>
      <w:r>
        <w:t>4.2. Prompt engineering</w:t>
      </w:r>
    </w:p>
    <w:p>
      <w:r>
        <w:t>Un prompt robusto incluye contexto, tarea, datos, restricciones, formato y conducta ante información insuficiente.</w:t>
      </w:r>
    </w:p>
    <w:p>
      <w:r>
        <w:t>Ejemplo:</w:t>
      </w:r>
    </w:p>
    <w:p>
      <w:pPr>
        <w:pStyle w:val="Code"/>
      </w:pPr>
      <w:r>
        <w:t>Genera un resumen para el cuerpo técnico.</w:t>
        <w:br/>
        <w:t>Usa únicamente métricas y evidencias proporcionadas.</w:t>
        <w:br/>
        <w:t>Distingue hechos de contexto documental.</w:t>
        <w:br/>
        <w:t>No inventes lesiones, causas ni intenciones.</w:t>
        <w:br/>
        <w:t>Devuelve resumen, tres hallazgos, limitaciones y evidencias.</w:t>
      </w:r>
    </w:p>
    <w:p>
      <w:r>
        <w:t>Few-shot añade ejemplos. Deben ser representativos y coherentes.</w:t>
      </w:r>
    </w:p>
    <w:p>
      <w:pPr>
        <w:pStyle w:val="Heading2"/>
      </w:pPr>
      <w:r>
        <w:t>4.3. Salidas estructuradas</w:t>
      </w:r>
    </w:p>
    <w:p>
      <w:pPr>
        <w:pStyle w:val="Code"/>
      </w:pPr>
      <w:r>
        <w:t>{</w:t>
        <w:br/>
        <w:t xml:space="preserve">  "match_id": "match-27",</w:t>
        <w:br/>
        <w:t xml:space="preserve">  "summary": "...",</w:t>
        <w:br/>
        <w:t xml:space="preserve">  "findings": [</w:t>
        <w:br/>
        <w:t xml:space="preserve">    {"claim": "...", "evidence": ["metric:shots_home"]}</w:t>
        <w:br/>
        <w:t xml:space="preserve">  ],</w:t>
        <w:br/>
        <w:t xml:space="preserve">  "limitations": ["..."]</w:t>
        <w:br/>
        <w:t>}</w:t>
      </w:r>
    </w:p>
    <w:p>
      <w:r>
        <w:t>Debe validarse sintaxis, campos, tipos, límites y consistencia.</w:t>
      </w:r>
    </w:p>
    <w:p>
      <w:pPr>
        <w:pStyle w:val="Heading2"/>
      </w:pPr>
      <w:r>
        <w:t>4.4. Post-training</w:t>
      </w:r>
    </w:p>
    <w:p>
      <w:r>
        <w:t>Incluye ajuste supervisado, ajuste eficiente, preferencias, alineamiento y destilación.</w:t>
      </w:r>
    </w:p>
    <w:p>
      <w:r>
        <w:t>No siempre es necesario. Si falta conocimiento actualizado, RAG suele ser mejor. Si se necesita comportamiento repetido o formato estable, el ajuste puede aportar valor.</w:t>
      </w:r>
    </w:p>
    <w:p>
      <w:pPr>
        <w:pStyle w:val="Heading2"/>
      </w:pPr>
      <w:r>
        <w:t>4.5. RAG</w:t>
      </w:r>
    </w:p>
    <w:p>
      <w:r>
        <w:t>Etapas:</w:t>
      </w:r>
    </w:p>
    <w:p>
      <w:pPr>
        <w:pStyle w:val="ListNumber"/>
      </w:pPr>
      <w:r>
        <w:t>ingesta;</w:t>
      </w:r>
    </w:p>
    <w:p>
      <w:pPr>
        <w:pStyle w:val="ListNumber"/>
      </w:pPr>
      <w:r>
        <w:t>limpieza;</w:t>
      </w:r>
    </w:p>
    <w:p>
      <w:pPr>
        <w:pStyle w:val="ListNumber"/>
      </w:pPr>
      <w:r>
        <w:t>fragmentación;</w:t>
      </w:r>
    </w:p>
    <w:p>
      <w:pPr>
        <w:pStyle w:val="ListNumber"/>
      </w:pPr>
      <w:r>
        <w:t>embeddings;</w:t>
      </w:r>
    </w:p>
    <w:p>
      <w:pPr>
        <w:pStyle w:val="ListNumber"/>
      </w:pPr>
      <w:r>
        <w:t>indexación;</w:t>
      </w:r>
    </w:p>
    <w:p>
      <w:pPr>
        <w:pStyle w:val="ListNumber"/>
      </w:pPr>
      <w:r>
        <w:t>consulta;</w:t>
      </w:r>
    </w:p>
    <w:p>
      <w:pPr>
        <w:pStyle w:val="ListNumber"/>
      </w:pPr>
      <w:r>
        <w:t>recuperación;</w:t>
      </w:r>
    </w:p>
    <w:p>
      <w:pPr>
        <w:pStyle w:val="ListNumber"/>
      </w:pPr>
      <w:r>
        <w:t>prompt;</w:t>
      </w:r>
    </w:p>
    <w:p>
      <w:pPr>
        <w:pStyle w:val="ListNumber"/>
      </w:pPr>
      <w:r>
        <w:t>respuesta;</w:t>
      </w:r>
    </w:p>
    <w:p>
      <w:pPr>
        <w:pStyle w:val="ListNumber"/>
      </w:pPr>
      <w:r>
        <w:t>evaluación.</w:t>
      </w:r>
    </w:p>
    <w:p>
      <w:r>
        <w:t>RAG no garantiza veracidad. Puede recuperar contenido irrelevante o ser ignorado.</w:t>
      </w:r>
    </w:p>
    <w:p>
      <w:pPr>
        <w:pStyle w:val="Heading2"/>
      </w:pPr>
      <w:r>
        <w:t>4.6. Fragmentación y metadatos</w:t>
      </w:r>
    </w:p>
    <w:p>
      <w:r>
        <w:t>Fragmentos pequeños pierden contexto; grandes diluyen señales. Deben conservar fuente, fecha, entidad, tipo, permisos, versión y sección.</w:t>
      </w:r>
    </w:p>
    <w:p>
      <w:pPr>
        <w:pStyle w:val="Heading2"/>
      </w:pPr>
      <w:r>
        <w:t>4.7. Recuperación</w:t>
      </w:r>
    </w:p>
    <w:p>
      <w:r>
        <w:t>Puede ser densa, léxica o híbrida. MMR favorece diversidad; los filtros restringen por metadatos; un reranker reordena candidatos.</w:t>
      </w:r>
    </w:p>
    <w:p>
      <w:r>
        <w:t>En deporte, conviene filtrar equipo, competición y temporada.</w:t>
      </w:r>
    </w:p>
    <w:p>
      <w:pPr>
        <w:pStyle w:val="Heading2"/>
      </w:pPr>
      <w:r>
        <w:t>4.8. Evaluación</w:t>
      </w:r>
    </w:p>
    <w:p>
      <w:r>
        <w:t>Recuperación:</w:t>
      </w:r>
    </w:p>
    <w:p>
      <w:pPr>
        <w:pStyle w:val="ListBullet"/>
      </w:pPr>
      <w:r>
        <w:t>Recall@k;</w:t>
      </w:r>
    </w:p>
    <w:p>
      <w:pPr>
        <w:pStyle w:val="ListBullet"/>
      </w:pPr>
      <w:r>
        <w:t>Precision@k;</w:t>
      </w:r>
    </w:p>
    <w:p>
      <w:pPr>
        <w:pStyle w:val="ListBullet"/>
      </w:pPr>
      <w:r>
        <w:t>MRR;</w:t>
      </w:r>
    </w:p>
    <w:p>
      <w:pPr>
        <w:pStyle w:val="ListBullet"/>
      </w:pPr>
      <w:r>
        <w:t>nDCG.</w:t>
      </w:r>
    </w:p>
    <w:p>
      <w:r>
        <w:t>Respuesta:</w:t>
      </w:r>
    </w:p>
    <w:p>
      <w:pPr>
        <w:pStyle w:val="ListBullet"/>
      </w:pPr>
      <w:r>
        <w:t>fidelidad;</w:t>
      </w:r>
    </w:p>
    <w:p>
      <w:pPr>
        <w:pStyle w:val="ListBullet"/>
      </w:pPr>
      <w:r>
        <w:t>cobertura;</w:t>
      </w:r>
    </w:p>
    <w:p>
      <w:pPr>
        <w:pStyle w:val="ListBullet"/>
      </w:pPr>
      <w:r>
        <w:t>corrección;</w:t>
      </w:r>
    </w:p>
    <w:p>
      <w:pPr>
        <w:pStyle w:val="ListBullet"/>
      </w:pPr>
      <w:r>
        <w:t>utilidad;</w:t>
      </w:r>
    </w:p>
    <w:p>
      <w:pPr>
        <w:pStyle w:val="ListBullet"/>
      </w:pPr>
      <w:r>
        <w:t>citas;</w:t>
      </w:r>
    </w:p>
    <w:p>
      <w:pPr>
        <w:pStyle w:val="ListBullet"/>
      </w:pPr>
      <w:r>
        <w:t>afirmaciones no respaldadas.</w:t>
      </w:r>
    </w:p>
    <w:p>
      <w:pPr>
        <w:pStyle w:val="Heading2"/>
      </w:pPr>
      <w:r>
        <w:t>4.9. Workflows y agentes</w:t>
      </w:r>
    </w:p>
    <w:p>
      <w:r>
        <w:t>Un workflow ejecuta pasos prefijados. Un agente elige acciones según estado y objetivo.</w:t>
      </w:r>
    </w:p>
    <w:p>
      <w:r>
        <w:t>Componentes:</w:t>
      </w:r>
    </w:p>
    <w:p>
      <w:pPr>
        <w:pStyle w:val="ListBullet"/>
      </w:pPr>
      <w:r>
        <w:t>estado;</w:t>
      </w:r>
    </w:p>
    <w:p>
      <w:pPr>
        <w:pStyle w:val="ListBullet"/>
      </w:pPr>
      <w:r>
        <w:t>modelo;</w:t>
      </w:r>
    </w:p>
    <w:p>
      <w:pPr>
        <w:pStyle w:val="ListBullet"/>
      </w:pPr>
      <w:r>
        <w:t>tools;</w:t>
      </w:r>
    </w:p>
    <w:p>
      <w:pPr>
        <w:pStyle w:val="ListBullet"/>
      </w:pPr>
      <w:r>
        <w:t>transiciones;</w:t>
      </w:r>
    </w:p>
    <w:p>
      <w:pPr>
        <w:pStyle w:val="ListBullet"/>
      </w:pPr>
      <w:r>
        <w:t>memoria;</w:t>
      </w:r>
    </w:p>
    <w:p>
      <w:pPr>
        <w:pStyle w:val="ListBullet"/>
      </w:pPr>
      <w:r>
        <w:t>criterios de parada;</w:t>
      </w:r>
    </w:p>
    <w:p>
      <w:pPr>
        <w:pStyle w:val="ListBullet"/>
      </w:pPr>
      <w:r>
        <w:t>validación;</w:t>
      </w:r>
    </w:p>
    <w:p>
      <w:pPr>
        <w:pStyle w:val="ListBullet"/>
      </w:pPr>
      <w:r>
        <w:t>supervisión.</w:t>
      </w:r>
    </w:p>
    <w:p>
      <w:r>
        <w:t>Si la secuencia es conocida, un workflow es más controlable.</w:t>
      </w:r>
    </w:p>
    <w:p>
      <w:pPr>
        <w:pStyle w:val="Heading2"/>
      </w:pPr>
      <w:r>
        <w:t>4.10. Tools</w:t>
      </w:r>
    </w:p>
    <w:p>
      <w:r>
        <w:t>Una tool necesita nombre, descripción, esquema, salida estructurada, errores, permisos mínimos y límites. Separar lectura y escritura reduce riesgos. Acciones externas deben requerir aprobación.</w:t>
      </w:r>
    </w:p>
    <w:p>
      <w:pPr>
        <w:pStyle w:val="Heading2"/>
      </w:pPr>
      <w:r>
        <w:t>4.11. LangGraph</w:t>
      </w:r>
    </w:p>
    <w:p>
      <w:r>
        <w:t>Un grafo puede coordinar métricas, recuperación, validación, generación, verificación y revisión humana.</w:t>
      </w:r>
    </w:p>
    <w:p>
      <w:r>
        <w:t>El estado debe ser pequeño, tipado y auditable. Cada nodo registra entradas, salidas y transición.</w:t>
      </w:r>
    </w:p>
    <w:p>
      <w:pPr>
        <w:pStyle w:val="Heading2"/>
      </w:pPr>
      <w:r>
        <w:t>4.12. Límites</w:t>
      </w:r>
    </w:p>
    <w:p>
      <w:r>
        <w:t>Defina máximo de iteraciones, presupuesto, timeout, detección de repetición, condición de éxito y salida segura.</w:t>
      </w:r>
    </w:p>
    <w:p>
      <w:pPr>
        <w:pStyle w:val="Heading2"/>
      </w:pPr>
      <w:r>
        <w:t>4.13. Trazabilidad</w:t>
      </w:r>
    </w:p>
    <w:p>
      <w:r>
        <w:t>Toda afirmación debe vincularse con una métrica, consulta, documento o decisión humana. La trazabilidad convierte el informe en producto revisable.</w:t>
      </w:r>
    </w:p>
    <w:p>
      <w:r>
        <w:br w:type="page"/>
      </w:r>
    </w:p>
    <w:p>
      <w:pPr>
        <w:pStyle w:val="Heading1"/>
      </w:pPr>
      <w:r>
        <w:t>5. Proyecto integrado</w:t>
      </w:r>
    </w:p>
    <w:p>
      <w:pPr>
        <w:pStyle w:val="Heading2"/>
      </w:pPr>
      <w:r>
        <w:t>5.1. Arquitectura</w:t>
      </w:r>
    </w:p>
    <w:p>
      <w:pPr>
        <w:pStyle w:val="Code"/>
      </w:pPr>
      <w:r>
        <w:t>Fuentes -&gt; Kafka -&gt; validación -&gt; Spark -&gt; métricas</w:t>
        <w:br/>
        <w:t xml:space="preserve">                                      |</w:t>
        <w:br/>
        <w:t>Documentos -&gt; índice RAG -&gt; recuperación</w:t>
        <w:br/>
        <w:t xml:space="preserve">                                      |</w:t>
        <w:br/>
        <w:t>Métricas + contexto -&gt; workflow/agente -&gt; informe -&gt; revisión</w:t>
      </w:r>
    </w:p>
    <w:p>
      <w:r>
        <w:t>Cada flecha representa un contrato.</w:t>
      </w:r>
    </w:p>
    <w:p>
      <w:pPr>
        <w:pStyle w:val="Heading2"/>
      </w:pPr>
      <w:r>
        <w:t>5.2. Capas</w:t>
      </w:r>
    </w:p>
    <w:p>
      <w:pPr>
        <w:pStyle w:val="ListBullet"/>
      </w:pPr>
      <w:r>
        <w:rPr>
          <w:b/>
        </w:rPr>
        <w:t>Ingesta:</w:t>
      </w:r>
      <w:r>
        <w:t xml:space="preserve"> recibe, identifica y conserva el original.</w:t>
      </w:r>
    </w:p>
    <w:p>
      <w:pPr>
        <w:pStyle w:val="ListBullet"/>
      </w:pPr>
      <w:r>
        <w:rPr>
          <w:b/>
        </w:rPr>
        <w:t>Procesamiento:</w:t>
      </w:r>
      <w:r>
        <w:t xml:space="preserve"> valida, deduplica, gestiona tiempo y agrega.</w:t>
      </w:r>
    </w:p>
    <w:p>
      <w:pPr>
        <w:pStyle w:val="ListBullet"/>
      </w:pPr>
      <w:r>
        <w:rPr>
          <w:b/>
        </w:rPr>
        <w:t>Persistencia:</w:t>
      </w:r>
      <w:r>
        <w:t xml:space="preserve"> separa crudo, depurado, métricas y productos.</w:t>
      </w:r>
    </w:p>
    <w:p>
      <w:pPr>
        <w:pStyle w:val="ListBullet"/>
      </w:pPr>
      <w:r>
        <w:rPr>
          <w:b/>
        </w:rPr>
        <w:t>Recuperación:</w:t>
      </w:r>
      <w:r>
        <w:t xml:space="preserve"> indexa documentos autorizados.</w:t>
      </w:r>
    </w:p>
    <w:p>
      <w:pPr>
        <w:pStyle w:val="ListBullet"/>
      </w:pPr>
      <w:r>
        <w:rPr>
          <w:b/>
        </w:rPr>
        <w:t>Generación:</w:t>
      </w:r>
      <w:r>
        <w:t xml:space="preserve"> crea un borrador estructurado.</w:t>
      </w:r>
    </w:p>
    <w:p>
      <w:pPr>
        <w:pStyle w:val="ListBullet"/>
      </w:pPr>
      <w:r>
        <w:rPr>
          <w:b/>
        </w:rPr>
        <w:t>Gobernanza:</w:t>
      </w:r>
      <w:r>
        <w:t xml:space="preserve"> registra versiones, costes, errores y permisos.</w:t>
      </w:r>
    </w:p>
    <w:p>
      <w:pPr>
        <w:pStyle w:val="Heading2"/>
      </w:pPr>
      <w:r>
        <w:t>5.3. Contrato de eventos</w:t>
      </w:r>
    </w:p>
    <w:p>
      <w:pPr>
        <w:pStyle w:val="Code"/>
      </w:pPr>
      <w:r>
        <w:t>{</w:t>
        <w:br/>
        <w:t xml:space="preserve">  "event_id": "evt-1042",</w:t>
        <w:br/>
        <w:t xml:space="preserve">  "schema_version": "1.0",</w:t>
        <w:br/>
        <w:t xml:space="preserve">  "event_time": "2026-10-01T18:24:12Z",</w:t>
        <w:br/>
        <w:t xml:space="preserve">  "match_id": "match-27",</w:t>
        <w:br/>
        <w:t xml:space="preserve">  "team_id": "team-a",</w:t>
        <w:br/>
        <w:t xml:space="preserve">  "player_id": "p-8",</w:t>
        <w:br/>
        <w:t xml:space="preserve">  "event_type": "shot",</w:t>
        <w:br/>
        <w:t xml:space="preserve">  "zone": "box",</w:t>
        <w:br/>
        <w:t xml:space="preserve">  "value": 0.18</w:t>
        <w:br/>
        <w:t>}</w:t>
      </w:r>
    </w:p>
    <w:p>
      <w:r>
        <w:t>Reglas: identificador único, UTC, catálogos versionados, obligatorios y evolución compatible.</w:t>
      </w:r>
    </w:p>
    <w:p>
      <w:pPr>
        <w:pStyle w:val="Heading2"/>
      </w:pPr>
      <w:r>
        <w:t>5.4. Métricas</w:t>
      </w:r>
    </w:p>
    <w:p>
      <w:r>
        <w:t>Cada métrica debe indicar nombre, fórmula, unidad, ventana, población, datos faltantes, responsable y versión. Un índice sin fórmula reproducible no es auditable.</w:t>
      </w:r>
    </w:p>
    <w:p>
      <w:pPr>
        <w:pStyle w:val="Heading2"/>
      </w:pPr>
      <w:r>
        <w:t>5.5. Datos heterogéneos</w:t>
      </w:r>
    </w:p>
    <w:p>
      <w:r>
        <w:t>Se combinan eventos, alineaciones, perfiles, históricos, documentos y catálogos. Deben usarse identificadores estables, no nombres ambiguos.</w:t>
      </w:r>
    </w:p>
    <w:p>
      <w:pPr>
        <w:pStyle w:val="Heading2"/>
      </w:pPr>
      <w:r>
        <w:t>5.6. Text-to-SQL</w:t>
      </w:r>
    </w:p>
    <w:p>
      <w:r>
        <w:t>Flujo seguro:</w:t>
      </w:r>
    </w:p>
    <w:p>
      <w:pPr>
        <w:pStyle w:val="ListNumber"/>
      </w:pPr>
      <w:r>
        <w:t>interpretar;</w:t>
      </w:r>
    </w:p>
    <w:p>
      <w:pPr>
        <w:pStyle w:val="ListNumber"/>
      </w:pPr>
      <w:r>
        <w:t>consultar esquema permitido;</w:t>
      </w:r>
    </w:p>
    <w:p>
      <w:pPr>
        <w:pStyle w:val="ListNumber"/>
      </w:pPr>
      <w:r>
        <w:t>generar SQL;</w:t>
      </w:r>
    </w:p>
    <w:p>
      <w:pPr>
        <w:pStyle w:val="ListNumber"/>
      </w:pPr>
      <w:r>
        <w:t>validar;</w:t>
      </w:r>
    </w:p>
    <w:p>
      <w:pPr>
        <w:pStyle w:val="ListNumber"/>
      </w:pPr>
      <w:r>
        <w:t>bloquear escritura;</w:t>
      </w:r>
    </w:p>
    <w:p>
      <w:pPr>
        <w:pStyle w:val="ListNumber"/>
      </w:pPr>
      <w:r>
        <w:t>estimar coste;</w:t>
      </w:r>
    </w:p>
    <w:p>
      <w:pPr>
        <w:pStyle w:val="ListNumber"/>
      </w:pPr>
      <w:r>
        <w:t>ejecutar con límites;</w:t>
      </w:r>
    </w:p>
    <w:p>
      <w:pPr>
        <w:pStyle w:val="ListNumber"/>
      </w:pPr>
      <w:r>
        <w:t>devolver resultado y consulta;</w:t>
      </w:r>
    </w:p>
    <w:p>
      <w:pPr>
        <w:pStyle w:val="ListNumber"/>
      </w:pPr>
      <w:r>
        <w:t>explicar.</w:t>
      </w:r>
    </w:p>
    <w:p>
      <w:r>
        <w:t>El modelo no accede a credenciales ni ejecuta sin restricciones.</w:t>
      </w:r>
    </w:p>
    <w:p>
      <w:pPr>
        <w:pStyle w:val="Heading2"/>
      </w:pPr>
      <w:r>
        <w:t>5.7. Informe</w:t>
      </w:r>
    </w:p>
    <w:p>
      <w:r>
        <w:t>Debe distinguir:</w:t>
      </w:r>
    </w:p>
    <w:p>
      <w:pPr>
        <w:pStyle w:val="ListBullet"/>
      </w:pPr>
      <w:r>
        <w:t>hechos calculados;</w:t>
      </w:r>
    </w:p>
    <w:p>
      <w:pPr>
        <w:pStyle w:val="ListBullet"/>
      </w:pPr>
      <w:r>
        <w:t>contexto recuperado;</w:t>
      </w:r>
    </w:p>
    <w:p>
      <w:pPr>
        <w:pStyle w:val="ListBullet"/>
      </w:pPr>
      <w:r>
        <w:t>interpretación;</w:t>
      </w:r>
    </w:p>
    <w:p>
      <w:pPr>
        <w:pStyle w:val="ListBullet"/>
      </w:pPr>
      <w:r>
        <w:t>limitaciones.</w:t>
      </w:r>
    </w:p>
    <w:p>
      <w:r>
        <w:t>No debe atribuir causalidad cuando solo hay correlación.</w:t>
      </w:r>
    </w:p>
    <w:p>
      <w:pPr>
        <w:pStyle w:val="Heading2"/>
      </w:pPr>
      <w:r>
        <w:t>5.8. Pruebas</w:t>
      </w:r>
    </w:p>
    <w:p>
      <w:pPr>
        <w:pStyle w:val="ListBullet"/>
      </w:pPr>
      <w:r>
        <w:t>unitarias;</w:t>
      </w:r>
    </w:p>
    <w:p>
      <w:pPr>
        <w:pStyle w:val="ListBullet"/>
      </w:pPr>
      <w:r>
        <w:t>integración;</w:t>
      </w:r>
    </w:p>
    <w:p>
      <w:pPr>
        <w:pStyle w:val="ListBullet"/>
      </w:pPr>
      <w:r>
        <w:t>reproducción;</w:t>
      </w:r>
    </w:p>
    <w:p>
      <w:pPr>
        <w:pStyle w:val="ListBullet"/>
      </w:pPr>
      <w:r>
        <w:t>fallos de broker;</w:t>
      </w:r>
    </w:p>
    <w:p>
      <w:pPr>
        <w:pStyle w:val="ListBullet"/>
      </w:pPr>
      <w:r>
        <w:t>mensajes corruptos;</w:t>
      </w:r>
    </w:p>
    <w:p>
      <w:pPr>
        <w:pStyle w:val="ListBullet"/>
      </w:pPr>
      <w:r>
        <w:t>duplicados;</w:t>
      </w:r>
    </w:p>
    <w:p>
      <w:pPr>
        <w:pStyle w:val="ListBullet"/>
      </w:pPr>
      <w:r>
        <w:t>retrasos;</w:t>
      </w:r>
    </w:p>
    <w:p>
      <w:pPr>
        <w:pStyle w:val="ListBullet"/>
      </w:pPr>
      <w:r>
        <w:t>documentos no autorizados;</w:t>
      </w:r>
    </w:p>
    <w:p>
      <w:pPr>
        <w:pStyle w:val="ListBullet"/>
      </w:pPr>
      <w:r>
        <w:t>timeout;</w:t>
      </w:r>
    </w:p>
    <w:p>
      <w:pPr>
        <w:pStyle w:val="ListBullet"/>
      </w:pPr>
      <w:r>
        <w:t>respuesta inválida.</w:t>
      </w:r>
    </w:p>
    <w:p>
      <w:pPr>
        <w:pStyle w:val="Heading2"/>
      </w:pPr>
      <w:r>
        <w:t>5.9. Operación</w:t>
      </w:r>
    </w:p>
    <w:p>
      <w:r>
        <w:t>Documente variables, dependencias, datos de ejemplo, arranque, health checks, logs, secretos, recuperación y parada.</w:t>
      </w:r>
    </w:p>
    <w:p>
      <w:pPr>
        <w:pStyle w:val="Heading2"/>
      </w:pPr>
      <w:r>
        <w:t>5.10. Entregables</w:t>
      </w:r>
    </w:p>
    <w:p>
      <w:r>
        <w:t>Código, arquitectura, contratos, pruebas, métricas, resultados, informe, evaluación, limitaciones y decisiones justificadas.</w:t>
      </w:r>
    </w:p>
    <w:p>
      <w:r>
        <w:br w:type="page"/>
      </w:r>
    </w:p>
    <w:p>
      <w:pPr>
        <w:pStyle w:val="Heading1"/>
      </w:pPr>
      <w:r>
        <w:t>6. Tendencias y gobernanza</w:t>
      </w:r>
    </w:p>
    <w:p>
      <w:pPr>
        <w:pStyle w:val="Heading2"/>
      </w:pPr>
      <w:r>
        <w:t>6.1. Lakehouse</w:t>
      </w:r>
    </w:p>
    <w:p>
      <w:r>
        <w:t>Combina flexibilidad de data lake con garantías de warehouse. Formatos de tabla abiertos permiten transacciones, evolución de esquema, versiones y batch/streaming común. Evalúe interoperabilidad, catálogo, seguridad y bloqueo de proveedor.</w:t>
      </w:r>
    </w:p>
    <w:p>
      <w:pPr>
        <w:pStyle w:val="Heading2"/>
      </w:pPr>
      <w:r>
        <w:t>6.2. Streaming avanzado</w:t>
      </w:r>
    </w:p>
    <w:p>
      <w:r>
        <w:t>Tendencias: estado, unificación batch-streaming, consultas incrementales, CDC, event sourcing, grafos y edge. Edge reduce latencia y tráfico, pero complica operación.</w:t>
      </w:r>
    </w:p>
    <w:p>
      <w:pPr>
        <w:pStyle w:val="Heading2"/>
      </w:pPr>
      <w:r>
        <w:t>6.3. Multimodalidad</w:t>
      </w:r>
    </w:p>
    <w:p>
      <w:r>
        <w:t>Texto, vídeo, audio, tracking y sensores pueden combinarse. Exige sincronización, derechos y evaluación. No debe asumirse comprensión correcta de táctica, biomecánica o medicina.</w:t>
      </w:r>
    </w:p>
    <w:p>
      <w:pPr>
        <w:pStyle w:val="Heading2"/>
      </w:pPr>
      <w:r>
        <w:t>6.4. Agentes especializados</w:t>
      </w:r>
    </w:p>
    <w:p>
      <w:r>
        <w:t>La coordinación de agentes aumenta modularidad y superficie de fallo. Requiere protocolos, permisos, observabilidad, memoria controlada y resolución de conflictos.</w:t>
      </w:r>
    </w:p>
    <w:p>
      <w:pPr>
        <w:pStyle w:val="Heading2"/>
      </w:pPr>
      <w:r>
        <w:t>6.5. Privacidad</w:t>
      </w:r>
    </w:p>
    <w:p>
      <w:r>
        <w:t>Los datos deportivos pueden ser personales, biométricos o de salud. Principios: finalidad, minimización, base jurídica, transparencia, acceso, conservación, seguridad y derechos.</w:t>
      </w:r>
    </w:p>
    <w:p>
      <w:r>
        <w:t>Eliminar nombres no garantiza anonimato: trayectorias y atributos pueden reidentificar.</w:t>
      </w:r>
    </w:p>
    <w:p>
      <w:pPr>
        <w:pStyle w:val="Heading2"/>
      </w:pPr>
      <w:r>
        <w:t>6.6. Sesgos</w:t>
      </w:r>
    </w:p>
    <w:p>
      <w:r>
        <w:t>El rendimiento puede variar por deporte, categoría o perfil. Deben documentarse composición, cobertura, subgrupos, métricas desagregadas y limitaciones.</w:t>
      </w:r>
    </w:p>
    <w:p>
      <w:pPr>
        <w:pStyle w:val="Heading2"/>
      </w:pPr>
      <w:r>
        <w:t>6.7. Explicabilidad</w:t>
      </w:r>
    </w:p>
    <w:p>
      <w:r>
        <w:t>La explicación se adapta:</w:t>
      </w:r>
    </w:p>
    <w:p>
      <w:pPr>
        <w:pStyle w:val="ListBullet"/>
      </w:pPr>
      <w:r>
        <w:t>ingeniería: consulta, versión y logs;</w:t>
      </w:r>
    </w:p>
    <w:p>
      <w:pPr>
        <w:pStyle w:val="ListBullet"/>
      </w:pPr>
      <w:r>
        <w:t>analista: métricas y evidencia;</w:t>
      </w:r>
    </w:p>
    <w:p>
      <w:pPr>
        <w:pStyle w:val="ListBullet"/>
      </w:pPr>
      <w:r>
        <w:t>entrenador: hallazgos y límites;</w:t>
      </w:r>
    </w:p>
    <w:p>
      <w:pPr>
        <w:pStyle w:val="ListBullet"/>
      </w:pPr>
      <w:r>
        <w:t>deportista: información comprensible;</w:t>
      </w:r>
    </w:p>
    <w:p>
      <w:pPr>
        <w:pStyle w:val="ListBullet"/>
      </w:pPr>
      <w:r>
        <w:t>jurídico: datos, finalidad y automatización.</w:t>
      </w:r>
    </w:p>
    <w:p>
      <w:pPr>
        <w:pStyle w:val="Heading2"/>
      </w:pPr>
      <w:r>
        <w:t>6.8. Seguridad</w:t>
      </w:r>
    </w:p>
    <w:p>
      <w:r>
        <w:t>Amenazas: manipulación, acceso indebido, secretos, prompt injection, tool abuse, dependencias comprometidas, denegación y exfiltración.</w:t>
      </w:r>
    </w:p>
    <w:p>
      <w:r>
        <w:t>Medidas: autenticación, cifrado, segmentación, validación, allowlists, escaneo, registros, límites y revisión humana.</w:t>
      </w:r>
    </w:p>
    <w:p>
      <w:pPr>
        <w:pStyle w:val="Heading2"/>
      </w:pPr>
      <w:r>
        <w:t>6.9. Gobernanza de modelos</w:t>
      </w:r>
    </w:p>
    <w:p>
      <w:r>
        <w:t>Registre modelo, versión, parámetros, prompt, tools, documentos, fecha, evaluación, aprobaciones, costes e incidentes.</w:t>
      </w:r>
    </w:p>
    <w:p>
      <w:pPr>
        <w:pStyle w:val="Heading2"/>
      </w:pPr>
      <w:r>
        <w:t>6.10. Coste y sostenibilidad</w:t>
      </w:r>
    </w:p>
    <w:p>
      <w:r>
        <w:t>Más nodos o modelos mayores no implican mejor solución. Evalúe utilización, coste por evento y posibilidad de usar reglas o modelos pequeños.</w:t>
      </w:r>
    </w:p>
    <w:p>
      <w:pPr>
        <w:pStyle w:val="Heading2"/>
      </w:pPr>
      <w:r>
        <w:t>6.11. Lista de control</w:t>
      </w:r>
    </w:p>
    <w:p>
      <w:pPr>
        <w:pStyle w:val="ListNumber"/>
      </w:pPr>
      <w:r>
        <w:t>¿Finalidad definida?</w:t>
      </w:r>
    </w:p>
    <w:p>
      <w:pPr>
        <w:pStyle w:val="ListNumber"/>
      </w:pPr>
      <w:r>
        <w:t>¿Datos necesarios?</w:t>
      </w:r>
    </w:p>
    <w:p>
      <w:pPr>
        <w:pStyle w:val="ListNumber"/>
      </w:pPr>
      <w:r>
        <w:t>¿Métricas reproducibles?</w:t>
      </w:r>
    </w:p>
    <w:p>
      <w:pPr>
        <w:pStyle w:val="ListNumber"/>
      </w:pPr>
      <w:r>
        <w:t>¿Fuentes autorizadas?</w:t>
      </w:r>
    </w:p>
    <w:p>
      <w:pPr>
        <w:pStyle w:val="ListNumber"/>
      </w:pPr>
      <w:r>
        <w:t>¿Afirmaciones con evidencia?</w:t>
      </w:r>
    </w:p>
    <w:p>
      <w:pPr>
        <w:pStyle w:val="ListNumber"/>
      </w:pPr>
      <w:r>
        <w:t>¿Límites y parada?</w:t>
      </w:r>
    </w:p>
    <w:p>
      <w:pPr>
        <w:pStyle w:val="ListNumber"/>
      </w:pPr>
      <w:r>
        <w:t>¿Salida corregible?</w:t>
      </w:r>
    </w:p>
    <w:p>
      <w:pPr>
        <w:pStyle w:val="ListNumber"/>
      </w:pPr>
      <w:r>
        <w:t>¿Supervisión humana?</w:t>
      </w:r>
    </w:p>
    <w:p>
      <w:pPr>
        <w:pStyle w:val="ListNumber"/>
      </w:pPr>
      <w:r>
        <w:t>¿Evaluación por subgrupos?</w:t>
      </w:r>
    </w:p>
    <w:p>
      <w:pPr>
        <w:pStyle w:val="ListNumber"/>
      </w:pPr>
      <w:r>
        <w:t>¿Trazabilidad?</w:t>
      </w:r>
    </w:p>
    <w:p>
      <w:r>
        <w:br w:type="page"/>
      </w:r>
    </w:p>
    <w:p>
      <w:pPr>
        <w:pStyle w:val="Heading1"/>
      </w:pPr>
      <w:r>
        <w:t>7. Guía de prácticas</w:t>
      </w:r>
    </w:p>
    <w:p>
      <w:pPr>
        <w:pStyle w:val="Heading2"/>
      </w:pPr>
      <w:r>
        <w:t>Kafka</w:t>
      </w:r>
    </w:p>
    <w:p>
      <w:r>
        <w:t>Diseñar esquema y clave; generar eventos; configurar productor; comprobar particiones; consumir; simular duplicados; medir lag; documentar recuperación.</w:t>
      </w:r>
    </w:p>
    <w:p>
      <w:pPr>
        <w:pStyle w:val="Heading2"/>
      </w:pPr>
      <w:r>
        <w:t>Spark</w:t>
      </w:r>
    </w:p>
    <w:p>
      <w:r>
        <w:t>Conectar Kafka; definir esquema; validar; añadir event time; watermark; ventanas; modo de salida; persistencia; checkpoint y reinicio.</w:t>
      </w:r>
    </w:p>
    <w:p>
      <w:pPr>
        <w:pStyle w:val="Heading2"/>
      </w:pPr>
      <w:r>
        <w:t>Prompting</w:t>
      </w:r>
    </w:p>
    <w:p>
      <w:r>
        <w:t>Definir tarea medible; prompt base; identificar fallos; añadir restricciones; comparar zero-shot/few-shot; validar formato; decidir entre RAG y ajuste.</w:t>
      </w:r>
    </w:p>
    <w:p>
      <w:pPr>
        <w:pStyle w:val="Heading2"/>
      </w:pPr>
      <w:r>
        <w:t>RAG</w:t>
      </w:r>
    </w:p>
    <w:p>
      <w:r>
        <w:t>Preparar corpus autorizado; metadatos; fragmentar; indexar; preguntas; medir recuperación; generar con evidencias; registrar fallos.</w:t>
      </w:r>
    </w:p>
    <w:p>
      <w:pPr>
        <w:pStyle w:val="Heading2"/>
      </w:pPr>
      <w:r>
        <w:t>Agentes</w:t>
      </w:r>
    </w:p>
    <w:p>
      <w:r>
        <w:t>Definir estado; tools pequeñas; workflow determinista; añadir decisión agéntica solo donde aporte valor; limitar iteraciones; probar errores; registrar trayectoria.</w:t>
      </w:r>
    </w:p>
    <w:p>
      <w:pPr>
        <w:pStyle w:val="Heading2"/>
      </w:pPr>
      <w:r>
        <w:t>Proyecto final</w:t>
      </w:r>
    </w:p>
    <w:p>
      <w:r>
        <w:t>Contrato, productor, Spark, métricas, persistencia, corpus, recuperación, orquestación, informe, pruebas y memoria.</w:t>
      </w:r>
    </w:p>
    <w:p>
      <w:r>
        <w:br w:type="page"/>
      </w:r>
    </w:p>
    <w:p>
      <w:pPr>
        <w:pStyle w:val="Heading1"/>
      </w:pPr>
      <w:r>
        <w:t>8. Autoevaluación</w:t>
      </w:r>
    </w:p>
    <w:p>
      <w:pPr>
        <w:pStyle w:val="ListNumber"/>
      </w:pPr>
      <w:r>
        <w:t>¿Qué diferencia existe entre event time y processing time?</w:t>
      </w:r>
    </w:p>
    <w:p>
      <w:pPr>
        <w:pStyle w:val="ListNumber"/>
      </w:pPr>
      <w:r>
        <w:t>¿Por qué una clave puede crear skew?</w:t>
      </w:r>
    </w:p>
    <w:p>
      <w:pPr>
        <w:pStyle w:val="ListNumber"/>
      </w:pPr>
      <w:r>
        <w:t>¿Cuándo usar batch?</w:t>
      </w:r>
    </w:p>
    <w:p>
      <w:pPr>
        <w:pStyle w:val="ListNumber"/>
      </w:pPr>
      <w:r>
        <w:t>¿Qué representa un offset?</w:t>
      </w:r>
    </w:p>
    <w:p>
      <w:pPr>
        <w:pStyle w:val="ListNumber"/>
      </w:pPr>
      <w:r>
        <w:t>¿Por qué más consumidores que particiones no ayudan?</w:t>
      </w:r>
    </w:p>
    <w:p>
      <w:pPr>
        <w:pStyle w:val="ListNumber"/>
      </w:pPr>
      <w:r>
        <w:t>¿Qué función cumple un watermark?</w:t>
      </w:r>
    </w:p>
    <w:p>
      <w:pPr>
        <w:pStyle w:val="ListNumber"/>
      </w:pPr>
      <w:r>
        <w:t>¿Qué diferencia append, update y complete?</w:t>
      </w:r>
    </w:p>
    <w:p>
      <w:pPr>
        <w:pStyle w:val="ListNumber"/>
      </w:pPr>
      <w:r>
        <w:t>¿Por qué exactly once debe analizarse extremo a extremo?</w:t>
      </w:r>
    </w:p>
    <w:p>
      <w:pPr>
        <w:pStyle w:val="ListNumber"/>
      </w:pPr>
      <w:r>
        <w:t>¿Qué métricas detectan backpressure?</w:t>
      </w:r>
    </w:p>
    <w:p>
      <w:pPr>
        <w:pStyle w:val="ListNumber"/>
      </w:pPr>
      <w:r>
        <w:t>¿Cuándo es contraproducente cachear?</w:t>
      </w:r>
    </w:p>
    <w:p>
      <w:pPr>
        <w:pStyle w:val="ListNumber"/>
      </w:pPr>
      <w:r>
        <w:t>¿Qué diferencia RAG y fine-tuning?</w:t>
      </w:r>
    </w:p>
    <w:p>
      <w:pPr>
        <w:pStyle w:val="ListNumber"/>
      </w:pPr>
      <w:r>
        <w:t>¿Cómo separar evaluación de recuperación y generación?</w:t>
      </w:r>
    </w:p>
    <w:p>
      <w:pPr>
        <w:pStyle w:val="ListNumber"/>
      </w:pPr>
      <w:r>
        <w:t>¿Cuándo usar workflow?</w:t>
      </w:r>
    </w:p>
    <w:p>
      <w:pPr>
        <w:pStyle w:val="ListNumber"/>
      </w:pPr>
      <w:r>
        <w:t>¿Cómo limitar Text-to-SQL?</w:t>
      </w:r>
    </w:p>
    <w:p>
      <w:pPr>
        <w:pStyle w:val="ListNumber"/>
      </w:pPr>
      <w:r>
        <w:t>¿Qué hace trazable una afirmación?</w:t>
      </w:r>
    </w:p>
    <w:p>
      <w:pPr>
        <w:pStyle w:val="ListNumber"/>
      </w:pPr>
      <w:r>
        <w:t>¿Qué riesgos introduce multimodalidad?</w:t>
      </w:r>
    </w:p>
    <w:p>
      <w:pPr>
        <w:pStyle w:val="ListNumber"/>
      </w:pPr>
      <w:r>
        <w:t>¿Por qué eliminar nombres no anonimiza?</w:t>
      </w:r>
    </w:p>
    <w:p>
      <w:pPr>
        <w:pStyle w:val="ListNumber"/>
      </w:pPr>
      <w:r>
        <w:t>¿Qué contiene una optimización reproducible?</w:t>
      </w:r>
    </w:p>
    <w:p>
      <w:pPr>
        <w:pStyle w:val="ListNumber"/>
      </w:pPr>
      <w:r>
        <w:t>¿Cómo separar hecho, contexto e interpretación?</w:t>
      </w:r>
    </w:p>
    <w:p>
      <w:pPr>
        <w:pStyle w:val="ListNumber"/>
      </w:pPr>
      <w:r>
        <w:t>¿Qué evidencia exigir antes de publicar?</w:t>
      </w:r>
    </w:p>
    <w:p>
      <w:r>
        <w:br w:type="page"/>
      </w:r>
    </w:p>
    <w:p>
      <w:pPr>
        <w:pStyle w:val="Heading1"/>
      </w:pPr>
      <w:r>
        <w:t>9. Glosario</w:t>
      </w:r>
    </w:p>
    <w:p>
      <w:pPr>
        <w:pStyle w:val="ListBullet"/>
      </w:pPr>
      <w:r>
        <w:rPr>
          <w:b/>
        </w:rPr>
        <w:t>Backpressure:</w:t>
      </w:r>
      <w:r>
        <w:t xml:space="preserve"> entrada superior a capacidad.</w:t>
      </w:r>
    </w:p>
    <w:p>
      <w:pPr>
        <w:pStyle w:val="ListBullet"/>
      </w:pPr>
      <w:r>
        <w:rPr>
          <w:b/>
        </w:rPr>
        <w:t>Broker:</w:t>
      </w:r>
      <w:r>
        <w:t xml:space="preserve"> servidor Kafka.</w:t>
      </w:r>
    </w:p>
    <w:p>
      <w:pPr>
        <w:pStyle w:val="ListBullet"/>
      </w:pPr>
      <w:r>
        <w:rPr>
          <w:b/>
        </w:rPr>
        <w:t>Checkpoint:</w:t>
      </w:r>
      <w:r>
        <w:t xml:space="preserve"> estado persistido.</w:t>
      </w:r>
    </w:p>
    <w:p>
      <w:pPr>
        <w:pStyle w:val="ListBullet"/>
      </w:pPr>
      <w:r>
        <w:rPr>
          <w:b/>
        </w:rPr>
        <w:t>Consumer group:</w:t>
      </w:r>
      <w:r>
        <w:t xml:space="preserve"> consumidores que reparten particiones.</w:t>
      </w:r>
    </w:p>
    <w:p>
      <w:pPr>
        <w:pStyle w:val="ListBullet"/>
      </w:pPr>
      <w:r>
        <w:rPr>
          <w:b/>
        </w:rPr>
        <w:t>Embedding:</w:t>
      </w:r>
      <w:r>
        <w:t xml:space="preserve"> representación vectorial.</w:t>
      </w:r>
    </w:p>
    <w:p>
      <w:pPr>
        <w:pStyle w:val="ListBullet"/>
      </w:pPr>
      <w:r>
        <w:rPr>
          <w:b/>
        </w:rPr>
        <w:t>Event time:</w:t>
      </w:r>
      <w:r>
        <w:t xml:space="preserve"> momento real.</w:t>
      </w:r>
    </w:p>
    <w:p>
      <w:pPr>
        <w:pStyle w:val="ListBullet"/>
      </w:pPr>
      <w:r>
        <w:rPr>
          <w:b/>
        </w:rPr>
        <w:t>Idempotencia:</w:t>
      </w:r>
      <w:r>
        <w:t xml:space="preserve"> repetir no cambia el efecto.</w:t>
      </w:r>
    </w:p>
    <w:p>
      <w:pPr>
        <w:pStyle w:val="ListBullet"/>
      </w:pPr>
      <w:r>
        <w:rPr>
          <w:b/>
        </w:rPr>
        <w:t>Lag:</w:t>
      </w:r>
      <w:r>
        <w:t xml:space="preserve"> distancia entre offset disponible y procesado.</w:t>
      </w:r>
    </w:p>
    <w:p>
      <w:pPr>
        <w:pStyle w:val="ListBullet"/>
      </w:pPr>
      <w:r>
        <w:rPr>
          <w:b/>
        </w:rPr>
        <w:t>Microbatch:</w:t>
      </w:r>
      <w:r>
        <w:t xml:space="preserve"> pequeños lotes periódicos.</w:t>
      </w:r>
    </w:p>
    <w:p>
      <w:pPr>
        <w:pStyle w:val="ListBullet"/>
      </w:pPr>
      <w:r>
        <w:rPr>
          <w:b/>
        </w:rPr>
        <w:t>MMR:</w:t>
      </w:r>
      <w:r>
        <w:t xml:space="preserve"> equilibrio entre relevancia y diversidad.</w:t>
      </w:r>
    </w:p>
    <w:p>
      <w:pPr>
        <w:pStyle w:val="ListBullet"/>
      </w:pPr>
      <w:r>
        <w:rPr>
          <w:b/>
        </w:rPr>
        <w:t>Offset:</w:t>
      </w:r>
      <w:r>
        <w:t xml:space="preserve"> posición en partición.</w:t>
      </w:r>
    </w:p>
    <w:p>
      <w:pPr>
        <w:pStyle w:val="ListBullet"/>
      </w:pPr>
      <w:r>
        <w:rPr>
          <w:b/>
        </w:rPr>
        <w:t>Partición:</w:t>
      </w:r>
      <w:r>
        <w:t xml:space="preserve"> unidad ordenada y paralelizable.</w:t>
      </w:r>
    </w:p>
    <w:p>
      <w:pPr>
        <w:pStyle w:val="ListBullet"/>
      </w:pPr>
      <w:r>
        <w:rPr>
          <w:b/>
        </w:rPr>
        <w:t>RAG:</w:t>
      </w:r>
      <w:r>
        <w:t xml:space="preserve"> generación aumentada con recuperación.</w:t>
      </w:r>
    </w:p>
    <w:p>
      <w:pPr>
        <w:pStyle w:val="ListBullet"/>
      </w:pPr>
      <w:r>
        <w:rPr>
          <w:b/>
        </w:rPr>
        <w:t>Shuffle:</w:t>
      </w:r>
      <w:r>
        <w:t xml:space="preserve"> redistribución entre nodos.</w:t>
      </w:r>
    </w:p>
    <w:p>
      <w:pPr>
        <w:pStyle w:val="ListBullet"/>
      </w:pPr>
      <w:r>
        <w:rPr>
          <w:b/>
        </w:rPr>
        <w:t>Skew:</w:t>
      </w:r>
      <w:r>
        <w:t xml:space="preserve"> reparto descompensado.</w:t>
      </w:r>
    </w:p>
    <w:p>
      <w:pPr>
        <w:pStyle w:val="ListBullet"/>
      </w:pPr>
      <w:r>
        <w:rPr>
          <w:b/>
        </w:rPr>
        <w:t>Tool:</w:t>
      </w:r>
      <w:r>
        <w:t xml:space="preserve"> función externa de un agente.</w:t>
      </w:r>
    </w:p>
    <w:p>
      <w:pPr>
        <w:pStyle w:val="ListBullet"/>
      </w:pPr>
      <w:r>
        <w:rPr>
          <w:b/>
        </w:rPr>
        <w:t>Watermark:</w:t>
      </w:r>
      <w:r>
        <w:t xml:space="preserve"> umbral de datos tardíos.</w:t>
      </w:r>
    </w:p>
    <w:p>
      <w:pPr>
        <w:pStyle w:val="ListBullet"/>
      </w:pPr>
      <w:r>
        <w:rPr>
          <w:b/>
        </w:rPr>
        <w:t>Workflow:</w:t>
      </w:r>
      <w:r>
        <w:t xml:space="preserve"> secuencia explícita.</w:t>
      </w:r>
    </w:p>
    <w:p>
      <w:r>
        <w:br w:type="page"/>
      </w:r>
    </w:p>
    <w:p>
      <w:pPr>
        <w:pStyle w:val="Heading1"/>
      </w:pPr>
      <w:r>
        <w:t>10. Bibliografía y documentación</w:t>
      </w:r>
    </w:p>
    <w:p>
      <w:pPr>
        <w:pStyle w:val="ListBullet"/>
      </w:pPr>
      <w:r>
        <w:t xml:space="preserve">Apache Kafka Documentation. </w:t>
      </w:r>
      <w:hyperlink r:id="rId14">
        <w:r>
          <w:rPr>
            <w:color w:val="1F4E79"/>
            <w:u w:val="single"/>
          </w:rPr>
          <w:t>https://kafka.apache.org/documentation/</w:t>
        </w:r>
      </w:hyperlink>
    </w:p>
    <w:p>
      <w:pPr>
        <w:pStyle w:val="ListBullet"/>
      </w:pPr>
      <w:r>
        <w:t xml:space="preserve">Apache Spark Structured Streaming Guide. </w:t>
      </w:r>
      <w:hyperlink r:id="rId15">
        <w:r>
          <w:rPr>
            <w:color w:val="1F4E79"/>
            <w:u w:val="single"/>
          </w:rPr>
          <w:t>https://spark.apache.org/docs/latest/streaming/index.html</w:t>
        </w:r>
      </w:hyperlink>
    </w:p>
    <w:p>
      <w:pPr>
        <w:pStyle w:val="ListBullet"/>
      </w:pPr>
      <w:r>
        <w:t xml:space="preserve">Apache Spark SQL Performance Tuning. </w:t>
      </w:r>
      <w:hyperlink r:id="rId16">
        <w:r>
          <w:rPr>
            <w:color w:val="1F4E79"/>
            <w:u w:val="single"/>
          </w:rPr>
          <w:t>https://spark.apache.org/docs/latest/sql-performance-tuning.html</w:t>
        </w:r>
      </w:hyperlink>
    </w:p>
    <w:p>
      <w:pPr>
        <w:pStyle w:val="ListBullet"/>
      </w:pPr>
      <w:r>
        <w:t xml:space="preserve">Kleppmann, M. (2017). </w:t>
      </w:r>
      <w:r>
        <w:rPr>
          <w:i/>
        </w:rPr>
        <w:t>Designing Data-Intensive Applications</w:t>
      </w:r>
      <w:r>
        <w:t>. O’Reilly.</w:t>
      </w:r>
    </w:p>
    <w:p>
      <w:pPr>
        <w:pStyle w:val="ListBullet"/>
      </w:pPr>
      <w:r>
        <w:t xml:space="preserve">Kreps, J. (2014). </w:t>
      </w:r>
      <w:r>
        <w:rPr>
          <w:i/>
        </w:rPr>
        <w:t>I Heart Logs</w:t>
      </w:r>
      <w:r>
        <w:t>. O’Reilly.</w:t>
      </w:r>
    </w:p>
    <w:p>
      <w:pPr>
        <w:pStyle w:val="ListBullet"/>
      </w:pPr>
      <w:r>
        <w:t xml:space="preserve">Burns, B. (2018). </w:t>
      </w:r>
      <w:r>
        <w:rPr>
          <w:i/>
        </w:rPr>
        <w:t>Designing Distributed Systems</w:t>
      </w:r>
      <w:r>
        <w:t>. O’Reilly.</w:t>
      </w:r>
    </w:p>
    <w:p>
      <w:pPr>
        <w:pStyle w:val="ListBullet"/>
      </w:pPr>
      <w:r>
        <w:t xml:space="preserve">Newman, S. (2021). </w:t>
      </w:r>
      <w:r>
        <w:rPr>
          <w:i/>
        </w:rPr>
        <w:t>Building Microservices</w:t>
      </w:r>
      <w:r>
        <w:t xml:space="preserve"> (2nd ed.). O’Reilly.</w:t>
      </w:r>
    </w:p>
    <w:p>
      <w:pPr>
        <w:pStyle w:val="ListBullet"/>
      </w:pPr>
      <w:r>
        <w:t xml:space="preserve">Lewis, P. et al. (2020). Retrieval-Augmented Generation for Knowledge-Intensive NLP Tasks. </w:t>
      </w:r>
      <w:r>
        <w:rPr>
          <w:i/>
        </w:rPr>
        <w:t>NeurIPS</w:t>
      </w:r>
      <w:r>
        <w:t>.</w:t>
      </w:r>
    </w:p>
    <w:p>
      <w:pPr>
        <w:pStyle w:val="ListBullet"/>
      </w:pPr>
      <w:r>
        <w:t xml:space="preserve">LangGraph Documentation. </w:t>
      </w:r>
      <w:hyperlink r:id="rId17">
        <w:r>
          <w:rPr>
            <w:color w:val="1F4E79"/>
            <w:u w:val="single"/>
          </w:rPr>
          <w:t>https://docs.langchain.com/oss/python/langgraph/</w:t>
        </w:r>
      </w:hyperlink>
    </w:p>
    <w:p>
      <w:pPr>
        <w:pStyle w:val="ListBullet"/>
      </w:pPr>
      <w:r>
        <w:t xml:space="preserve">NIST AI Risk Management Framework. </w:t>
      </w:r>
      <w:hyperlink r:id="rId18">
        <w:r>
          <w:rPr>
            <w:color w:val="1F4E79"/>
            <w:u w:val="single"/>
          </w:rPr>
          <w:t>https://www.nist.gov/itl/ai-risk-management-framework</w:t>
        </w:r>
      </w:hyperlink>
    </w:p>
    <w:p>
      <w:pPr>
        <w:pStyle w:val="ListBullet"/>
      </w:pPr>
      <w:r>
        <w:t>Reglamento (UE) 2016/679, Reglamento General de Protección de Datos.</w:t>
      </w:r>
    </w:p>
    <w:p>
      <w:pPr>
        <w:pStyle w:val="Heading2"/>
      </w:pPr>
      <w:r>
        <w:t>Atribución recomendada</w:t>
      </w:r>
    </w:p>
    <w:p>
      <w:r>
        <w:t xml:space="preserve">Fernández Isabel, A.; Madrueño Sierro, N.; Rodríguez Fernández, R. (2026). </w:t>
      </w:r>
      <w:r>
        <w:rPr>
          <w:i/>
        </w:rPr>
        <w:t>Apuntes de Big Data Processing II</w:t>
      </w:r>
      <w:r>
        <w:t>. Universidad Rey Juan Carlos. CC BY-SA 4.0.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Material docente en abierto URJC · CC BY-SA 4.0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Big Data Processing II · Apuntes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before="80" w:after="140"/>
      <w:ind w:left="312" w:right="198"/>
      <w:shd w:fill="F3F6F9"/>
    </w:pPr>
    <w:rPr>
      <w:rFonts w:ascii="DejaVu Sans Mono" w:hAnsi="DejaVu Sans Mono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burjcdigital.urjc.es" TargetMode="External"/><Relationship Id="rId13" Type="http://schemas.openxmlformats.org/officeDocument/2006/relationships/hyperlink" Target="https://creativecommons.org/licenses/by-sa/4.0/deed.es" TargetMode="External"/><Relationship Id="rId14" Type="http://schemas.openxmlformats.org/officeDocument/2006/relationships/hyperlink" Target="https://kafka.apache.org/documentation/" TargetMode="External"/><Relationship Id="rId15" Type="http://schemas.openxmlformats.org/officeDocument/2006/relationships/hyperlink" Target="https://spark.apache.org/docs/latest/streaming/index.html" TargetMode="External"/><Relationship Id="rId16" Type="http://schemas.openxmlformats.org/officeDocument/2006/relationships/hyperlink" Target="https://spark.apache.org/docs/latest/sql-performance-tuning.html" TargetMode="External"/><Relationship Id="rId17" Type="http://schemas.openxmlformats.org/officeDocument/2006/relationships/hyperlink" Target="https://docs.langchain.com/oss/python/langgraph/" TargetMode="External"/><Relationship Id="rId18" Type="http://schemas.openxmlformats.org/officeDocument/2006/relationships/hyperlink" Target="https://www.nist.gov/itl/ai-risk-management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