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Jsp部分</w:t>
      </w:r>
    </w:p>
    <w:p>
      <w:pPr/>
      <w:r>
        <w:rPr>
          <w:b/>
          <w:bCs/>
        </w:rPr>
        <w:t>一 Jsp生命周期：两个阶段，</w:t>
      </w:r>
    </w:p>
    <w:p>
      <w:pPr/>
      <w:r>
        <w:t>1 转换阶段</w:t>
      </w:r>
    </w:p>
    <w:p>
      <w:pPr>
        <w:numPr>
          <w:ilvl w:val="0"/>
          <w:numId w:val="1"/>
        </w:numPr>
        <w:ind w:firstLine="420" w:firstLineChars="0"/>
      </w:pPr>
      <w:r>
        <w:t>发生在客户端请求时，或部署jsp页面时；</w:t>
      </w:r>
    </w:p>
    <w:p>
      <w:pPr>
        <w:numPr>
          <w:ilvl w:val="0"/>
          <w:numId w:val="1"/>
        </w:numPr>
        <w:ind w:firstLine="420" w:firstLineChars="0"/>
      </w:pPr>
      <w:r>
        <w:t>每个jsp页面转换成一个servlet文件</w:t>
      </w:r>
    </w:p>
    <w:p>
      <w:pPr>
        <w:numPr>
          <w:ilvl w:val="0"/>
          <w:numId w:val="0"/>
        </w:numPr>
        <w:ind w:left="420" w:leftChars="0" w:firstLine="420" w:firstLineChars="0"/>
      </w:pPr>
      <w:r>
        <w:t>A有import转换后为import</w:t>
      </w:r>
    </w:p>
    <w:p>
      <w:pPr>
        <w:numPr>
          <w:ilvl w:val="0"/>
          <w:numId w:val="0"/>
        </w:numPr>
        <w:ind w:left="420" w:leftChars="0" w:firstLine="420" w:firstLineChars="0"/>
      </w:pPr>
      <w:r>
        <w:t>B声明转换成成员变量</w:t>
      </w:r>
    </w:p>
    <w:p>
      <w:pPr>
        <w:numPr>
          <w:ilvl w:val="0"/>
          <w:numId w:val="0"/>
        </w:numPr>
      </w:pPr>
      <w:r>
        <w:t>2 执行阶段</w:t>
      </w:r>
    </w:p>
    <w:p>
      <w:pPr>
        <w:numPr>
          <w:ilvl w:val="0"/>
          <w:numId w:val="2"/>
        </w:numPr>
        <w:ind w:firstLine="420" w:firstLineChars="0"/>
      </w:pPr>
      <w:r>
        <w:t>创建jsp实例</w:t>
      </w:r>
    </w:p>
    <w:p>
      <w:pPr>
        <w:numPr>
          <w:ilvl w:val="0"/>
          <w:numId w:val="2"/>
        </w:numPr>
        <w:ind w:firstLine="420" w:firstLineChars="0"/>
      </w:pPr>
      <w:r>
        <w:t>调用jspInit（）方法，只执行一次，完成servlet初始化</w:t>
      </w:r>
    </w:p>
    <w:p>
      <w:pPr>
        <w:numPr>
          <w:ilvl w:val="0"/>
          <w:numId w:val="2"/>
        </w:numPr>
        <w:ind w:firstLine="420" w:firstLineChars="0"/>
      </w:pPr>
      <w:r>
        <w:t>调用jspService（）方法，并且每增加一个用户请求，增加一个线程并调用jspService（）方法。</w:t>
      </w:r>
    </w:p>
    <w:p>
      <w:pPr>
        <w:rPr>
          <w:b/>
          <w:bCs/>
        </w:rPr>
      </w:pPr>
      <w:r>
        <w:rPr>
          <w:b/>
          <w:bCs/>
        </w:rPr>
        <w:t>二 jsp基本元素</w:t>
      </w:r>
    </w:p>
    <w:p>
      <w:pPr>
        <w:numPr>
          <w:ilvl w:val="0"/>
          <w:numId w:val="0"/>
        </w:numPr>
      </w:pPr>
      <w:r>
        <w:t>1 指令元素&lt;%@ %&gt;</w:t>
      </w:r>
    </w:p>
    <w:p>
      <w:pPr>
        <w:numPr>
          <w:ilvl w:val="0"/>
          <w:numId w:val="3"/>
        </w:numPr>
        <w:ind w:firstLine="420" w:firstLineChars="0"/>
      </w:pPr>
      <w:r>
        <w:t>page指令</w:t>
      </w:r>
    </w:p>
    <w:p>
      <w:pPr>
        <w:numPr>
          <w:ilvl w:val="0"/>
          <w:numId w:val="0"/>
        </w:numPr>
        <w:ind w:left="420" w:leftChars="0" w:firstLine="420" w:firstLineChars="0"/>
      </w:pPr>
      <w:r>
        <w:t>属性 import language（默认java）contentType（“text/html; charset=utf-8”）</w:t>
      </w:r>
    </w:p>
    <w:p>
      <w:pPr>
        <w:numPr>
          <w:ilvl w:val="0"/>
          <w:numId w:val="3"/>
        </w:numPr>
        <w:ind w:firstLine="420" w:firstLineChars="0"/>
      </w:pPr>
      <w:r>
        <w:t>Include指令&lt;%@include file=</w:t>
      </w:r>
      <w:r>
        <w:rPr>
          <w:rFonts w:hint="default"/>
        </w:rPr>
        <w:t>””%&gt;</w:t>
      </w:r>
    </w:p>
    <w:p>
      <w:pPr>
        <w:numPr>
          <w:ilvl w:val="0"/>
          <w:numId w:val="0"/>
        </w:numPr>
        <w:ind w:left="420" w:leftChars="0" w:firstLine="420" w:firstLineChars="0"/>
      </w:pPr>
      <w:r>
        <w:t>注意与动作元素&lt;jsp:include page=</w:t>
      </w:r>
      <w:r>
        <w:rPr>
          <w:rFonts w:hint="default"/>
        </w:rPr>
        <w:t>””/&gt;的区别</w:t>
      </w:r>
    </w:p>
    <w:p>
      <w:pPr>
        <w:numPr>
          <w:ilvl w:val="0"/>
          <w:numId w:val="3"/>
        </w:numPr>
        <w:ind w:firstLine="420" w:firstLineChars="0"/>
      </w:pPr>
      <w:r>
        <w:t>Tablib指令</w:t>
      </w:r>
    </w:p>
    <w:p>
      <w:pPr>
        <w:numPr>
          <w:ilvl w:val="0"/>
          <w:numId w:val="0"/>
        </w:numPr>
      </w:pPr>
      <w:r>
        <w:t>2 动作元素&lt;jsp:forward /&gt;等</w:t>
      </w:r>
    </w:p>
    <w:p>
      <w:pPr>
        <w:numPr>
          <w:ilvl w:val="0"/>
          <w:numId w:val="4"/>
        </w:numPr>
        <w:ind w:firstLine="420" w:firstLineChars="0"/>
      </w:pPr>
      <w:r>
        <w:t>&lt;jsp:useBean id=</w:t>
      </w:r>
      <w:r>
        <w:rPr>
          <w:rFonts w:hint="default"/>
        </w:rPr>
        <w:t>”” class=”” scope=””</w:t>
      </w:r>
      <w:r>
        <w:t>/&gt; &lt;jsp:setProperty name=</w:t>
      </w:r>
      <w:r>
        <w:rPr>
          <w:rFonts w:hint="default"/>
        </w:rPr>
        <w:t>”” property=”” value=””</w:t>
      </w:r>
      <w:r>
        <w:t>/&gt; &lt;jsp:getProperty name=</w:t>
      </w:r>
      <w:r>
        <w:rPr>
          <w:rFonts w:hint="default"/>
        </w:rPr>
        <w:t>”” property=””</w:t>
      </w:r>
      <w:r>
        <w:t>/&gt;</w:t>
      </w:r>
    </w:p>
    <w:p>
      <w:pPr>
        <w:numPr>
          <w:ilvl w:val="0"/>
          <w:numId w:val="4"/>
        </w:numPr>
        <w:ind w:firstLine="420" w:firstLineChars="0"/>
      </w:pPr>
      <w:r>
        <w:t>&lt;jsp:include page=</w:t>
      </w:r>
      <w:r>
        <w:rPr>
          <w:rFonts w:hint="default"/>
        </w:rPr>
        <w:t>””</w:t>
      </w:r>
      <w:r>
        <w:t>/&gt; &lt;jsp:param /&gt;</w:t>
      </w:r>
    </w:p>
    <w:p>
      <w:pPr>
        <w:numPr>
          <w:ilvl w:val="0"/>
          <w:numId w:val="4"/>
        </w:numPr>
        <w:ind w:firstLine="420" w:firstLineChars="0"/>
      </w:pPr>
      <w:r>
        <w:t>&lt;jsp:forward page=</w:t>
      </w:r>
      <w:r>
        <w:rPr>
          <w:rFonts w:hint="default"/>
        </w:rPr>
        <w:t>”” /&gt;跳转至目的页面，并传递request值和&lt;jsp:param name=”” value=”” /&gt;传递的值。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三 Jsp对象（9个）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对象的有效范围（四个）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页内有效（pageContext）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请求有效（request）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会话有效（session）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应用有效（application</w:t>
      </w:r>
      <w:r>
        <w:rPr>
          <w:rFonts w:hint="default"/>
        </w:rPr>
        <w:t>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使用范围从上到下越来越大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另外需要了解的jsp隐含对象为out 方法为write（）</w:t>
      </w:r>
    </w:p>
    <w:p>
      <w:pPr>
        <w:numPr>
          <w:ilvl w:val="0"/>
          <w:numId w:val="0"/>
        </w:numPr>
      </w:pPr>
      <w:r>
        <w:t>注意：各个范围的区别</w:t>
      </w:r>
    </w:p>
    <w:p>
      <w:pPr>
        <w:numPr>
          <w:ilvl w:val="0"/>
          <w:numId w:val="0"/>
        </w:numPr>
        <w:ind w:firstLine="420" w:firstLineChars="0"/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四 javabean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1 新建javabean文件</w:t>
      </w:r>
    </w:p>
    <w:p>
      <w:pPr>
        <w:numPr>
          <w:ilvl w:val="0"/>
          <w:numId w:val="6"/>
        </w:numPr>
        <w:ind w:firstLine="420" w:firstLineChars="0"/>
      </w:pPr>
      <w:r>
        <w:t>成员变量都为私有</w:t>
      </w:r>
    </w:p>
    <w:p>
      <w:pPr>
        <w:numPr>
          <w:ilvl w:val="0"/>
          <w:numId w:val="6"/>
        </w:numPr>
        <w:ind w:firstLine="420" w:firstLineChars="0"/>
      </w:pPr>
      <w:r>
        <w:t>公有构造函数</w:t>
      </w:r>
    </w:p>
    <w:p>
      <w:pPr>
        <w:numPr>
          <w:ilvl w:val="0"/>
          <w:numId w:val="6"/>
        </w:numPr>
        <w:ind w:firstLine="420" w:firstLineChars="0"/>
      </w:pPr>
      <w:r>
        <w:t>公有的get 和set方法</w:t>
      </w:r>
    </w:p>
    <w:p>
      <w:pPr>
        <w:numPr>
          <w:ilvl w:val="0"/>
          <w:numId w:val="0"/>
        </w:numPr>
      </w:pPr>
      <w:r>
        <w:t>页面中如何使用javabean</w:t>
      </w:r>
    </w:p>
    <w:p>
      <w:pPr>
        <w:numPr>
          <w:ilvl w:val="0"/>
          <w:numId w:val="0"/>
        </w:numPr>
        <w:rPr>
          <w:rFonts w:hint="default"/>
        </w:rPr>
      </w:pPr>
      <w:r>
        <w:t>&lt;jsp:useBean name=</w:t>
      </w:r>
      <w:r>
        <w:rPr>
          <w:rFonts w:hint="default"/>
        </w:rPr>
        <w:t>”” class=”” type=”” scope=””/&gt;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获取javabean值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&lt;jsp:getProperty name=”” property=”” /&gt;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设置javabean值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&lt;jsp:setProperty name=”” property=”” param=””/&gt;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Servlet获取表单数据时方法为request.getParameger()或reques.getParamegerValues();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五 表达式语言（EL）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 规则 总是以${开始，以}结束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${left.rignt}或${left[“right”]}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区别：点操作符与[]操作符，[]操作符更强大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  left对象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page request session application范围属性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EL隐含对象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数组或列表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插曲：运算符 1 算术运算符 2 逻辑运算符 3 关系运算符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  EL函数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创建class文件，要求类为public，函数为public，static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编辑tlb，放在web-inf文件夹下 格式为&lt;name&gt;&lt;/name&gt;为函数名称，&lt;function-class&gt;标记函数所在类的路径，&lt;function-signature&gt;&lt;/function-signature&gt;标记自己定义的函数名称，&lt;uri&gt;与jsp中的uri相同。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使用EL函数 &lt;%@taglib prefix=”name” uri=”TLD文件的路径” %&gt; ${name:functionname(value)}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六 jsp标准标签库（JSTL）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1 安装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网上下载，然后将taglibs-standard-impl-*.jar 与taglibs-standard-spec-*.jar考到项目WEB-INF/lib/下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关于servlet属性值：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</w:pPr>
      <w:r>
        <w:t>每一个jsp页面在服务器端都会被翻译成servlet页面，</w:t>
      </w:r>
    </w:p>
    <w:p>
      <w:pPr>
        <w:numPr>
          <w:ilvl w:val="0"/>
          <w:numId w:val="0"/>
        </w:numPr>
        <w:ind w:firstLine="420" w:firstLineChars="0"/>
      </w:pPr>
      <w:r>
        <w:t>1 属性值范围：ServletContext，上下文属性，只在当前页面起作用，用法：this.getServletContext().getAttribute();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t>2 请求范围：HttpServletRequest.一次请求有效，如使用&lt;jsp:forward file=</w:t>
      </w:r>
      <w:r>
        <w:rPr>
          <w:rFonts w:hint="default"/>
        </w:rPr>
        <w:t>””/&gt;respond.sendRedirect(),时跳转的只生效一次，重新直接打开跳转后页面不能获得请求。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 会话范围：HttpSession，一次会话有效，信息借助request传递，会话结束前都有效，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浏览器与服务器之间的会话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会话的工作原理：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当浏览器不关闭时，浏览器与服务器之间会维持会话状态，过程为：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浏览器向服务器请求服务。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服务器会把会话ID（Session ID）随着响应发送到客户端（浏览器），并以cookie的形式保存。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 每一次请求时，都会把会话ID发送到服务器。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4 服务器接受到请求时会辨识会话ID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Servlet在网页中的名字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有新旧两种表示方法：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新的表示方法，在每一个servlet源文件中加上标签@WebServlet(“/名称”)。</w:t>
      </w:r>
    </w:p>
    <w:p>
      <w:pPr>
        <w:numPr>
          <w:ilvl w:val="0"/>
          <w:numId w:val="9"/>
        </w:numPr>
        <w:ind w:firstLine="420" w:firstLineChars="0"/>
        <w:rPr>
          <w:rFonts w:hint="default"/>
        </w:rPr>
      </w:pPr>
      <w:r>
        <w:rPr>
          <w:rFonts w:hint="default"/>
        </w:rPr>
        <w:t>旧的表示方法：在web.xml中定义。Web.xml标签有很多，其中&lt;map-app&gt;为根标签&lt;welcome-file-list&gt; 下有&lt;welcome-file&gt;标签，&lt;servlet&gt;和&lt;servlet-mapping&gt;为一对标签。&lt;servlet&gt;下有&lt;servlet-name&gt;和&lt;servlet-class&gt;标签，&lt;servlet-mapping&gt;下有&lt;servlet-name&gt;和&lt;pattern-url&gt;标签。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96027">
    <w:nsid w:val="574D7CDB"/>
    <w:multiLevelType w:val="singleLevel"/>
    <w:tmpl w:val="574D7CDB"/>
    <w:lvl w:ilvl="0" w:tentative="1">
      <w:start w:val="1"/>
      <w:numFmt w:val="decimal"/>
      <w:suff w:val="nothing"/>
      <w:lvlText w:val="（%1）"/>
      <w:lvlJc w:val="left"/>
    </w:lvl>
  </w:abstractNum>
  <w:abstractNum w:abstractNumId="1464698654">
    <w:nsid w:val="574D871E"/>
    <w:multiLevelType w:val="singleLevel"/>
    <w:tmpl w:val="574D871E"/>
    <w:lvl w:ilvl="0" w:tentative="1">
      <w:start w:val="1"/>
      <w:numFmt w:val="decimal"/>
      <w:suff w:val="nothing"/>
      <w:lvlText w:val="（%1）"/>
      <w:lvlJc w:val="left"/>
    </w:lvl>
  </w:abstractNum>
  <w:abstractNum w:abstractNumId="1464705913">
    <w:nsid w:val="574DA379"/>
    <w:multiLevelType w:val="singleLevel"/>
    <w:tmpl w:val="574DA379"/>
    <w:lvl w:ilvl="0" w:tentative="1">
      <w:start w:val="1"/>
      <w:numFmt w:val="decimal"/>
      <w:suff w:val="nothing"/>
      <w:lvlText w:val="（%1）"/>
      <w:lvlJc w:val="left"/>
    </w:lvl>
  </w:abstractNum>
  <w:abstractNum w:abstractNumId="1464857742">
    <w:nsid w:val="574FF48E"/>
    <w:multiLevelType w:val="singleLevel"/>
    <w:tmpl w:val="574FF48E"/>
    <w:lvl w:ilvl="0" w:tentative="1">
      <w:start w:val="1"/>
      <w:numFmt w:val="decimal"/>
      <w:suff w:val="nothing"/>
      <w:lvlText w:val="（%1）"/>
      <w:lvlJc w:val="left"/>
    </w:lvl>
  </w:abstractNum>
  <w:abstractNum w:abstractNumId="1464859931">
    <w:nsid w:val="574FFD1B"/>
    <w:multiLevelType w:val="singleLevel"/>
    <w:tmpl w:val="574FFD1B"/>
    <w:lvl w:ilvl="0" w:tentative="1">
      <w:start w:val="1"/>
      <w:numFmt w:val="decimal"/>
      <w:suff w:val="nothing"/>
      <w:lvlText w:val="（%1）"/>
      <w:lvlJc w:val="left"/>
    </w:lvl>
  </w:abstractNum>
  <w:abstractNum w:abstractNumId="1464694145">
    <w:nsid w:val="574D7581"/>
    <w:multiLevelType w:val="multilevel"/>
    <w:tmpl w:val="574D7581"/>
    <w:lvl w:ilvl="0" w:tentative="1">
      <w:start w:val="1"/>
      <w:numFmt w:val="decimal"/>
      <w:suff w:val="nothing"/>
      <w:lvlText w:val="（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4686422">
    <w:nsid w:val="574D5756"/>
    <w:multiLevelType w:val="singleLevel"/>
    <w:tmpl w:val="574D5756"/>
    <w:lvl w:ilvl="0" w:tentative="1">
      <w:start w:val="1"/>
      <w:numFmt w:val="decimal"/>
      <w:suff w:val="nothing"/>
      <w:lvlText w:val="（%1）"/>
      <w:lvlJc w:val="left"/>
    </w:lvl>
  </w:abstractNum>
  <w:abstractNum w:abstractNumId="1464686256">
    <w:nsid w:val="574D56B0"/>
    <w:multiLevelType w:val="singleLevel"/>
    <w:tmpl w:val="574D56B0"/>
    <w:lvl w:ilvl="0" w:tentative="1">
      <w:start w:val="1"/>
      <w:numFmt w:val="decimal"/>
      <w:suff w:val="nothing"/>
      <w:lvlText w:val="（%1）"/>
      <w:lvlJc w:val="left"/>
    </w:lvl>
  </w:abstractNum>
  <w:abstractNum w:abstractNumId="1465872476">
    <w:nsid w:val="575F705C"/>
    <w:multiLevelType w:val="singleLevel"/>
    <w:tmpl w:val="575F705C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4686256"/>
  </w:num>
  <w:num w:numId="2">
    <w:abstractNumId w:val="1464686422"/>
  </w:num>
  <w:num w:numId="3">
    <w:abstractNumId w:val="1464694145"/>
  </w:num>
  <w:num w:numId="4">
    <w:abstractNumId w:val="1464696027"/>
  </w:num>
  <w:num w:numId="5">
    <w:abstractNumId w:val="1464698654"/>
  </w:num>
  <w:num w:numId="6">
    <w:abstractNumId w:val="1464705913"/>
  </w:num>
  <w:num w:numId="7">
    <w:abstractNumId w:val="1464857742"/>
  </w:num>
  <w:num w:numId="8">
    <w:abstractNumId w:val="1464859931"/>
  </w:num>
  <w:num w:numId="9">
    <w:abstractNumId w:val="14658724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6135D"/>
    <w:rsid w:val="1F323E42"/>
    <w:rsid w:val="39BB59EB"/>
    <w:rsid w:val="67FAF288"/>
    <w:rsid w:val="6DB6135D"/>
    <w:rsid w:val="73DD5B90"/>
    <w:rsid w:val="75DD73E9"/>
    <w:rsid w:val="7BEBCC0D"/>
    <w:rsid w:val="7F7F2714"/>
    <w:rsid w:val="ADFF67D7"/>
    <w:rsid w:val="DFEF2B11"/>
    <w:rsid w:val="EBAEF83E"/>
    <w:rsid w:val="FDD190B1"/>
    <w:rsid w:val="FFDFD2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2016-06-03T09:03:00Z</dcterms:created>
  <dc:creator>saber</dc:creator>
  <cp:lastModifiedBy>saber</cp:lastModifiedBy>
  <dcterms:modified xsi:type="dcterms:W3CDTF">2016-06-18T13:31:28Z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