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需要了解的概念：</w:t>
      </w:r>
    </w:p>
    <w:p>
      <w:pPr/>
      <w:r>
        <w:t>MySql数据库服</w:t>
      </w:r>
      <w:bookmarkStart w:id="0" w:name="_GoBack"/>
      <w:bookmarkEnd w:id="0"/>
      <w:r>
        <w:t>务,mysql实例（一个实例对应一个进程mysqld），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3E7FB"/>
    <w:rsid w:val="17B3E7FB"/>
    <w:rsid w:val="77EC6161"/>
    <w:rsid w:val="FEEFA9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2016-06-30T06:39:00Z</dcterms:created>
  <dc:creator>saber</dc:creator>
  <cp:lastModifiedBy>saber</cp:lastModifiedBy>
  <dcterms:modified xsi:type="dcterms:W3CDTF">2016-06-30T22:07:57Z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