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8"/>
        <w:gridCol w:w="2288"/>
        <w:gridCol w:w="2037"/>
        <w:gridCol w:w="1563"/>
        <w:gridCol w:w="3898"/>
        <w:gridCol w:w="3674"/>
      </w:tblGrid>
      <w:tr w:rsidR="002E5CAA" w:rsidTr="006C70E8">
        <w:tc>
          <w:tcPr>
            <w:tcW w:w="201" w:type="pct"/>
          </w:tcPr>
          <w:p w:rsidR="002E5CAA" w:rsidRDefault="006C70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46" w:type="pct"/>
          </w:tcPr>
          <w:p w:rsidR="002E5CAA" w:rsidRDefault="002E5CAA">
            <w:r>
              <w:rPr>
                <w:rFonts w:hint="eastAsia"/>
              </w:rPr>
              <w:t>文件</w:t>
            </w:r>
          </w:p>
        </w:tc>
        <w:tc>
          <w:tcPr>
            <w:tcW w:w="600" w:type="pct"/>
          </w:tcPr>
          <w:p w:rsidR="002E5CAA" w:rsidRDefault="0006136D">
            <w:proofErr w:type="spellStart"/>
            <w:r>
              <w:t>P</w:t>
            </w:r>
            <w:r>
              <w:rPr>
                <w:rFonts w:hint="eastAsia"/>
              </w:rPr>
              <w:t>ri</w:t>
            </w:r>
            <w:proofErr w:type="spellEnd"/>
            <w:r>
              <w:t>/Pub</w:t>
            </w:r>
          </w:p>
        </w:tc>
        <w:tc>
          <w:tcPr>
            <w:tcW w:w="586" w:type="pct"/>
          </w:tcPr>
          <w:p w:rsidR="002E5CAA" w:rsidRDefault="002E5CAA" w:rsidP="006C70E8">
            <w:r>
              <w:rPr>
                <w:rFonts w:hint="eastAsia"/>
              </w:rPr>
              <w:t>训/验/测</w:t>
            </w:r>
          </w:p>
        </w:tc>
        <w:tc>
          <w:tcPr>
            <w:tcW w:w="1423" w:type="pct"/>
          </w:tcPr>
          <w:p w:rsidR="002E5CAA" w:rsidRDefault="002E5CAA">
            <w:r>
              <w:rPr>
                <w:rFonts w:hint="eastAsia"/>
              </w:rPr>
              <w:t>模型</w:t>
            </w:r>
          </w:p>
        </w:tc>
        <w:tc>
          <w:tcPr>
            <w:tcW w:w="1343" w:type="pct"/>
          </w:tcPr>
          <w:p w:rsidR="002E5CAA" w:rsidRDefault="002E5CAA">
            <w:r>
              <w:rPr>
                <w:rFonts w:hint="eastAsia"/>
              </w:rPr>
              <w:t>特殊记录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</w:p>
        </w:tc>
        <w:tc>
          <w:tcPr>
            <w:tcW w:w="846" w:type="pct"/>
          </w:tcPr>
          <w:p w:rsidR="00154FE3" w:rsidRPr="00090832" w:rsidRDefault="00154FE3" w:rsidP="009A6646">
            <w:r w:rsidRPr="00090832">
              <w:rPr>
                <w:rFonts w:hint="eastAsia"/>
              </w:rPr>
              <w:t>预测结果</w:t>
            </w:r>
            <w:r w:rsidRPr="00090832">
              <w:t>\</w:t>
            </w:r>
            <w:r w:rsidR="00090832" w:rsidRPr="0006136D">
              <w:rPr>
                <w:rFonts w:ascii="Arial" w:eastAsia="宋体" w:hAnsi="Arial" w:cs="Arial"/>
                <w:kern w:val="0"/>
                <w:szCs w:val="21"/>
              </w:rPr>
              <w:t>11.10970</w:t>
            </w:r>
          </w:p>
        </w:tc>
        <w:tc>
          <w:tcPr>
            <w:tcW w:w="600" w:type="pct"/>
          </w:tcPr>
          <w:p w:rsidR="0006136D" w:rsidRPr="0006136D" w:rsidRDefault="0006136D" w:rsidP="0006136D">
            <w:pPr>
              <w:widowControl/>
              <w:shd w:val="clear" w:color="auto" w:fill="FFFFFF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 w:rsidRPr="0006136D">
              <w:rPr>
                <w:rFonts w:ascii="Arial" w:eastAsia="宋体" w:hAnsi="Arial" w:cs="Arial"/>
                <w:kern w:val="0"/>
                <w:szCs w:val="21"/>
              </w:rPr>
              <w:t>11.10970</w:t>
            </w:r>
            <w:r>
              <w:rPr>
                <w:rFonts w:ascii="Arial" w:eastAsia="宋体" w:hAnsi="Arial" w:cs="Arial"/>
                <w:kern w:val="0"/>
                <w:szCs w:val="21"/>
              </w:rPr>
              <w:t>/</w:t>
            </w:r>
            <w:r w:rsidRPr="0006136D">
              <w:rPr>
                <w:rFonts w:ascii="Arial" w:eastAsia="宋体" w:hAnsi="Arial" w:cs="Arial"/>
                <w:kern w:val="0"/>
                <w:szCs w:val="21"/>
              </w:rPr>
              <w:t>9.44591</w:t>
            </w:r>
          </w:p>
          <w:p w:rsidR="00154FE3" w:rsidRDefault="00154FE3" w:rsidP="00154FE3"/>
        </w:tc>
        <w:tc>
          <w:tcPr>
            <w:tcW w:w="586" w:type="pct"/>
          </w:tcPr>
          <w:p w:rsidR="00154FE3" w:rsidRPr="0044156D" w:rsidRDefault="00154FE3" w:rsidP="00154FE3">
            <w:r>
              <w:rPr>
                <w:rFonts w:hint="eastAsia"/>
              </w:rPr>
              <w:t>9/1</w:t>
            </w:r>
          </w:p>
        </w:tc>
        <w:tc>
          <w:tcPr>
            <w:tcW w:w="1423" w:type="pct"/>
          </w:tcPr>
          <w:p w:rsidR="00154FE3" w:rsidRDefault="00154FE3" w:rsidP="00154FE3">
            <w:r w:rsidRPr="0044156D">
              <w:rPr>
                <w:rFonts w:hint="eastAsia"/>
              </w:rPr>
              <w:t>一维卷积神经网络</w:t>
            </w:r>
            <w:r w:rsidRPr="0044156D">
              <w:t>train_conv1_v1.py</w:t>
            </w:r>
          </w:p>
          <w:p w:rsidR="00291F81" w:rsidRDefault="00291F81" w:rsidP="00154FE3"/>
        </w:tc>
        <w:tc>
          <w:tcPr>
            <w:tcW w:w="1343" w:type="pct"/>
          </w:tcPr>
          <w:p w:rsidR="00154FE3" w:rsidRDefault="0031114A" w:rsidP="00154FE3">
            <w:r w:rsidRPr="0031114A">
              <w:t>train_k_data.csv</w:t>
            </w:r>
          </w:p>
          <w:p w:rsidR="0031114A" w:rsidRDefault="0031114A" w:rsidP="00154FE3">
            <w:r w:rsidRPr="0031114A">
              <w:t>train_k_label.csv</w:t>
            </w:r>
          </w:p>
          <w:p w:rsidR="0031114A" w:rsidRDefault="0031114A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2</w:t>
            </w:r>
          </w:p>
        </w:tc>
        <w:tc>
          <w:tcPr>
            <w:tcW w:w="846" w:type="pct"/>
          </w:tcPr>
          <w:p w:rsidR="00154FE3" w:rsidRDefault="00F574C2" w:rsidP="00154FE3">
            <w:r w:rsidRPr="00090832">
              <w:rPr>
                <w:rFonts w:hint="eastAsia"/>
              </w:rPr>
              <w:t>预测结果</w:t>
            </w:r>
            <w:r w:rsidRPr="00090832">
              <w:t>\</w:t>
            </w:r>
            <w:r w:rsidRPr="00F574C2">
              <w:rPr>
                <w:rFonts w:ascii="Arial" w:eastAsia="宋体" w:hAnsi="Arial" w:cs="Arial"/>
                <w:kern w:val="0"/>
                <w:szCs w:val="21"/>
              </w:rPr>
              <w:t>6.49891</w:t>
            </w:r>
          </w:p>
        </w:tc>
        <w:tc>
          <w:tcPr>
            <w:tcW w:w="600" w:type="pct"/>
          </w:tcPr>
          <w:p w:rsidR="00F574C2" w:rsidRPr="00F574C2" w:rsidRDefault="00F574C2" w:rsidP="00F574C2">
            <w:pPr>
              <w:widowControl/>
              <w:shd w:val="clear" w:color="auto" w:fill="FFFFFF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 w:rsidRPr="00F574C2">
              <w:rPr>
                <w:rFonts w:ascii="Arial" w:eastAsia="宋体" w:hAnsi="Arial" w:cs="Arial"/>
                <w:kern w:val="0"/>
                <w:szCs w:val="21"/>
              </w:rPr>
              <w:t>6.49891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/</w:t>
            </w:r>
            <w:r w:rsidRPr="00F574C2">
              <w:rPr>
                <w:rFonts w:ascii="Arial" w:eastAsia="宋体" w:hAnsi="Arial" w:cs="Arial"/>
                <w:kern w:val="0"/>
                <w:szCs w:val="21"/>
              </w:rPr>
              <w:t>5.19134</w:t>
            </w:r>
          </w:p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5B134F" w:rsidP="00154FE3">
            <w:proofErr w:type="spellStart"/>
            <w:r w:rsidRPr="005B134F">
              <w:t>ExtraTreesRegressor</w:t>
            </w:r>
            <w:proofErr w:type="spellEnd"/>
          </w:p>
        </w:tc>
        <w:tc>
          <w:tcPr>
            <w:tcW w:w="1343" w:type="pct"/>
          </w:tcPr>
          <w:p w:rsidR="00607A09" w:rsidRDefault="00607A09" w:rsidP="00607A09">
            <w:r w:rsidRPr="0031114A">
              <w:t>train_k_data.csv</w:t>
            </w:r>
          </w:p>
          <w:p w:rsidR="00154FE3" w:rsidRPr="00607A09" w:rsidRDefault="00607A09" w:rsidP="00154FE3">
            <w:r w:rsidRPr="0031114A">
              <w:t>train_k_label.csv</w:t>
            </w:r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3</w:t>
            </w:r>
          </w:p>
        </w:tc>
        <w:tc>
          <w:tcPr>
            <w:tcW w:w="846" w:type="pct"/>
          </w:tcPr>
          <w:p w:rsidR="00154FE3" w:rsidRDefault="006C013A" w:rsidP="00154FE3">
            <w:r w:rsidRPr="00090832">
              <w:rPr>
                <w:rFonts w:hint="eastAsia"/>
              </w:rPr>
              <w:t>预测结果</w:t>
            </w:r>
            <w:r w:rsidRPr="00090832">
              <w:t>\</w:t>
            </w:r>
            <w:r w:rsidRPr="006C013A">
              <w:t>27.43191</w:t>
            </w:r>
          </w:p>
        </w:tc>
        <w:tc>
          <w:tcPr>
            <w:tcW w:w="600" w:type="pct"/>
          </w:tcPr>
          <w:p w:rsidR="00154FE3" w:rsidRPr="006C013A" w:rsidRDefault="006C013A" w:rsidP="00154FE3">
            <w:pPr>
              <w:rPr>
                <w:b/>
              </w:rPr>
            </w:pPr>
            <w:r w:rsidRPr="006C013A">
              <w:rPr>
                <w:b/>
              </w:rPr>
              <w:t>27.43191</w:t>
            </w:r>
            <w:r w:rsidRPr="006C013A">
              <w:rPr>
                <w:rFonts w:hint="eastAsia"/>
                <w:b/>
              </w:rPr>
              <w:t>/</w:t>
            </w:r>
            <w:r w:rsidRPr="006C013A">
              <w:rPr>
                <w:b/>
              </w:rPr>
              <w:t>26.68747</w:t>
            </w:r>
          </w:p>
        </w:tc>
        <w:tc>
          <w:tcPr>
            <w:tcW w:w="586" w:type="pct"/>
          </w:tcPr>
          <w:p w:rsidR="00154FE3" w:rsidRPr="0044156D" w:rsidRDefault="00154FE3" w:rsidP="00154FE3"/>
        </w:tc>
        <w:tc>
          <w:tcPr>
            <w:tcW w:w="1423" w:type="pct"/>
          </w:tcPr>
          <w:p w:rsidR="00154FE3" w:rsidRDefault="002F2DE0" w:rsidP="00154FE3">
            <w:proofErr w:type="spellStart"/>
            <w:r w:rsidRPr="002F2DE0">
              <w:t>StackingRegressor</w:t>
            </w:r>
            <w:proofErr w:type="spellEnd"/>
          </w:p>
        </w:tc>
        <w:tc>
          <w:tcPr>
            <w:tcW w:w="1343" w:type="pct"/>
          </w:tcPr>
          <w:p w:rsidR="00154FE3" w:rsidRDefault="002F2DE0" w:rsidP="00154FE3">
            <w:proofErr w:type="spellStart"/>
            <w:r w:rsidRPr="002F2DE0">
              <w:t>RandomForestRegressor</w:t>
            </w:r>
            <w:proofErr w:type="spellEnd"/>
          </w:p>
          <w:p w:rsidR="002F2DE0" w:rsidRDefault="002F2DE0" w:rsidP="00154FE3">
            <w:proofErr w:type="spellStart"/>
            <w:r w:rsidRPr="002F2DE0">
              <w:t>LassoCV</w:t>
            </w:r>
            <w:proofErr w:type="spellEnd"/>
          </w:p>
          <w:p w:rsidR="002F2DE0" w:rsidRDefault="002F2DE0" w:rsidP="00154FE3">
            <w:r w:rsidRPr="002F2DE0">
              <w:t>HistGradientBoostingRegressor</w:t>
            </w:r>
            <w:bookmarkStart w:id="0" w:name="_GoBack"/>
            <w:bookmarkEnd w:id="0"/>
          </w:p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4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5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6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7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8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9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  <w:tr w:rsidR="00154FE3" w:rsidTr="006C70E8">
        <w:tc>
          <w:tcPr>
            <w:tcW w:w="201" w:type="pct"/>
          </w:tcPr>
          <w:p w:rsidR="00154FE3" w:rsidRDefault="00154FE3" w:rsidP="00154FE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46" w:type="pct"/>
          </w:tcPr>
          <w:p w:rsidR="00154FE3" w:rsidRDefault="00154FE3" w:rsidP="00154FE3"/>
        </w:tc>
        <w:tc>
          <w:tcPr>
            <w:tcW w:w="600" w:type="pct"/>
          </w:tcPr>
          <w:p w:rsidR="00154FE3" w:rsidRDefault="00154FE3" w:rsidP="00154FE3"/>
        </w:tc>
        <w:tc>
          <w:tcPr>
            <w:tcW w:w="586" w:type="pct"/>
          </w:tcPr>
          <w:p w:rsidR="00154FE3" w:rsidRDefault="00154FE3" w:rsidP="00154FE3"/>
        </w:tc>
        <w:tc>
          <w:tcPr>
            <w:tcW w:w="1423" w:type="pct"/>
          </w:tcPr>
          <w:p w:rsidR="00154FE3" w:rsidRDefault="00154FE3" w:rsidP="00154FE3"/>
        </w:tc>
        <w:tc>
          <w:tcPr>
            <w:tcW w:w="1343" w:type="pct"/>
          </w:tcPr>
          <w:p w:rsidR="00154FE3" w:rsidRDefault="00154FE3" w:rsidP="00154FE3"/>
        </w:tc>
      </w:tr>
    </w:tbl>
    <w:p w:rsidR="00D63A18" w:rsidRDefault="00D63A18"/>
    <w:sectPr w:rsidR="00D63A18" w:rsidSect="004113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29F"/>
    <w:multiLevelType w:val="hybridMultilevel"/>
    <w:tmpl w:val="0CC89A16"/>
    <w:lvl w:ilvl="0" w:tplc="FCFA9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0F20"/>
    <w:multiLevelType w:val="hybridMultilevel"/>
    <w:tmpl w:val="C49C429A"/>
    <w:lvl w:ilvl="0" w:tplc="3030E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2"/>
    <w:rsid w:val="00001A33"/>
    <w:rsid w:val="0006136D"/>
    <w:rsid w:val="00086010"/>
    <w:rsid w:val="00090832"/>
    <w:rsid w:val="00095275"/>
    <w:rsid w:val="000C3CA1"/>
    <w:rsid w:val="00154FE3"/>
    <w:rsid w:val="00213696"/>
    <w:rsid w:val="00291F81"/>
    <w:rsid w:val="002A4575"/>
    <w:rsid w:val="002E5CAA"/>
    <w:rsid w:val="002F2DE0"/>
    <w:rsid w:val="0031114A"/>
    <w:rsid w:val="00357C8C"/>
    <w:rsid w:val="003D568E"/>
    <w:rsid w:val="00411362"/>
    <w:rsid w:val="00420ADC"/>
    <w:rsid w:val="0044156D"/>
    <w:rsid w:val="005554DD"/>
    <w:rsid w:val="005B134F"/>
    <w:rsid w:val="00607A09"/>
    <w:rsid w:val="00657440"/>
    <w:rsid w:val="00664459"/>
    <w:rsid w:val="006C013A"/>
    <w:rsid w:val="006C70E8"/>
    <w:rsid w:val="00727796"/>
    <w:rsid w:val="00781BFE"/>
    <w:rsid w:val="0082276D"/>
    <w:rsid w:val="00854CC0"/>
    <w:rsid w:val="00910254"/>
    <w:rsid w:val="00926526"/>
    <w:rsid w:val="00926683"/>
    <w:rsid w:val="009A6646"/>
    <w:rsid w:val="009F1546"/>
    <w:rsid w:val="00A3101F"/>
    <w:rsid w:val="00A437FB"/>
    <w:rsid w:val="00B87419"/>
    <w:rsid w:val="00CD641A"/>
    <w:rsid w:val="00D2074D"/>
    <w:rsid w:val="00D20BE8"/>
    <w:rsid w:val="00D62042"/>
    <w:rsid w:val="00D63A18"/>
    <w:rsid w:val="00DA21F8"/>
    <w:rsid w:val="00DA3B75"/>
    <w:rsid w:val="00DC19B8"/>
    <w:rsid w:val="00DE669F"/>
    <w:rsid w:val="00E2190A"/>
    <w:rsid w:val="00EC0D02"/>
    <w:rsid w:val="00EE7024"/>
    <w:rsid w:val="00F5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7B33"/>
  <w15:chartTrackingRefBased/>
  <w15:docId w15:val="{108EDE94-3660-4CBA-A3F6-0676445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55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2110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张艳辉</dc:creator>
  <cp:keywords/>
  <dc:description/>
  <cp:lastModifiedBy>张艳辉</cp:lastModifiedBy>
  <cp:revision>52</cp:revision>
  <dcterms:created xsi:type="dcterms:W3CDTF">2022-02-18T12:16:00Z</dcterms:created>
  <dcterms:modified xsi:type="dcterms:W3CDTF">2022-02-21T11:22:00Z</dcterms:modified>
</cp:coreProperties>
</file>