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48966E" w14:textId="77777777" w:rsidR="00003317" w:rsidRDefault="008F037C">
      <w:pPr>
        <w:jc w:val="center"/>
      </w:pPr>
      <w:r>
        <w:t>Министерство науки и высшего образования Российской Федерации</w:t>
      </w:r>
    </w:p>
    <w:p w14:paraId="22BFE257" w14:textId="77777777" w:rsidR="00003317" w:rsidRDefault="008F037C">
      <w:pPr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65AD80E" w14:textId="77777777" w:rsidR="00003317" w:rsidRDefault="008F037C">
      <w:pPr>
        <w:jc w:val="center"/>
      </w:pPr>
      <w:r>
        <w:t>«Российский экономический университет имени Г.В. Плеханова»</w:t>
      </w:r>
    </w:p>
    <w:p w14:paraId="561F709E" w14:textId="77777777" w:rsidR="00003317" w:rsidRDefault="008F037C">
      <w:pPr>
        <w:jc w:val="center"/>
      </w:pPr>
      <w:r>
        <w:rPr>
          <w:b/>
          <w:bCs/>
        </w:rPr>
        <w:t>МОСКОВСКИЙ ПРИБОРОСТРОИТЕЛЬНЫЙ ТЕХНИКУМ</w:t>
      </w:r>
    </w:p>
    <w:p w14:paraId="0F304DF2" w14:textId="77777777" w:rsidR="00003317" w:rsidRDefault="00003317"/>
    <w:p w14:paraId="4B2AE9A5" w14:textId="77777777" w:rsidR="00003317" w:rsidRDefault="00003317"/>
    <w:p w14:paraId="485249A4" w14:textId="77777777" w:rsidR="00003317" w:rsidRDefault="008F037C">
      <w:pPr>
        <w:jc w:val="center"/>
      </w:pPr>
      <w:r>
        <w:t>специальность 09.02.07 «Информационные системы и программирование»</w:t>
      </w:r>
    </w:p>
    <w:p w14:paraId="17DFE53C" w14:textId="77777777" w:rsidR="00003317" w:rsidRDefault="008F037C">
      <w:pPr>
        <w:jc w:val="center"/>
      </w:pPr>
      <w:r>
        <w:t>Квалификация: Программист</w:t>
      </w:r>
    </w:p>
    <w:p w14:paraId="0369DB4F" w14:textId="77777777" w:rsidR="00003317" w:rsidRDefault="00003317"/>
    <w:p w14:paraId="0F0F1522" w14:textId="77777777" w:rsidR="00003317" w:rsidRDefault="00003317"/>
    <w:p w14:paraId="50AA6C01" w14:textId="77777777" w:rsidR="00003317" w:rsidRDefault="00003317"/>
    <w:p w14:paraId="34FE341C" w14:textId="77777777" w:rsidR="00003317" w:rsidRDefault="008F037C">
      <w:pPr>
        <w:jc w:val="center"/>
      </w:pPr>
      <w:r>
        <w:rPr>
          <w:sz w:val="32"/>
          <w:szCs w:val="32"/>
        </w:rPr>
        <w:t>ПРАКТИЧЕСКИЕ РАБОТЫ</w:t>
      </w:r>
    </w:p>
    <w:p w14:paraId="1721F688" w14:textId="77777777" w:rsidR="00003317" w:rsidRDefault="008F037C">
      <w:pPr>
        <w:jc w:val="center"/>
      </w:pPr>
      <w:r>
        <w:rPr>
          <w:sz w:val="32"/>
          <w:szCs w:val="32"/>
        </w:rPr>
        <w:t>ПО МДК 04.02 «Обеспечение качества функционирования компьютерных систем»</w:t>
      </w:r>
    </w:p>
    <w:p w14:paraId="0CFB8984" w14:textId="77777777" w:rsidR="00003317" w:rsidRDefault="00003317"/>
    <w:p w14:paraId="28D732B8" w14:textId="77777777" w:rsidR="00003317" w:rsidRDefault="00003317"/>
    <w:p w14:paraId="62C1854C" w14:textId="77777777" w:rsidR="00003317" w:rsidRDefault="00003317"/>
    <w:p w14:paraId="3523A740" w14:textId="77777777" w:rsidR="00003317" w:rsidRDefault="00003317"/>
    <w:p w14:paraId="33D418A5" w14:textId="77777777" w:rsidR="00003317" w:rsidRDefault="00003317"/>
    <w:tbl>
      <w:tblPr>
        <w:tblW w:w="1020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5305"/>
      </w:tblGrid>
      <w:tr w:rsidR="00003317" w14:paraId="7BA50B14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C235F9" w14:textId="77777777" w:rsidR="00003317" w:rsidRDefault="008F037C">
            <w:r>
              <w:t>Выполнил студент</w:t>
            </w:r>
          </w:p>
          <w:p w14:paraId="379D8EF6" w14:textId="77777777" w:rsidR="00003317" w:rsidRDefault="00003317"/>
          <w:p w14:paraId="328256B9" w14:textId="77777777" w:rsidR="00003317" w:rsidRDefault="008F037C">
            <w:r>
              <w:t>группы П-7-23</w:t>
            </w:r>
          </w:p>
          <w:p w14:paraId="4D45CB80" w14:textId="77777777" w:rsidR="00003317" w:rsidRDefault="00003317"/>
          <w:p w14:paraId="099CD49B" w14:textId="77777777" w:rsidR="00003317" w:rsidRDefault="008F037C">
            <w:r>
              <w:t>Веников Иван Николаевич</w:t>
            </w:r>
          </w:p>
        </w:tc>
        <w:tc>
          <w:tcPr>
            <w:tcW w:w="53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94EF63" w14:textId="77777777" w:rsidR="00003317" w:rsidRDefault="008F037C">
            <w:r>
              <w:t>Проверил преподаватель</w:t>
            </w:r>
          </w:p>
          <w:p w14:paraId="4CB081D4" w14:textId="77777777" w:rsidR="00003317" w:rsidRDefault="00003317"/>
          <w:p w14:paraId="2A718C31" w14:textId="77777777" w:rsidR="00003317" w:rsidRDefault="008F037C">
            <w:r>
              <w:t>___________ М.В. Горбутова</w:t>
            </w:r>
          </w:p>
          <w:p w14:paraId="611BF609" w14:textId="77777777" w:rsidR="00003317" w:rsidRDefault="00003317"/>
          <w:p w14:paraId="08BAA6FE" w14:textId="77777777" w:rsidR="00003317" w:rsidRDefault="008F037C">
            <w:r>
              <w:t>«___» _________ 2026 года</w:t>
            </w:r>
          </w:p>
        </w:tc>
      </w:tr>
    </w:tbl>
    <w:p w14:paraId="05A6EFF0" w14:textId="77777777" w:rsidR="00003317" w:rsidRDefault="00003317"/>
    <w:p w14:paraId="704F6C6D" w14:textId="77777777" w:rsidR="00003317" w:rsidRDefault="00003317"/>
    <w:p w14:paraId="31FF922D" w14:textId="77777777" w:rsidR="00003317" w:rsidRDefault="00003317"/>
    <w:p w14:paraId="34979680" w14:textId="77777777" w:rsidR="00003317" w:rsidRDefault="00003317"/>
    <w:p w14:paraId="36757149" w14:textId="77777777" w:rsidR="00003317" w:rsidRDefault="00003317"/>
    <w:p w14:paraId="5287CD9E" w14:textId="77777777" w:rsidR="00003317" w:rsidRDefault="00003317"/>
    <w:p w14:paraId="3EE806E8" w14:textId="77777777" w:rsidR="00003317" w:rsidRDefault="008F037C">
      <w:pPr>
        <w:jc w:val="center"/>
      </w:pPr>
      <w:r>
        <w:t>Москва 2026</w:t>
      </w:r>
    </w:p>
    <w:p w14:paraId="665DCA52" w14:textId="77777777" w:rsidR="00003317" w:rsidRDefault="008F037C">
      <w:r>
        <w:br w:type="page"/>
      </w:r>
    </w:p>
    <w:p w14:paraId="3727960A" w14:textId="77777777" w:rsidR="00003317" w:rsidRDefault="008F037C">
      <w:pPr>
        <w:jc w:val="center"/>
      </w:pPr>
      <w:r>
        <w:rPr>
          <w:sz w:val="32"/>
          <w:szCs w:val="32"/>
        </w:rPr>
        <w:lastRenderedPageBreak/>
        <w:t>ОГЛАВЛЕНИЕ</w:t>
      </w:r>
    </w:p>
    <w:p w14:paraId="04B3C6D7" w14:textId="77777777" w:rsidR="00003317" w:rsidRDefault="00003317"/>
    <w:sdt>
      <w:sdtPr>
        <w:alias w:val="Оглавление"/>
        <w:id w:val="1436326250"/>
      </w:sdtPr>
      <w:sdtEndPr/>
      <w:sdtContent>
        <w:p w14:paraId="7FDFEB56" w14:textId="617B393B" w:rsidR="004E2FA5" w:rsidRDefault="008F037C">
          <w:pPr>
            <w:pStyle w:val="11"/>
            <w:tabs>
              <w:tab w:val="right" w:leader="dot" w:pos="1019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47474" w:history="1">
            <w:r w:rsidR="004E2FA5" w:rsidRPr="00DC6F17">
              <w:rPr>
                <w:rStyle w:val="a5"/>
                <w:noProof/>
              </w:rPr>
              <w:t>ПРАКТИЧЕСКАЯ РАБОТА №2</w:t>
            </w:r>
            <w:r w:rsidR="004E2FA5">
              <w:rPr>
                <w:noProof/>
              </w:rPr>
              <w:tab/>
            </w:r>
            <w:r w:rsidR="004E2FA5">
              <w:rPr>
                <w:noProof/>
              </w:rPr>
              <w:fldChar w:fldCharType="begin"/>
            </w:r>
            <w:r w:rsidR="004E2FA5">
              <w:rPr>
                <w:noProof/>
              </w:rPr>
              <w:instrText xml:space="preserve"> PAGEREF _Toc242047474 \h </w:instrText>
            </w:r>
            <w:r w:rsidR="004E2FA5">
              <w:rPr>
                <w:noProof/>
              </w:rPr>
            </w:r>
            <w:r w:rsidR="004E2FA5">
              <w:rPr>
                <w:noProof/>
              </w:rPr>
              <w:fldChar w:fldCharType="separate"/>
            </w:r>
            <w:r w:rsidR="004E2FA5">
              <w:rPr>
                <w:noProof/>
              </w:rPr>
              <w:t>3</w:t>
            </w:r>
            <w:r w:rsidR="004E2FA5">
              <w:rPr>
                <w:noProof/>
              </w:rPr>
              <w:fldChar w:fldCharType="end"/>
            </w:r>
          </w:hyperlink>
        </w:p>
        <w:p w14:paraId="56946C06" w14:textId="77777777" w:rsidR="00003317" w:rsidRDefault="008F037C">
          <w:r>
            <w:fldChar w:fldCharType="end"/>
          </w:r>
        </w:p>
      </w:sdtContent>
    </w:sdt>
    <w:p>
      <w:pPr>
        <w:pStyle w:val="1"/>
        <w:pageBreakBefore/>
      </w:pPr>
      <w:bookmarkStart w:id="0" w:name="_Toc242047474"/>
      <w:r>
        <w:t>ПРАКТИЧЕСКАЯ РАБОТА №2</w:t>
      </w:r>
      <w:bookmarkEnd w:id="0"/>
    </w:p>
    <w:p>
      <w:pPr>
        <w:spacing w:after="120" w:line="360" w:lineRule="auto"/>
        <w:jc w:val="center"/>
      </w:pPr>
      <w:r>
        <w:rPr>
          <w:b/>
          <w:bCs/>
        </w:rPr>
        <w:t>Списки, поиск, фильтрация и пагинация</w:t>
      </w:r>
    </w:p>
    <w:p>
      <w:pPr>
        <w:spacing w:line="360" w:lineRule="auto"/>
        <w:ind w:firstLine="709"/>
        <w:jc w:val="both"/>
      </w:pPr>
      <w:r>
        <w:t xml:space="preserve">Цель работы: освоить управление состоянием через provider, разделение приложения на слои и построение списков с поиском, фильтрацией, сортировкой и постраничным выводом. Научиться выносить повторяющуюся таблицу в обобщённый виджет и хранить условия отбора в адресной строке, чтобы ссылку на отфильтрованный список можно было отправить коллеге. Работа выполняется на данных в памяти: сервер подключается позже.</w:t>
      </w:r>
    </w:p>
    <w:p>
      <w:pPr>
        <w:keepNext/>
        <w:spacing w:line="360" w:lineRule="auto"/>
        <w:ind w:firstLine="709"/>
        <w:jc w:val="both"/>
      </w:pPr>
      <w:r>
        <w:t xml:space="preserve">Ход работы: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Создаем проект library_web командой flutter create и открываем его в Android Studio. В pubspec.yaml добавляем provider для управления состоянием, go_router для маршрутов и flutter_web_plugins для адресов без решетки. Это единое приложение «клиент библиотечной системы», которое дальше развивается до конца практики.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1913621"/>
            <wp:effectExtent l="0" t="0" r="0" b="0"/>
            <wp:docPr id="1" name="image1.jpg" descr="Зависимости проекта в pubspec.yaml" title="Зависимости проекта в pubspec.ya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191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 – Зависимости проекта в pubspec.yaml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Делим приложение на слои: models, repositories, state, screens и widgets, а общие вещи (маршруты, точки перелома, задержка поиска, начальные данные) кладем в core и data. Структура каталогов в Android Studio показана ниже, схема зависимостей между слоями на следующем рисунке.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3127000" cy="5300000"/>
            <wp:effectExtent l="0" t="0" r="0" b="0"/>
            <wp:docPr id="2" name="image2.png" descr="Структура проекта в Android Studio" title="Структура проекта в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000" cy="5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 – Структура проекта в Android Studio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6477000" cy="4344478"/>
            <wp:effectExtent l="0" t="0" r="0" b="0"/>
            <wp:docPr id="3" name="image3.png" descr="Схема слоёв приложения" title="Схема слоёв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4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 – Схема слоёв приложения</w:t>
      </w:r>
    </w:p>
    <w:p>
      <w:pPr>
        <w:spacing w:line="360" w:lineRule="auto"/>
        <w:ind w:firstLine="709"/>
        <w:jc w:val="both"/>
      </w:pPr>
      <w:r>
        <w:t xml:space="preserve">Зависимости направлены только вниз. Виджет не обращается к репозиторию напрямую, а получает данные через notifier. Notifier ничего не знает о виджетах и BuildContext. Модель не знает ни о ком. Благодаря этому при подключении сервера в ПР4 заменяется только реализация репозитория в одном месте, в провайдерах, а ни один экран не меняется.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Описываем модель книги. В ней есть метод copyWith, который создает измененную копию без мутации исходного объекта. Параметр clearDeletedAt нужен, чтобы отличить «не менять поле» от «сбросить его в null»: без него оба случая выглядят как переданный null. Автор устроен так же, а общий класс PageResult&lt;T&gt; описывает страницу результатов (элементы, номер страницы, размер и общее число записей) и повторяет оболочку списка учебного API.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0372"/>
            <wp:effectExtent l="0" t="0" r="0" b="0"/>
            <wp:docPr id="4" name="image4.jpg" descr="Модель Book и метод copyWith (book.dart)" title="Модель Book и метод copyWith (book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 – Модель Book и метод copyWith (book.dart)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Все условия отбора собираем в один неизменяемый объект BookQuery: поиск, жанр, издательство, диапазон года, сортировка, страница, размер страницы и показ удалённых. Для автора есть такой же AuthorQuery. Конструктор fromParams восстанавливает условия из параметров адреса и заменяет любое некорректное значение значением по умолчанию, а toParams превращает условия обратно в параметры и не записывает значения по умолчанию.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736363"/>
            <wp:effectExtent l="0" t="0" r="0" b="0"/>
            <wp:docPr id="5" name="image5.jpg" descr="BookQuery: разбор параметров адреса и начало copyWith" title="BookQuery: разбор параметров адреса и начало copyWi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73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5 – BookQuery: разбор параметров адреса и начало copyWith</w:t>
      </w:r>
    </w:p>
    <w:p>
      <w:pPr>
        <w:spacing w:line="360" w:lineRule="auto"/>
        <w:ind w:firstLine="709"/>
        <w:jc w:val="both"/>
      </w:pPr>
      <w:r>
        <w:t xml:space="preserve">В copyWith константа _unset отличает «параметр не передан» от «передан null, сбросить фильтр». Строка page: page ?? 1 возвращает список на первую страницу при любом изменении условий. Иначе пользователь, стоящий на седьмой странице, после ввода поискового запроса увидел бы пустой экран.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740259"/>
            <wp:effectExtent l="0" t="0" r="0" b="0"/>
            <wp:docPr id="6" name="image6.jpg" descr="BookQuery: copyWith и методы withSearch, withPage, withSort" title="BookQuery: copyWith и методы withSearch, withPage, with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74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6 – BookQuery: copyWith и методы withSearch, withPage, withSort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Описываем репозиторий. Сначала интерфейс EntityRepository&lt;T, Q&gt; с операциями find, findById, softDelete, hardDelete, restore и deleteMany, затем BookRepository с create и update. Реализация InMemoryBookRepository хранит книги в списке, созданном из начального набора из 36 записей. Метод find имитирует сеть задержкой в 250 мс, фильтрует по поиску (название и ISBN без учета регистра), жанру, издательству и диапазону года.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736363"/>
            <wp:effectExtent l="0" t="0" r="0" b="0"/>
            <wp:docPr id="7" name="image7.jpg" descr="InMemoryBookRepository.find: поиск и фильтры (in_memory_book_repository.dart)" title="InMemoryBookRepository.find: поиск и фильтры (in_memory_book_repository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73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7 – InMemoryBookRepository.find: поиск и фильтры (in_memory_book_repository.dart)</w:t>
      </w:r>
    </w:p>
    <w:p>
      <w:pPr>
        <w:spacing w:line="360" w:lineRule="auto"/>
        <w:ind w:firstLine="709"/>
        <w:jc w:val="both"/>
      </w:pPr>
      <w:r>
        <w:t xml:space="preserve">Затем список сортируется по выбранному полю. При равных ключах порядок задает идентификатор, иначе строки «прыгают». Страница вырезается из отфильтрованного списка; границу считаем явно, потому что num.clamp возвращает num, а не int, и в sublist его передать нельзя.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736363"/>
            <wp:effectExtent l="0" t="0" r="0" b="0"/>
            <wp:docPr id="8" name="image8.jpg" descr="InMemoryBookRepository.find: сортировка и постраничная выдача" title="InMemoryBookRepository.find: сортировка и постраничная выдач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73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8 – InMemoryBookRepository.find: сортировка и постраничная выдача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Исправляем ошибку в методе deleteMany. В исходном коде проверка записывалась как !b[i].isDeleted внутри замыкания, которое передается в indexWhere. Код не компилировался по двум причинам. Во-первых, b уже является книгой, а у класса Book нет оператора [], поэтому b[i] недопустимо. Во-вторых, переменная i объявляется этой же строкой (final i = …) и используется в собственном инициализаторе до получения значения, а анализатор запрещает обращаться к локальной переменной до ее объявления. Нужная проверка — !b.isDeleted: найти книгу с этим идентификатором, которая еще не удалена. Исправление покрыто тестом: метод не считает уже удалённые и несуществующие записи.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3974128" cy="4300000"/>
            <wp:effectExtent l="0" t="0" r="0" b="0"/>
            <wp:docPr id="9" name="image9.jpg" descr="Исправленный метод deleteMany" title="Исправленный метод deleteM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128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9 – Исправленный метод deleteMany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Описываем состояние экрана. Класс EntityListNotifier&lt;T, Q&gt; наследуется от ChangeNotifier и хранит текущие условия, страницу результатов, статус загрузки (idle, loading, success, error), сообщение об ошибке и множество выделенных строк. Метод load переводит состояние в loading, вызывает репозиторий и после ответа вызывает notifyListeners. Номер запроса защищает от «гонки»: если пользователь успел изменить условия, ответ на устаревший запрос отбрасывается. Пустой результат — это success со списком нулевой длины, а не отдельная ошибка.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0372"/>
            <wp:effectExtent l="0" t="0" r="0" b="0"/>
            <wp:docPr id="10" name="image10.jpg" descr="EntityListNotifier: load и applyQuery" title="EntityListNotifier: load и apply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10 – EntityListNotifier: load и applyQuery</w:t>
      </w:r>
    </w:p>
    <w:p>
      <w:pPr>
        <w:spacing w:line="360" w:lineRule="auto"/>
        <w:ind w:firstLine="709"/>
        <w:jc w:val="both"/>
      </w:pPr>
      <w:r>
        <w:t xml:space="preserve">Метод applyQuery сбрасывает выделение при смене условий, иначе после смены фильтра удалялись бы не те записи. Остальные методы отвечают за выделение строк и удаление: логическое, физическое и множественное. После каждого действия список перезапрашивается.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4099"/>
            <wp:effectExtent l="0" t="0" r="0" b="0"/>
            <wp:docPr id="11" name="image11.jpg" descr="EntityListNotifier: выделение и удаление выбранных" title="EntityListNotifier: выделение и удаление выбр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11 – EntityListNotifier: выделение и удаление выбранных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Выносим таблицу в обобщённый виджет EntityTable&lt;T&gt;. Колонка описывается объектом TableColumnSpec&lt;T&gt;: подпись, поле сортировки, признак числовой колонки и функция, строящая ячейку. Таблица принимает список колонок, список записей, функцию получения идентификатора, выделенные строки, текущую сортировку и функцию действий для строки.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0372"/>
            <wp:effectExtent l="0" t="0" r="0" b="0"/>
            <wp:docPr id="12" name="image12.jpg" descr="TableColumnSpec и поля EntityTable (entity_table.dart)" title="TableColumnSpec и поля EntityTable (entity_table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12 – TableColumnSpec и поля EntityTable (entity_table.dart)</w:t>
      </w:r>
    </w:p>
    <w:p>
      <w:pPr>
        <w:spacing w:line="360" w:lineRule="auto"/>
        <w:ind w:firstLine="709"/>
        <w:jc w:val="both"/>
      </w:pPr>
      <w:r>
        <w:t xml:space="preserve">Внутри используется DataTable в двумерной прокрутке с ограничением minWidth, чтобы на широком окне таблица занимала всю ширину, а на узком прокручивалась. Стрелка сортировки в активной колонке и флажки выбора строк обеспечиваются самим DataTable, нужно только передать sortColumnIndex, sortAscending и onSelectChanged.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0372"/>
            <wp:effectExtent l="0" t="0" r="0" b="0"/>
            <wp:docPr id="13" name="image13.jpg" descr="Построение DataTable из описаний колонок" title="Построение DataTable из описаний коло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13 – Построение DataTable из описаний колонок</w:t>
      </w:r>
    </w:p>
    <w:p>
      <w:pPr>
        <w:spacing w:line="360" w:lineRule="auto"/>
        <w:ind w:firstLine="709"/>
        <w:jc w:val="both"/>
      </w:pPr>
      <w:r>
        <w:t xml:space="preserve">Обоснование обобщённой таблицы. В приложении будет много списков: книги, авторы, жанры, издательства, читатели, выдачи. Если писать для каждого свой экран со своей таблицей, поиском и пагинацией, получится шесть почти одинаковых файлов по триста строк, и любая правка (например, исправление страницы за пределами списка) пришлось бы вносить шесть раз. Единственное различие между списками книг и авторов — набор колонок и фильтров, поэтому оно вынесено в данные: описание TableColumnSpec&lt;T&gt;. Сортировка, выделение, действия, прокрутка, карточки на узком окне и пагинация написаны один раз и покрыты общими тестами, а новый список добавляется описанием колонок и маршрутом.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Весь экран списка делаем универсальным виджетом EntityListView&lt;T, Q&gt;: он содержит заголовок, поиск, фильтры, панель выбранных строк, таблицу или карточки, постраничную навигацию и все четыре состояния загрузки. Условия отбора приходят из адреса. В initState и в didUpdateWidget условия передаются в notifier после построения кадра (иначе notifyListeners вызывался бы во время build), а поле поиска обновляется, если адрес изменился не вводом, например кнопкой «назад».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0372"/>
            <wp:effectExtent l="0" t="0" r="0" b="0"/>
            <wp:docPr id="14" name="image14.jpg" descr="EntityListView: синхронизация условий с адресом" title="EntityListView: синхронизация условий с адрес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14 – EntityListView: синхронизация условий с адресом</w:t>
      </w:r>
    </w:p>
    <w:p>
      <w:pPr>
        <w:spacing w:line="360" w:lineRule="auto"/>
        <w:ind w:firstLine="709"/>
        <w:jc w:val="both"/>
      </w:pPr>
      <w:r>
        <w:t xml:space="preserve">Номер страницы за пределами списка исправляется на последнюю, а любое изменение условий записывается обратно в адрес командой context.go. Благодаря этому каждое состояние списка получает собственную запись в истории браузера.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4099"/>
            <wp:effectExtent l="0" t="0" r="0" b="0"/>
            <wp:docPr id="15" name="image15.jpg" descr="EntityListView: исправление страницы и запись условий в адрес" title="EntityListView: исправление страницы и запись условий в адре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15 – EntityListView: исправление страницы и запись условий в адрес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Поле поиска не запускает выборку на каждую клавишу. Вспомогательный класс Debouncer откладывает действие на 400 мс после последнего нажатия: каждый новый вызов сбрасывает таймер. Те же условия применяются к полям года. Фильтры задаются на экране списком виджетов, а в адрес изменения попадают через FilterScope, который применяет их к актуальным условиям.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0372"/>
            <wp:effectExtent l="0" t="0" r="0" b="0"/>
            <wp:docPr id="16" name="image16.jpg" descr="Поле поиска с задержкой и построение фильтров (entity_list_view.dart)" title="Поле поиска с задержкой и построение фильтров (entity_list_view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16 – Поле поиска с задержкой и построение фильтров (entity_list_view.dart)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Экран книг описывает только колонки и фильтры, остальное делает EntityListView. Для авторов используется тот же виджет с другим набором колонок (ФИО, страна, год рождения) и одним фильтром по стране.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0372"/>
            <wp:effectExtent l="0" t="0" r="0" b="0"/>
            <wp:docPr id="17" name="image17.jpg" descr="BooksScreen: описание колонок" title="BooksScreen: описание коло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17 – BooksScreen: описание колонок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4099"/>
            <wp:effectExtent l="0" t="0" r="0" b="0"/>
            <wp:docPr id="18" name="image18.jpg" descr="BooksScreen: колонки и фильтры по жанру, издательству, году" title="BooksScreen: колонки и фильтры по жанру, издательству, г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18 – BooksScreen: колонки и фильтры по жанру, издательству, году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Подключаем маршруты. Для книг и авторов есть списки /books и /authors и карточки /books/:id и /authors/:id внутри ShellRoute с адаптивной навигацией (нижняя панель на узком окне, боковая полоса на широком). Builder списка превращает параметры адреса в объект условий методом fromParams. Для карточек создается свой notifier, ключ ValueKey пересоздает его при переходе к другой записи. Неизвестный адрес открывает экран 404.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0372"/>
            <wp:effectExtent l="0" t="0" r="0" b="0"/>
            <wp:docPr id="19" name="image19.jpg" descr="Маршруты /books и /books/:id (router.dart)" title="Маршруты /books и /books/:id (router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19 – Маршруты /books и /books/:id (router.dart)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4099"/>
            <wp:effectExtent l="0" t="0" r="0" b="0"/>
            <wp:docPr id="20" name="image20.jpg" descr="Маршруты /authors и /authors/:id (router.dart)" title="Маршруты /authors и /authors/:id (router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20 – Маршруты /authors и /authors/:id (router.dart)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Подключаем провайдеры выше MaterialApp, потому что состояние нужно на всех экранах. Репозитории объявлены через Provider, notifier через ChangeNotifierProvider, а зависимости передаются через context.read. Подмена InMemory-репозиториев на API-реализации в ПР4 делается в этом месте.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300000" cy="3758843"/>
            <wp:effectExtent l="0" t="0" r="0" b="0"/>
            <wp:docPr id="21" name="image21.jpg" descr="Провайдеры приложения (app.dart)" title="Провайдеры приложения (app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000" cy="37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21 – Провайдеры приложения (app.dart)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Запускаем приложение из Android Studio на устройстве Chrome (web). В консоли Run видно, что приложение запущено в браузере.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6477000" cy="1441628"/>
            <wp:effectExtent l="0" t="0" r="0" b="0"/>
            <wp:docPr id="22" name="image22.jpg" descr="Запуск приложения на Chrome (web) из Android Studio" title="Запуск приложения на Chrome (web) из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44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22 – Запуск приложения на Chrome (web) из Android Studio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Открываем каталог книг. Список выведен таблицей: 10 строк на странице, в заголовке колонки «Название» стрелка активной сортировки, под таблицей номер страницы, общее число записей и кнопки перехода на первую, предыдущую, следующую и последнюю страницы, а также выбор размера страницы.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23" name="image23.jpg" descr="Каталог книг в виде таблицы" title="Каталог книг в виде табл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23 – Каталог книг в виде таблицы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Сортировка выполняется щелчком на заголовке колонки (название, год, число страниц). Повторный щелчок меняет направление. На рисунке книги отсортированы по году издания по убыванию, показана вторая страница.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24" name="image24.jpg" descr="Сортировка по году и вторая страница (sort=year,desc&amp;page=2)" title="Сортировка по году и вторая страница (sort=year,desc&amp;page=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24 – Сортировка по году и вторая страница (sort=year,desc&amp;page=2)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Размер страницы переключается значениями 10, 25 и 50. На рисунке выбрано 25 строк с сортировкой по числу страниц.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25" name="image25.jpg" descr="Размер страницы 25 и сортировка по числу страниц" title="Размер страницы 25 и сортировка по числу страни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25 – Размер страницы 25 и сортировка по числу страниц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поиск по названию и ISBN. Запрос «война» оставляет одну книгу, а адрес получает параметр search.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26" name="image26.jpg" descr="Результат поиска по запросу «война»" title="Результат поиска по запросу «войн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26 – Результат поиска по запросу «война»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Включаем фильтры по жанру, издательству и году издания одновременно. На рисунке выбраны жанр «Фантастика», издательство «АСТ» и год от 1960 с сортировкой по году. Фильтры комбинируются между собой и с поиском, найдено 4 книги.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27" name="image27.jpg" descr="Комбинация фильтров: жанр, издательство и год" title="Комбинация фильтров: жанр, издательство и г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27 – Комбинация фильтров: жанр, издательство и год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Все условия отбора отражаются в адресе. На снимке окна браузера видны параметры genreId, publisherId, yearFrom и sort. Открытие такой ссылки в новой вкладке или после перезагрузки страницы восстанавливает тот же список с теми же фильтрами и теми же значениями в полях поиска и фильтров.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393333"/>
            <wp:effectExtent l="0" t="0" r="0" b="0"/>
            <wp:docPr id="28" name="image28.jpg" descr="Адресная строка с параметрами отбора" title="Адресная строка с параметрами отб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3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28 – Адресная строка с параметрами отбора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393333"/>
            <wp:effectExtent l="0" t="0" r="0" b="0"/>
            <wp:docPr id="29" name="image29.jpg" descr="Адрес с поиском, сортировкой и номером страницы" title="Адрес с поиском, сортировкой и номером стран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3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29 – Адрес с поиском, сортировкой и номером страницы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6477000" cy="2720340"/>
            <wp:effectExtent l="0" t="0" r="0" b="0"/>
            <wp:docPr id="30" name="image30.png" descr="Как условия списка превращаются в адрес и обратно" title="Как условия списка превращаются в адрес и обрат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30 – Как условия списка превращаются в адрес и обратно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кнопку «назад». Фильтр «Показать удалённые» добавляет в адрес параметр includeDeleted, а переход назад по истории браузера возвращает прежний адрес и прежний набор условий.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393333"/>
            <wp:effectExtent l="0" t="0" r="0" b="0"/>
            <wp:docPr id="31" name="image31.jpg" descr="После изменения условий в адресе появился includeDeleted=true" title="После изменения условий в адресе появился includeDeleted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3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31 – После изменения условий в адресе появился includeDeleted=true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393333"/>
            <wp:effectExtent l="0" t="0" r="0" b="0"/>
            <wp:docPr id="32" name="image32.jpg" descr="После кнопки «назад» адрес и список вернулись к прежнему состоянию" title="После кнопки «назад» адрес и список вернулись к прежнему состояни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3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32 – После кнопки «назад» адрес и список вернулись к прежнему состоянию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множественное удаление. Отмечаем несколько строк флажками: над таблицей появляется панель со счетчиком выбранных записей и кнопкой «Удалить выбранные».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33" name="image33.jpg" descr="Выделение трех строк и счетчик выбранного" title="Выделение трех строк и счетчик выбранн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33 – Выделение трех строк и счетчик выбранного</w:t>
      </w:r>
    </w:p>
    <w:p>
      <w:pPr>
        <w:spacing w:line="360" w:lineRule="auto"/>
        <w:ind w:firstLine="709"/>
        <w:jc w:val="both"/>
      </w:pPr>
      <w:r>
        <w:t xml:space="preserve">Перед удалением приложение запрашивает подтверждение.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34" name="image34.jpg" descr="Подтверждение удаления выбранных записей" title="Подтверждение удаления выбранных запис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34 – Подтверждение удаления выбранных записей</w:t>
      </w:r>
    </w:p>
    <w:p>
      <w:pPr>
        <w:spacing w:line="360" w:lineRule="auto"/>
        <w:ind w:firstLine="709"/>
        <w:jc w:val="both"/>
      </w:pPr>
      <w:r>
        <w:t xml:space="preserve">После подтверждения записи получают deletedAt и пропадают из выборки: всего записей стало 33, показано сообщение «Удалено записей: 3».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35" name="image35.jpg" descr="Список после логического удаления трех книг" title="Список после логического удаления трех кни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35 – Список после логического удаления трех книг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Переключатель «Показать удалённые» возвращает логически удалённые записи в выборку: они выделены серым и помечены значком «удалена». В меню строки доступны восстановление записи и физическое удаление.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36" name="image36.jpg" descr="Показ удалённых записей" title="Показ удалённых запис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36 – Показ удалённых записей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37" name="image37.jpg" descr="Меню строки удалённой записи: восстановить и удалить навсегда" title="Меню строки удалённой записи: восстановить и удалить навсег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37 – Меню строки удалённой записи: восстановить и удалить навсегда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Обрабатываем четыре состояния экрана. Пустой результат (успех со списком нулевой длины) выглядит нейтрально и предлагает сбросить условия.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38" name="image38.jpg" descr="Пустой результат: ничего не найдено" title="Пустой результат: ничего не найде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38 – Пустой результат: ничего не найдено</w:t>
      </w:r>
    </w:p>
    <w:p>
      <w:pPr>
        <w:spacing w:line="360" w:lineRule="auto"/>
        <w:ind w:firstLine="709"/>
        <w:jc w:val="both"/>
      </w:pPr>
      <w:r>
        <w:t xml:space="preserve">Ошибка загрузки выглядит иначе: красный значок, сообщение и кнопка «Повторить». Для проверки в заголовке списка есть меню с имитацией сбоя сервера и замедления ответа.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39" name="image39.jpg" descr="Состояние ошибки с кнопкой повторной попытки" title="Состояние ошибки с кнопкой повторной попы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39 – Состояние ошибки с кнопкой повторной попытки</w:t>
      </w:r>
    </w:p>
    <w:p>
      <w:pPr>
        <w:spacing w:line="360" w:lineRule="auto"/>
        <w:ind w:firstLine="709"/>
        <w:jc w:val="both"/>
      </w:pPr>
      <w:r>
        <w:t xml:space="preserve">Загрузка: при первом обращении к списку показан индикатор, а при последующих запросах данные остаются на экране под полосой прогресса.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40" name="image40.jpg" descr="Состояние загрузки (первая загрузка списка авторов)" title="Состояние загрузки (первая загрузка списка автор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40 – Состояние загрузки (первая загрузка списка авторов)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41" name="image41.jpg" descr="Повторная загрузка поверх уже показанных данных" title="Повторная загрузка поверх уже показанных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41 – Повторная загрузка поверх уже показанных данных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адаптивность. При ширине окна меньше 600 пикселей вместо таблицы показывается список карточек, а навигация переходит в нижнюю панель. Фильтры на узком окне прячутся в раскрываемую панель с кнопкой и счетчиком примененных условий, а сортировка вызывается отдельным меню.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1900000" cy="4088952"/>
            <wp:effectExtent l="0" t="0" r="0" b="0"/>
            <wp:docPr id="42" name="image42.jpg" descr="Узкое окно: список карточек, панель фильтров и выделение карточки" title="Узкое окно: список карточек, панель фильтров и выделение карт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000" cy="40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1900000" cy="4088952"/>
            <wp:effectExtent l="0" t="0" r="0" b="0"/>
            <wp:docPr id="43" name="image43.jpg" descr="Узкое окно: список карточек, панель фильтров и выделение карточки" title="Узкое окно: список карточек, панель фильтров и выделение карт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000" cy="40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1900000" cy="4088952"/>
            <wp:effectExtent l="0" t="0" r="0" b="0"/>
            <wp:docPr id="44" name="image44.jpg" descr="Узкое окно: список карточек, панель фильтров и выделение карточки" title="Узкое окно: список карточек, панель фильтров и выделение карт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000" cy="40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42 – Узкое окно: список карточек, панель фильтров и выделение карточки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Те же возможности есть у списка авторов: поиск по фамилии и стране, фильтр по стране, сортировка по ФИО, стране и году рождения. Таблица здесь та же самая EntityTable&lt;T&gt;, меняется только набор колонок.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45" name="image45.jpg" descr="Список авторов" title="Список авто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43 – Список авторов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46" name="image46.jpg" descr="Поиск авторов по стране и сортировка по году рождения" title="Поиск авторов по стране и сортировка по году рожд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44 – Поиск авторов по стране и сортировка по году рождения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Из списка открываются карточки записей. Карточка книги показывает все поля, карточка автора ещё и список его книг. Адрес несуществующей записи не ломает экран: показывается сообщение.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47" name="image47.jpg" descr="Карточка книги" title="Карточка кни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45 – Карточка книги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48" name="image48.jpg" descr="Карточка автора со списком книг" title="Карточка автора со списком кни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46 – Карточка автора со списком книг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540000"/>
            <wp:effectExtent l="0" t="0" r="0" b="0"/>
            <wp:docPr id="49" name="image49.jpg" descr="Адрес несуществующей книги" title="Адрес несуществующей кни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47 – Адрес несуществующей книги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Покрываем модели, репозитории, состояние и экраны тестами: круговое преобразование условий через адрес, поиск и фильтры, постраничную выдачу, исправленный deleteMany, отбрасывание устаревших ответов, задержку поиска, пустой результат и ошибку, таблицу и карточки на разной ширине, выделение и удаление. Все 63 теста проходят.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800000" cy="3540372"/>
            <wp:effectExtent l="0" t="0" r="0" b="0"/>
            <wp:docPr id="50" name="image50.jpg" descr="Фрагмент теста поиска с задержкой (app_test.dart)" title="Фрагмент теста поиска с задержкой (app_test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48 – Фрагмент теста поиска с задержкой (app_test.dart)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6477000" cy="1997075"/>
            <wp:effectExtent l="0" t="0" r="0" b="0"/>
            <wp:docPr id="51" name="image51.png" descr="Запуск тестов в Android Studio: 63 теста пройдено" title="Запуск тестов в Android Studio: 63 теста пройде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49 – Запуск тестов в Android Studio: 63 теста пройдено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анализ и сборку. Команда flutter analyze не выдает замечаний, команда flutter build web собирает приложение без ошибок.</w:t>
      </w:r>
    </w:p>
    <w:p>
      <w:pPr>
        <w:keepNext/>
        <w:spacing w:line="360" w:lineRule="auto"/>
        <w:ind w:firstLine="709"/>
        <w:jc w:val="both"/>
      </w:pPr>
      <w:r>
        <w:t xml:space="preserve">Результат работы: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393333"/>
            <wp:effectExtent l="0" t="0" r="0" b="0"/>
            <wp:docPr id="52" name="image52.jpg" descr="Результат работы: таблица книг с примененными фильтрами и условиями в адресной строке" title="Результат работы: таблица книг с примененными фильтрами и условиями в адресной стро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3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50 – Результат работы: таблица книг с примененными фильтрами и условиями в адресной строке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1998066" cy="4300000"/>
            <wp:effectExtent l="0" t="0" r="0" b="0"/>
            <wp:docPr id="53" name="image53.jpg" descr="Результат работы: тот же список на узком окне в виде карточек" title="Результат работы: тот же список на узком окне в виде карточ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066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51 – Результат работы: тот же список на узком окне в виде карточек</w:t>
      </w:r>
    </w:p>
    <w:p>
      <w:pPr>
        <w:spacing w:line="360" w:lineRule="auto"/>
        <w:ind w:firstLine="709"/>
        <w:jc w:val="both"/>
      </w:pPr>
      <w:r>
        <w:t xml:space="preserve">Вывод: создан клиент библиотечной системы на Flutter Web с каталогом книг и авторов. Приложение разделено на слои models, repositories, state, screens и widgets, состояние управляется через provider. Реализованы поиск с задержкой, фильтрация по трем критериям, сортировка по заголовкам, постраничный вывод с выбором размера страницы, множественное, логическое и физическое удаление с восстановлением, а также четыре состояния экрана. Таблица вынесена в обобщённый виджет EntityTable&lt;T&gt;, поэтому для книг и авторов нет копий кода, а новые списки добавляются описанием колонок. Условия отбора хранятся в адресе, поэтому ссылку на отфильтрованный список можно открыть в другой вкладке, а кнопка «назад» возвращает прежний набор условий. Найдена и исправлена ошибка в deleteMany: проверка !b[i].isDeleted не компилировалась, нужна !b.isDeleted.</w:t>
      </w:r>
    </w:p>
    <w:sectPr w:rsidR="00003317">
      <w:footerReference w:type="default" r:id="rId89"/>
      <w:pgSz w:w="11906" w:h="16838"/>
      <w:pgMar w:top="1418" w:right="567" w:bottom="851" w:left="1134" w:header="708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C4381A" w14:textId="77777777" w:rsidR="008F037C" w:rsidRDefault="008F037C">
      <w:r>
        <w:separator/>
      </w:r>
    </w:p>
  </w:endnote>
  <w:endnote w:type="continuationSeparator" w:id="0">
    <w:p w14:paraId="11EC11D0" w14:textId="77777777" w:rsidR="008F037C" w:rsidRDefault="008F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AF1E28" w14:textId="77777777" w:rsidR="00003317" w:rsidRDefault="008F037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E2FA5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EF900A" w14:textId="77777777" w:rsidR="008F037C" w:rsidRDefault="008F037C">
      <w:r>
        <w:separator/>
      </w:r>
    </w:p>
  </w:footnote>
  <w:footnote w:type="continuationSeparator" w:id="0">
    <w:p w14:paraId="3284ADA6" w14:textId="77777777" w:rsidR="008F037C" w:rsidRDefault="008F0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1952F1"/>
    <w:multiLevelType w:val="hybridMultilevel"/>
    <w:tmpl w:val="767E2688"/>
    <w:lvl w:ilvl="0" w:tplc="BAACE0E8" w:tentative="1">
      <w:start w:val="1"/>
      <w:numFmt w:val="bullet"/>
      <w:lvlText w:val="●"/>
      <w:lvlJc w:val="left"/>
      <w:pPr>
        <w:ind w:left="720" w:hanging="360"/>
      </w:pPr>
    </w:lvl>
    <w:lvl w:ilvl="1" w:tplc="DBB8CC38" w:tentative="1">
      <w:start w:val="1"/>
      <w:numFmt w:val="bullet"/>
      <w:lvlText w:val="○"/>
      <w:lvlJc w:val="left"/>
      <w:pPr>
        <w:ind w:left="1440" w:hanging="360"/>
      </w:pPr>
    </w:lvl>
    <w:lvl w:ilvl="2" w:tplc="FB1AB09A" w:tentative="1">
      <w:start w:val="1"/>
      <w:numFmt w:val="bullet"/>
      <w:lvlText w:val="■"/>
      <w:lvlJc w:val="left"/>
      <w:pPr>
        <w:ind w:left="2160" w:hanging="360"/>
      </w:pPr>
    </w:lvl>
    <w:lvl w:ilvl="3" w:tplc="8850C562" w:tentative="1">
      <w:start w:val="1"/>
      <w:numFmt w:val="bullet"/>
      <w:lvlText w:val="●"/>
      <w:lvlJc w:val="left"/>
      <w:pPr>
        <w:ind w:left="2880" w:hanging="360"/>
      </w:pPr>
    </w:lvl>
    <w:lvl w:ilvl="4" w:tplc="CE4E2EA0" w:tentative="1">
      <w:start w:val="1"/>
      <w:numFmt w:val="bullet"/>
      <w:lvlText w:val="○"/>
      <w:lvlJc w:val="left"/>
      <w:pPr>
        <w:ind w:left="3600" w:hanging="360"/>
      </w:pPr>
    </w:lvl>
    <w:lvl w:ilvl="5" w:tplc="1C983252" w:tentative="1">
      <w:start w:val="1"/>
      <w:numFmt w:val="bullet"/>
      <w:lvlText w:val="■"/>
      <w:lvlJc w:val="left"/>
      <w:pPr>
        <w:ind w:left="4320" w:hanging="360"/>
      </w:pPr>
    </w:lvl>
    <w:lvl w:ilvl="6" w:tplc="B9EAF188" w:tentative="1">
      <w:start w:val="1"/>
      <w:numFmt w:val="bullet"/>
      <w:lvlText w:val="●"/>
      <w:lvlJc w:val="left"/>
      <w:pPr>
        <w:ind w:left="5040" w:hanging="360"/>
      </w:pPr>
    </w:lvl>
    <w:lvl w:ilvl="7" w:tplc="A74CAB34" w:tentative="1">
      <w:start w:val="1"/>
      <w:numFmt w:val="bullet"/>
      <w:lvlText w:val="●"/>
      <w:lvlJc w:val="left"/>
      <w:pPr>
        <w:ind w:left="5760" w:hanging="360"/>
      </w:pPr>
    </w:lvl>
    <w:lvl w:ilvl="8" w:tplc="66900D9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9220D"/>
    <w:multiLevelType w:val="hybridMultilevel"/>
    <w:tmpl w:val="0488393A"/>
    <w:lvl w:ilvl="0" w:tplc="D666C594">
      <w:start w:val="1"/>
      <w:numFmt w:val="decimal"/>
      <w:lvlText w:val="%1."/>
      <w:lvlJc w:val="left"/>
      <w:pPr>
        <w:ind w:left="0" w:firstLine="709"/>
      </w:pPr>
    </w:lvl>
    <w:lvl w:ilvl="1" w:tplc="6178CBDE">
      <w:numFmt w:val="decimal"/>
      <w:lvlText w:val=""/>
      <w:lvlJc w:val="left"/>
    </w:lvl>
    <w:lvl w:ilvl="2" w:tplc="83165BAE">
      <w:numFmt w:val="decimal"/>
      <w:lvlText w:val=""/>
      <w:lvlJc w:val="left"/>
    </w:lvl>
    <w:lvl w:ilvl="3" w:tplc="7A98A086">
      <w:numFmt w:val="decimal"/>
      <w:lvlText w:val=""/>
      <w:lvlJc w:val="left"/>
    </w:lvl>
    <w:lvl w:ilvl="4" w:tplc="C09821FA">
      <w:numFmt w:val="decimal"/>
      <w:lvlText w:val=""/>
      <w:lvlJc w:val="left"/>
    </w:lvl>
    <w:lvl w:ilvl="5" w:tplc="E4AE659A">
      <w:numFmt w:val="decimal"/>
      <w:lvlText w:val=""/>
      <w:lvlJc w:val="left"/>
    </w:lvl>
    <w:lvl w:ilvl="6" w:tplc="5CEC44FC">
      <w:numFmt w:val="decimal"/>
      <w:lvlText w:val=""/>
      <w:lvlJc w:val="left"/>
    </w:lvl>
    <w:lvl w:ilvl="7" w:tplc="FD44E27E">
      <w:numFmt w:val="decimal"/>
      <w:lvlText w:val=""/>
      <w:lvlJc w:val="left"/>
    </w:lvl>
    <w:lvl w:ilvl="8" w:tplc="B3E269D8">
      <w:numFmt w:val="decimal"/>
      <w:lvlText w:val=""/>
      <w:lvlJc w:val="left"/>
    </w:lvl>
  </w:abstractNum>
  <w:abstractNum w:abstractNumId="2" w15:restartNumberingAfterBreak="0">
    <w:nsid w:val="78E701CB"/>
    <w:multiLevelType w:val="hybridMultilevel"/>
    <w:tmpl w:val="FE4EBF7C"/>
    <w:lvl w:ilvl="0" w:tplc="9A4AAF0C">
      <w:start w:val="1"/>
      <w:numFmt w:val="decimal"/>
      <w:lvlText w:val="%1."/>
      <w:lvlJc w:val="left"/>
      <w:pPr>
        <w:ind w:left="0" w:firstLine="709"/>
      </w:pPr>
    </w:lvl>
    <w:lvl w:ilvl="1" w:tplc="11566E92">
      <w:numFmt w:val="decimal"/>
      <w:lvlText w:val=""/>
      <w:lvlJc w:val="left"/>
    </w:lvl>
    <w:lvl w:ilvl="2" w:tplc="4C84F336">
      <w:numFmt w:val="decimal"/>
      <w:lvlText w:val=""/>
      <w:lvlJc w:val="left"/>
    </w:lvl>
    <w:lvl w:ilvl="3" w:tplc="0E2C1990">
      <w:numFmt w:val="decimal"/>
      <w:lvlText w:val=""/>
      <w:lvlJc w:val="left"/>
    </w:lvl>
    <w:lvl w:ilvl="4" w:tplc="32CC2F84">
      <w:numFmt w:val="decimal"/>
      <w:lvlText w:val=""/>
      <w:lvlJc w:val="left"/>
    </w:lvl>
    <w:lvl w:ilvl="5" w:tplc="4F40ACBA">
      <w:numFmt w:val="decimal"/>
      <w:lvlText w:val=""/>
      <w:lvlJc w:val="left"/>
    </w:lvl>
    <w:lvl w:ilvl="6" w:tplc="D22C8BCE">
      <w:numFmt w:val="decimal"/>
      <w:lvlText w:val=""/>
      <w:lvlJc w:val="left"/>
    </w:lvl>
    <w:lvl w:ilvl="7" w:tplc="D2A23AC8">
      <w:numFmt w:val="decimal"/>
      <w:lvlText w:val=""/>
      <w:lvlJc w:val="left"/>
    </w:lvl>
    <w:lvl w:ilvl="8" w:tplc="5574C912">
      <w:numFmt w:val="decimal"/>
      <w:lvlText w:val=""/>
      <w:lvlJc w:val="left"/>
    </w:lvl>
  </w:abstractNum>
  <w:num w:numId="1" w16cid:durableId="952634839">
    <w:abstractNumId w:val="0"/>
    <w:lvlOverride w:ilvl="0">
      <w:startOverride w:val="1"/>
    </w:lvlOverride>
  </w:num>
  <w:num w:numId="2" w16cid:durableId="803736536">
    <w:abstractNumId w:val="1"/>
    <w:lvlOverride w:ilvl="0">
      <w:startOverride w:val="1"/>
    </w:lvlOverride>
  </w:num>
  <w:num w:numId="3" w16cid:durableId="3683798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317"/>
    <w:rsid w:val="00003317"/>
    <w:rsid w:val="004E2FA5"/>
    <w:rsid w:val="007D5949"/>
    <w:rsid w:val="008F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9B8F91"/>
  <w15:docId w15:val="{2447CC0E-E76D-7044-B33F-00BE11DB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120" w:line="360" w:lineRule="auto"/>
      <w:jc w:val="center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120" w:line="360" w:lineRule="auto"/>
      <w:ind w:firstLine="709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2FA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9" Type="http://schemas.openxmlformats.org/officeDocument/2006/relationships/footer" Target="footer1.xml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3" Type="http://schemas.openxmlformats.org/officeDocument/2006/relationships/settings" Target="settings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Img1" Type="http://schemas.openxmlformats.org/officeDocument/2006/relationships/image" Target="media/image1.jp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Relationship Id="rIdImg8" Type="http://schemas.openxmlformats.org/officeDocument/2006/relationships/image" Target="media/image8.jpg"/><Relationship Id="rIdImg9" Type="http://schemas.openxmlformats.org/officeDocument/2006/relationships/image" Target="media/image9.jpg"/><Relationship Id="rIdImg10" Type="http://schemas.openxmlformats.org/officeDocument/2006/relationships/image" Target="media/image10.jpg"/><Relationship Id="rIdImg11" Type="http://schemas.openxmlformats.org/officeDocument/2006/relationships/image" Target="media/image11.jpg"/><Relationship Id="rIdImg12" Type="http://schemas.openxmlformats.org/officeDocument/2006/relationships/image" Target="media/image12.jpg"/><Relationship Id="rIdImg13" Type="http://schemas.openxmlformats.org/officeDocument/2006/relationships/image" Target="media/image13.jpg"/><Relationship Id="rIdImg14" Type="http://schemas.openxmlformats.org/officeDocument/2006/relationships/image" Target="media/image14.jpg"/><Relationship Id="rIdImg15" Type="http://schemas.openxmlformats.org/officeDocument/2006/relationships/image" Target="media/image15.jpg"/><Relationship Id="rIdImg16" Type="http://schemas.openxmlformats.org/officeDocument/2006/relationships/image" Target="media/image16.jpg"/><Relationship Id="rIdImg17" Type="http://schemas.openxmlformats.org/officeDocument/2006/relationships/image" Target="media/image17.jpg"/><Relationship Id="rIdImg18" Type="http://schemas.openxmlformats.org/officeDocument/2006/relationships/image" Target="media/image18.jpg"/><Relationship Id="rIdImg19" Type="http://schemas.openxmlformats.org/officeDocument/2006/relationships/image" Target="media/image19.jpg"/><Relationship Id="rIdImg20" Type="http://schemas.openxmlformats.org/officeDocument/2006/relationships/image" Target="media/image20.jpg"/><Relationship Id="rIdImg21" Type="http://schemas.openxmlformats.org/officeDocument/2006/relationships/image" Target="media/image21.jpg"/><Relationship Id="rIdImg22" Type="http://schemas.openxmlformats.org/officeDocument/2006/relationships/image" Target="media/image22.jpg"/><Relationship Id="rIdImg23" Type="http://schemas.openxmlformats.org/officeDocument/2006/relationships/image" Target="media/image23.jpg"/><Relationship Id="rIdImg24" Type="http://schemas.openxmlformats.org/officeDocument/2006/relationships/image" Target="media/image24.jpg"/><Relationship Id="rIdImg25" Type="http://schemas.openxmlformats.org/officeDocument/2006/relationships/image" Target="media/image25.jpg"/><Relationship Id="rIdImg26" Type="http://schemas.openxmlformats.org/officeDocument/2006/relationships/image" Target="media/image26.jpg"/><Relationship Id="rIdImg27" Type="http://schemas.openxmlformats.org/officeDocument/2006/relationships/image" Target="media/image27.jpg"/><Relationship Id="rIdImg28" Type="http://schemas.openxmlformats.org/officeDocument/2006/relationships/image" Target="media/image28.jpg"/><Relationship Id="rIdImg29" Type="http://schemas.openxmlformats.org/officeDocument/2006/relationships/image" Target="media/image29.jpg"/><Relationship Id="rIdImg30" Type="http://schemas.openxmlformats.org/officeDocument/2006/relationships/image" Target="media/image30.png"/><Relationship Id="rIdImg31" Type="http://schemas.openxmlformats.org/officeDocument/2006/relationships/image" Target="media/image31.jpg"/><Relationship Id="rIdImg32" Type="http://schemas.openxmlformats.org/officeDocument/2006/relationships/image" Target="media/image32.jpg"/><Relationship Id="rIdImg33" Type="http://schemas.openxmlformats.org/officeDocument/2006/relationships/image" Target="media/image33.jpg"/><Relationship Id="rIdImg34" Type="http://schemas.openxmlformats.org/officeDocument/2006/relationships/image" Target="media/image34.jpg"/><Relationship Id="rIdImg35" Type="http://schemas.openxmlformats.org/officeDocument/2006/relationships/image" Target="media/image35.jpg"/><Relationship Id="rIdImg36" Type="http://schemas.openxmlformats.org/officeDocument/2006/relationships/image" Target="media/image36.jpg"/><Relationship Id="rIdImg37" Type="http://schemas.openxmlformats.org/officeDocument/2006/relationships/image" Target="media/image37.jpg"/><Relationship Id="rIdImg38" Type="http://schemas.openxmlformats.org/officeDocument/2006/relationships/image" Target="media/image38.jpg"/><Relationship Id="rIdImg39" Type="http://schemas.openxmlformats.org/officeDocument/2006/relationships/image" Target="media/image39.jpg"/><Relationship Id="rIdImg40" Type="http://schemas.openxmlformats.org/officeDocument/2006/relationships/image" Target="media/image40.jpg"/><Relationship Id="rIdImg41" Type="http://schemas.openxmlformats.org/officeDocument/2006/relationships/image" Target="media/image41.jpg"/><Relationship Id="rIdImg42" Type="http://schemas.openxmlformats.org/officeDocument/2006/relationships/image" Target="media/image42.jpg"/><Relationship Id="rIdImg43" Type="http://schemas.openxmlformats.org/officeDocument/2006/relationships/image" Target="media/image43.jpg"/><Relationship Id="rIdImg44" Type="http://schemas.openxmlformats.org/officeDocument/2006/relationships/image" Target="media/image44.jpg"/><Relationship Id="rIdImg45" Type="http://schemas.openxmlformats.org/officeDocument/2006/relationships/image" Target="media/image45.jpg"/><Relationship Id="rIdImg46" Type="http://schemas.openxmlformats.org/officeDocument/2006/relationships/image" Target="media/image46.jpg"/><Relationship Id="rIdImg47" Type="http://schemas.openxmlformats.org/officeDocument/2006/relationships/image" Target="media/image47.jpg"/><Relationship Id="rIdImg48" Type="http://schemas.openxmlformats.org/officeDocument/2006/relationships/image" Target="media/image48.jpg"/><Relationship Id="rIdImg49" Type="http://schemas.openxmlformats.org/officeDocument/2006/relationships/image" Target="media/image49.jpg"/><Relationship Id="rIdImg50" Type="http://schemas.openxmlformats.org/officeDocument/2006/relationships/image" Target="media/image50.jpg"/><Relationship Id="rIdImg51" Type="http://schemas.openxmlformats.org/officeDocument/2006/relationships/image" Target="media/image51.png"/><Relationship Id="rIdImg52" Type="http://schemas.openxmlformats.org/officeDocument/2006/relationships/image" Target="media/image52.jpg"/><Relationship Id="rIdImg53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3123</Words>
  <Characters>17803</Characters>
  <Application>Microsoft Office Word</Application>
  <DocSecurity>0</DocSecurity>
  <Lines>148</Lines>
  <Paragraphs>41</Paragraphs>
  <ScaleCrop>false</ScaleCrop>
  <Company/>
  <LinksUpToDate>false</LinksUpToDate>
  <CharactersWithSpaces>20885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creator>Веников И.Н.</dc:creator>
  <cp:lastModifiedBy>Ivan Venikov</cp:lastModifiedBy>
  <cp:revision>2</cp:revision>
  <dcterms:created xsi:type="dcterms:W3CDTF">2026-10-04T20:04:00Z</dcterms:created>
  <dcterms:modified xsi:type="dcterms:W3CDTF">2026-10-04T20:04:00Z</dcterms:modified>
</cp:coreProperties>
</file>