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SEARCH QUERY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POST - (Elasticsearch url)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http://35.179.58.43:9200/fiverr_products/_search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BODY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"bool" 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"must" : [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"prefix" : {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"suggest_field" : {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"value" : "filtered"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"prefix" :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"suggest_field" :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"value" : "skimmed"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},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{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"prefix" : {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      "suggest_field" : {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    "value" : "milk"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]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