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Солдатова ФБ-11мп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cassandra1</w:t>
      </w:r>
    </w:p>
    <w:p>
      <w:r>
        <w:drawing>
          <wp:inline distT="0" distB="0" distL="114300" distR="114300">
            <wp:extent cx="5270500" cy="1655445"/>
            <wp:effectExtent l="0" t="0" r="254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1.1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 DESCRIBE TABLE items;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CREATE TABLE 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cycling.items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category text,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price int,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id int,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model text,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producer text,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features map&lt;text, text&gt;,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PRIMARY KEY (category, price, model)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WITH CLUSTERING ORDER BY (price ASC)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additional_write_policy = '99p'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bloom_filter_fp_chance = 0.01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caching = {'keys': 'ALL', 'rows_per_partition': 'NONE'}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cdc = false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comment = ''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compaction = {'class': 'org.apache.cassandra.db.compaction.SizeTieredCompactionStrategy', 'max_threshold': '32', 'min_threshold': '4'}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compression = {'chunk_length_in_kb': '16', 'class': 'org.apache.cassandra.io.compress.LZ4Compressor'}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crc_check_chance = 1.0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default_time_to_live = 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extensions = {}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gc_grace_seconds = 864000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max_index_interval = 2048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memtable_flush_period_in_ms = 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min_index_interval = 128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read_repair = 'BLOCKING'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speculative_retry = '99p';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INDEX features_indx ON cycling.items (values(features));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INDEX features_keys_indx ON cycling.items (keys(features));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INDEX producer_indx ON cycling.items (producer);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1.2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69865" cy="1267460"/>
            <wp:effectExtent l="0" t="0" r="3175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1.3</w:t>
      </w:r>
    </w:p>
    <w:p>
      <w:r>
        <w:drawing>
          <wp:inline distT="0" distB="0" distL="114300" distR="114300">
            <wp:extent cx="5271770" cy="1064895"/>
            <wp:effectExtent l="0" t="0" r="1270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002665"/>
            <wp:effectExtent l="0" t="0" r="4445" b="31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826135"/>
            <wp:effectExtent l="0" t="0" r="14605" b="1206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Task 1.4</w:t>
      </w:r>
    </w:p>
    <w:p>
      <w:r>
        <w:drawing>
          <wp:inline distT="0" distB="0" distL="114300" distR="114300">
            <wp:extent cx="5271135" cy="2136775"/>
            <wp:effectExtent l="0" t="0" r="1905" b="1206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407160"/>
            <wp:effectExtent l="0" t="0" r="635" b="1016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1.5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 UPDATE items SET producer = 'Apple Inc' WHERE category = 'Phone' and price = 1000;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 UPDATE items SET producer = 'Apple Inc' WHERE category = 'Phone' and price = 500;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 UPDATE items SET producer = 'Apple Inc' WHERE category = 'Smart Watch' and price = 550;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 UPDATE items SET producer = 'Apple Inc' WHERE category = 'Smart Watch' and price = 800;</w:t>
      </w:r>
    </w:p>
    <w:p>
      <w:pPr>
        <w:rPr>
          <w:rFonts w:hint="default"/>
          <w:b w:val="0"/>
          <w:bCs w:val="0"/>
          <w:lang w:val="en-US"/>
        </w:rPr>
      </w:pPr>
    </w:p>
    <w:p>
      <w:r>
        <w:drawing>
          <wp:inline distT="0" distB="0" distL="114300" distR="114300">
            <wp:extent cx="5273040" cy="2320925"/>
            <wp:effectExtent l="0" t="0" r="0" b="1079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&gt; UPDATE items SET features = {'Color':'Black','OS':'IOS'} WHERE category = 'Phone' AND price = 500 ;</w:t>
      </w:r>
    </w:p>
    <w:p>
      <w:r>
        <w:rPr>
          <w:rFonts w:hint="default"/>
        </w:rPr>
        <w:t>&gt; UPDATE items SET features = {'Color':'White','OS':'IOS'} WHERE category = 'Phone' AND price = 1000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UPDATE items SET features = {'Color':'White','OS':'Android'} WHERE category = 'Phone' AND price = 650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UPDATE items SET features = {'Color':'Blue','OS':'Android'} WHERE category = 'Phone' AND price = 750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UPDATE items SET features = {'Color':'Lime','OS':'Android'} WHERE category = 'Phone' AND price = 900 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2205990"/>
            <wp:effectExtent l="0" t="0" r="1905" b="381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DELETE features['Color'] FROM items WHERE category = 'Phone' IF EXISTS;</w:t>
      </w:r>
    </w:p>
    <w:p>
      <w:r>
        <w:drawing>
          <wp:inline distT="0" distB="0" distL="114300" distR="114300">
            <wp:extent cx="5268595" cy="2646680"/>
            <wp:effectExtent l="0" t="0" r="4445" b="508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Tasks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cycling.orders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customer  &lt;text&gt;,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time timestamp,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id int,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total_price int,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items list&lt;text&gt;,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PRIMARY KEY (customer, time)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WITH CLUSTERING ORDER BY (time DESC)</w:t>
      </w:r>
    </w:p>
    <w:p>
      <w:r>
        <w:drawing>
          <wp:inline distT="0" distB="0" distL="114300" distR="114300">
            <wp:extent cx="5269230" cy="1341755"/>
            <wp:effectExtent l="0" t="0" r="3810" b="1460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describe table orders;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cycling.orders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customer text,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time timestamp,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total_price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items list&lt;text&gt;,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PRIMARY KEY (customer, time)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WITH CLUSTERING ORDER BY (time DESC)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additional_write_policy = '99p'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bloom_filter_fp_chance = 0.01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caching = {'keys': 'ALL', 'rows_per_partition': 'NONE'}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cdc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comment = ''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compaction = {'class': 'org.apache.cassandra.db.compaction.SizeTieredCompactionStrategy', 'max_threshold': '32', 'min_threshold': '4'}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compression = {'chunk_length_in_kb': '16', 'class': 'org.apache.cassandra.io.compress.LZ4Compressor'}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crc_check_chance = 1.0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default_time_to_live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extensions = {}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gc_grace_seconds = 864000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max_index_interval = 2048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memtable_flush_period_in_ms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min_index_interval = 128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read_repair = 'BLOCKING'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speculative_retry = '99p';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INDEX items_indx ON cycling.orders (values(items));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INDEX price_indx ON cycling.orders (total_price);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INDEX time_indx ON cycling.orders (time);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2.2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9865" cy="887730"/>
            <wp:effectExtent l="0" t="0" r="3175" b="1143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2.3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3675" cy="730250"/>
            <wp:effectExtent l="0" t="0" r="14605" b="127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2.4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1770" cy="1255395"/>
            <wp:effectExtent l="0" t="0" r="1270" b="952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2.5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0500" cy="3361690"/>
            <wp:effectExtent l="0" t="0" r="2540" b="635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2.6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9230" cy="3393440"/>
            <wp:effectExtent l="0" t="0" r="3810" b="508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2.7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2405" cy="3118485"/>
            <wp:effectExtent l="0" t="0" r="635" b="571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2.8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4310" cy="1858010"/>
            <wp:effectExtent l="0" t="0" r="13970" b="127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2.9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4310" cy="1282065"/>
            <wp:effectExtent l="0" t="0" r="13970" b="1333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2.10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2405" cy="2830830"/>
            <wp:effectExtent l="0" t="0" r="635" b="381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2.11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9865" cy="706120"/>
            <wp:effectExtent l="0" t="0" r="3175" b="1016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2.12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2880" cy="1007110"/>
            <wp:effectExtent l="0" t="0" r="10160" b="1397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76472"/>
    <w:rsid w:val="1EE76472"/>
    <w:rsid w:val="30A0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2021-11-06T07:22:00Z</dcterms:created>
  <dc:creator>Екатерина Солдатова</dc:creator>
  <cp:lastModifiedBy>Екатерина Солдатова</cp:lastModifiedBy>
  <dcterms:modified xsi:type="dcterms:W3CDTF">2021-12-01T20:57:41Z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322E66A098FC4734BF312752555331A1</vt:lpwstr>
  </property>
</Properties>
</file>