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B67008" w:rsidRDefault="006919D5">
      <w:pPr>
        <w:pStyle w:val="Sinespaciado"/>
        <w:rPr>
          <w:rFonts w:ascii="Baskerville Old Face" w:hAnsi="Baskerville Old Face"/>
          <w:sz w:val="72"/>
          <w:szCs w:val="72"/>
        </w:rPr>
      </w:pPr>
    </w:p>
    <w:p w:rsidR="006919D5" w:rsidRPr="00B67008" w:rsidRDefault="006919D5">
      <w:pPr>
        <w:pStyle w:val="Sinespaciado"/>
        <w:rPr>
          <w:rFonts w:ascii="Baskerville Old Face" w:hAnsi="Baskerville Old Face"/>
          <w:sz w:val="72"/>
          <w:szCs w:val="72"/>
        </w:rPr>
      </w:pPr>
    </w:p>
    <w:p w:rsidR="00D06E99" w:rsidRPr="00B67008" w:rsidRDefault="00DC427B">
      <w:pPr>
        <w:pStyle w:val="Sinespaciado"/>
        <w:rPr>
          <w:rFonts w:ascii="Baskerville Old Face" w:hAnsi="Baskerville Old Face"/>
          <w:sz w:val="72"/>
          <w:szCs w:val="72"/>
        </w:rPr>
      </w:pPr>
      <w:r w:rsidRPr="00B67008">
        <w:rPr>
          <w:rFonts w:ascii="Baskerville Old Face" w:hAnsi="Baskerville Old Face"/>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14BE5DD"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7370B2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8C35AF7"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5B4A6E4"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B67008" w:rsidRDefault="00844329">
      <w:pPr>
        <w:pStyle w:val="Sinespaciado"/>
        <w:rPr>
          <w:rFonts w:ascii="Baskerville Old Face" w:hAnsi="Baskerville Old Face"/>
          <w:sz w:val="72"/>
          <w:szCs w:val="72"/>
        </w:rPr>
      </w:pPr>
      <w:r w:rsidRPr="00B67008">
        <w:rPr>
          <w:rFonts w:ascii="Baskerville Old Face" w:hAnsi="Baskerville Old Face"/>
          <w:sz w:val="72"/>
          <w:szCs w:val="72"/>
        </w:rPr>
        <w:t>Estimación &lt;</w:t>
      </w:r>
      <w:r w:rsidR="00BF6803" w:rsidRPr="00B67008">
        <w:rPr>
          <w:rFonts w:ascii="Baskerville Old Face" w:hAnsi="Baskerville Old Face"/>
          <w:sz w:val="72"/>
          <w:szCs w:val="72"/>
        </w:rPr>
        <w:t>N</w:t>
      </w:r>
      <w:r w:rsidR="00D077F6" w:rsidRPr="00B67008">
        <w:rPr>
          <w:rFonts w:ascii="Baskerville Old Face" w:hAnsi="Baskerville Old Face"/>
          <w:sz w:val="72"/>
          <w:szCs w:val="72"/>
        </w:rPr>
        <w:t>1</w:t>
      </w:r>
      <w:r w:rsidRPr="00B67008">
        <w:rPr>
          <w:rFonts w:ascii="Baskerville Old Face" w:hAnsi="Baskerville Old Face"/>
          <w:sz w:val="72"/>
          <w:szCs w:val="72"/>
        </w:rPr>
        <w:t>&gt;</w:t>
      </w:r>
    </w:p>
    <w:p w:rsidR="00D06E99" w:rsidRPr="00B67008" w:rsidRDefault="00E360D0">
      <w:pPr>
        <w:pStyle w:val="Sinespaciado"/>
        <w:rPr>
          <w:rFonts w:ascii="Baskerville Old Face" w:hAnsi="Baskerville Old Face"/>
          <w:sz w:val="36"/>
          <w:szCs w:val="36"/>
        </w:rPr>
      </w:pPr>
      <w:r>
        <w:rPr>
          <w:rFonts w:ascii="Baskerville Old Face" w:hAnsi="Baskerville Old Face"/>
          <w:sz w:val="36"/>
          <w:szCs w:val="36"/>
        </w:rPr>
        <w:t>GEF</w:t>
      </w:r>
    </w:p>
    <w:p w:rsidR="00D06E99" w:rsidRPr="00B67008" w:rsidRDefault="00D06E99">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D06E99" w:rsidRPr="00B67008" w:rsidRDefault="00E360D0">
      <w:pPr>
        <w:pStyle w:val="Sinespaciado"/>
        <w:rPr>
          <w:rFonts w:ascii="Baskerville Old Face" w:hAnsi="Baskerville Old Face"/>
        </w:rPr>
      </w:pPr>
      <w:r>
        <w:rPr>
          <w:rFonts w:ascii="Baskerville Old Face" w:hAnsi="Baskerville Old Face"/>
          <w:lang w:val="es-AR"/>
        </w:rPr>
        <w:t>LYKAIOS</w:t>
      </w:r>
    </w:p>
    <w:p w:rsidR="00D06E99" w:rsidRPr="00B67008" w:rsidRDefault="00D06E99">
      <w:pPr>
        <w:rPr>
          <w:rFonts w:ascii="Baskerville Old Face" w:hAnsi="Baskerville Old Face"/>
        </w:rPr>
      </w:pPr>
    </w:p>
    <w:p w:rsidR="00BC5404" w:rsidRPr="00B67008" w:rsidRDefault="004E7F70" w:rsidP="000F4F97">
      <w:pPr>
        <w:pStyle w:val="PSI-Comentario"/>
        <w:rPr>
          <w:rFonts w:ascii="Baskerville Old Face" w:hAnsi="Baskerville Old Face"/>
        </w:rPr>
      </w:pPr>
      <w:r>
        <w:rPr>
          <w:noProof/>
          <w:lang w:val="es-ES" w:eastAsia="ja-JP"/>
        </w:rPr>
        <mc:AlternateContent>
          <mc:Choice Requires="wps">
            <w:drawing>
              <wp:anchor distT="0" distB="0" distL="114300" distR="114300" simplePos="0" relativeHeight="251663872" behindDoc="0" locked="0" layoutInCell="1" allowOverlap="1" wp14:anchorId="51F4AF7E" wp14:editId="32FD538F">
                <wp:simplePos x="0" y="0"/>
                <wp:positionH relativeFrom="column">
                  <wp:posOffset>-1338942</wp:posOffset>
                </wp:positionH>
                <wp:positionV relativeFrom="paragraph">
                  <wp:posOffset>2454365</wp:posOffset>
                </wp:positionV>
                <wp:extent cx="3241905" cy="2890058"/>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E7F70" w:rsidRDefault="004E7F70" w:rsidP="004E7F70">
                            <w:pPr>
                              <w:ind w:left="708" w:firstLine="708"/>
                            </w:pPr>
                            <w:r>
                              <w:rPr>
                                <w:noProof/>
                                <w:lang w:eastAsia="ja-JP"/>
                              </w:rPr>
                              <w:drawing>
                                <wp:inline distT="0" distB="0" distL="0" distR="0" wp14:anchorId="3B5A2E3A" wp14:editId="0DAC482E">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4AF7E" id="_x0000_t202" coordsize="21600,21600" o:spt="202" path="m,l,21600r21600,l21600,xe">
                <v:stroke joinstyle="miter"/>
                <v:path gradientshapeok="t" o:connecttype="rect"/>
              </v:shapetype>
              <v:shape id="Cuadro de texto 25" o:spid="_x0000_s1026" type="#_x0000_t202" style="position:absolute;left:0;text-align:left;margin-left:-105.45pt;margin-top:193.2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" filled="f" stroked="f">
                <v:textbox>
                  <w:txbxContent>
                    <w:p w:rsidR="004E7F70" w:rsidRDefault="004E7F70" w:rsidP="004E7F70">
                      <w:pPr>
                        <w:ind w:left="708" w:firstLine="708"/>
                      </w:pPr>
                      <w:r>
                        <w:rPr>
                          <w:noProof/>
                          <w:lang w:eastAsia="ja-JP"/>
                        </w:rPr>
                        <w:drawing>
                          <wp:inline distT="0" distB="0" distL="0" distR="0" wp14:anchorId="3B5A2E3A" wp14:editId="0DAC482E">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DC427B" w:rsidRPr="00B67008">
        <w:rPr>
          <w:rFonts w:ascii="Baskerville Old Face" w:hAnsi="Baskerville Old Face"/>
          <w:i w:val="0"/>
          <w:noProof/>
          <w:lang w:eastAsia="es-AR"/>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B67008">
        <w:rPr>
          <w:rFonts w:ascii="Baskerville Old Face" w:hAnsi="Baskerville Old Face"/>
        </w:rPr>
        <w:br w:type="page"/>
      </w:r>
    </w:p>
    <w:p w:rsidR="00224B75" w:rsidRPr="004E7F70" w:rsidRDefault="00DC427B" w:rsidP="000F4F97">
      <w:pPr>
        <w:pStyle w:val="PSI-Comentario"/>
        <w:rPr>
          <w:rFonts w:ascii="Baskerville Old Face" w:hAnsi="Baskerville Old Face"/>
          <w:color w:val="FFC000" w:themeColor="accent4"/>
        </w:rPr>
      </w:pPr>
      <w:r w:rsidRPr="00B67008">
        <w:rPr>
          <w:rFonts w:ascii="Baskerville Old Face" w:hAnsi="Baskerville Old Face"/>
          <w:noProof/>
          <w:lang w:eastAsia="es-AR"/>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0" t="0" r="0" b="44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395403" w:rsidRDefault="00395403"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395403" w:rsidRPr="00B02A52" w:rsidRDefault="00395403" w:rsidP="00BD4891">
                            <w:pPr>
                              <w:pStyle w:val="PSI-DescripcindelDocumentos"/>
                              <w:ind w:left="0" w:firstLine="0"/>
                              <w:rPr>
                                <w:b/>
                              </w:rPr>
                            </w:pPr>
                            <w:r>
                              <w:t>Esta estimación se realiza según el plan de estimación</w:t>
                            </w:r>
                            <w:r w:rsidR="00B67398">
                              <w:t xml:space="preserve"> definido</w:t>
                            </w:r>
                            <w:r>
                              <w:t xml:space="preserve"> para este proyecto. </w:t>
                            </w:r>
                          </w:p>
                          <w:p w:rsidR="00DA2CBA" w:rsidRDefault="00DA2CBA" w:rsidP="00BD4891">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" strokecolor="#31849b">
                <v:path arrowok="t"/>
                <v:textbox>
                  <w:txbxContent>
                    <w:p w:rsidR="00395403" w:rsidRDefault="00395403"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395403" w:rsidRPr="00B02A52" w:rsidRDefault="00395403" w:rsidP="00BD4891">
                      <w:pPr>
                        <w:pStyle w:val="PSI-DescripcindelDocumentos"/>
                        <w:ind w:left="0" w:firstLine="0"/>
                        <w:rPr>
                          <w:b/>
                        </w:rPr>
                      </w:pPr>
                      <w:r>
                        <w:t>Esta estimación se realiza según el plan de estimación</w:t>
                      </w:r>
                      <w:r w:rsidR="00B67398">
                        <w:t xml:space="preserve"> definido</w:t>
                      </w:r>
                      <w:r>
                        <w:t xml:space="preserve"> para este proyecto. </w:t>
                      </w:r>
                    </w:p>
                    <w:p w:rsidR="00DA2CBA" w:rsidRDefault="00DA2CBA" w:rsidP="00BD4891">
                      <w:pPr>
                        <w:pStyle w:val="PSI-DescripcindelDocumentos"/>
                      </w:pPr>
                    </w:p>
                  </w:txbxContent>
                </v:textbox>
                <w10:wrap type="square" anchorx="margin" anchory="margin"/>
              </v:shape>
            </w:pict>
          </mc:Fallback>
        </mc:AlternateContent>
      </w:r>
      <w:r w:rsidR="008B3B0F" w:rsidRPr="00B67008">
        <w:rPr>
          <w:rFonts w:ascii="Baskerville Old Face" w:hAnsi="Baskerville Old Face"/>
        </w:rPr>
        <w:t>[</w:t>
      </w:r>
      <w:r w:rsidR="008B3B0F" w:rsidRPr="004E7F70">
        <w:rPr>
          <w:rFonts w:ascii="Baskerville Old Face" w:hAnsi="Baskerville Old Face"/>
          <w:color w:val="FFC000" w:themeColor="accent4"/>
        </w:rPr>
        <w:t>Este documento es la plantilla base para elaborar el documento</w:t>
      </w:r>
      <w:r w:rsidR="000F79DF" w:rsidRPr="004E7F70">
        <w:rPr>
          <w:rFonts w:ascii="Baskerville Old Face" w:hAnsi="Baskerville Old Face"/>
          <w:color w:val="FFC000" w:themeColor="accent4"/>
        </w:rPr>
        <w:t xml:space="preserve"> </w:t>
      </w:r>
      <w:r w:rsidR="00844329" w:rsidRPr="004E7F70">
        <w:rPr>
          <w:rFonts w:ascii="Baskerville Old Face" w:hAnsi="Baskerville Old Face"/>
          <w:color w:val="FFC000" w:themeColor="accent4"/>
        </w:rPr>
        <w:t>Estimación &lt;Número&gt;</w:t>
      </w:r>
      <w:r w:rsidR="008B3B0F" w:rsidRPr="004E7F70">
        <w:rPr>
          <w:rFonts w:ascii="Baskerville Old Face" w:hAnsi="Baskerville Old Face"/>
          <w:color w:val="FFC000" w:themeColor="accent4"/>
        </w:rPr>
        <w:t xml:space="preserve">. </w:t>
      </w:r>
    </w:p>
    <w:p w:rsidR="00224B75" w:rsidRPr="004E7F70" w:rsidRDefault="00DC427B" w:rsidP="000F4F97">
      <w:pPr>
        <w:pStyle w:val="PSI-Comentario"/>
        <w:rPr>
          <w:rFonts w:ascii="Baskerville Old Face" w:hAnsi="Baskerville Old Face"/>
          <w:color w:val="FFC000" w:themeColor="accent4"/>
        </w:rPr>
      </w:pPr>
      <w:r w:rsidRPr="004E7F70">
        <w:rPr>
          <w:rFonts w:ascii="Baskerville Old Face" w:hAnsi="Baskerville Old Face"/>
          <w:noProof/>
          <w:color w:val="FFC000" w:themeColor="accent4"/>
          <w:lang w:eastAsia="es-AR"/>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74497"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4E7F70">
        <w:rPr>
          <w:rFonts w:ascii="Baskerville Old Face" w:hAnsi="Baskerville Old Face"/>
          <w:color w:val="FFC000" w:themeColor="accent4"/>
        </w:rPr>
        <w:t xml:space="preserve">Los textos que aparecen entre </w:t>
      </w:r>
      <w:r w:rsidR="00397566" w:rsidRPr="004E7F70">
        <w:rPr>
          <w:rFonts w:ascii="Baskerville Old Face" w:hAnsi="Baskerville Old Face"/>
          <w:color w:val="FFC000" w:themeColor="accent4"/>
        </w:rPr>
        <w:t>corchetes</w:t>
      </w:r>
      <w:r w:rsidR="008B3B0F" w:rsidRPr="004E7F70">
        <w:rPr>
          <w:rFonts w:ascii="Baskerville Old Face" w:hAnsi="Baskerville Old Face"/>
          <w:color w:val="FFC000" w:themeColor="accent4"/>
        </w:rPr>
        <w:t xml:space="preserve"> son explicaciones de que debe contener cada sección</w:t>
      </w:r>
      <w:r w:rsidR="00224B75" w:rsidRPr="004E7F70">
        <w:rPr>
          <w:rFonts w:ascii="Baskerville Old Face" w:hAnsi="Baskerville Old Face"/>
          <w:color w:val="FFC000" w:themeColor="accent4"/>
        </w:rPr>
        <w:t>, los cuales se encuentran con estilo “PSI – Comentario”</w:t>
      </w:r>
      <w:r w:rsidR="008B3B0F" w:rsidRPr="004E7F70">
        <w:rPr>
          <w:rFonts w:ascii="Baskerville Old Face" w:hAnsi="Baskerville Old Face"/>
          <w:color w:val="FFC000" w:themeColor="accent4"/>
        </w:rPr>
        <w:t>. Dichos textos se deben seleccionar y sustituir por el contenido que corresponda</w:t>
      </w:r>
      <w:r w:rsidR="00224B75" w:rsidRPr="004E7F70">
        <w:rPr>
          <w:rFonts w:ascii="Baskerville Old Face" w:hAnsi="Baskerville Old Face"/>
          <w:color w:val="FFC000" w:themeColor="accent4"/>
        </w:rPr>
        <w:t xml:space="preserve"> en estilo “</w:t>
      </w:r>
      <w:r w:rsidR="00653C38" w:rsidRPr="004E7F70">
        <w:rPr>
          <w:rFonts w:ascii="Baskerville Old Face" w:hAnsi="Baskerville Old Face"/>
          <w:color w:val="FFC000" w:themeColor="accent4"/>
        </w:rPr>
        <w:t xml:space="preserve">PSI - </w:t>
      </w:r>
      <w:r w:rsidR="00224B75" w:rsidRPr="004E7F70">
        <w:rPr>
          <w:rFonts w:ascii="Baskerville Old Face" w:hAnsi="Baskerville Old Face"/>
          <w:color w:val="FFC000" w:themeColor="accent4"/>
        </w:rPr>
        <w:t>Normal”</w:t>
      </w:r>
      <w:r w:rsidR="008B3B0F" w:rsidRPr="004E7F70">
        <w:rPr>
          <w:rFonts w:ascii="Baskerville Old Face" w:hAnsi="Baskerville Old Face"/>
          <w:color w:val="FFC000" w:themeColor="accent4"/>
        </w:rPr>
        <w:t>.</w:t>
      </w:r>
    </w:p>
    <w:p w:rsidR="008B3B0F" w:rsidRPr="004E7F70" w:rsidRDefault="008B3B0F" w:rsidP="000F4F97">
      <w:pPr>
        <w:pStyle w:val="PSI-Comentario"/>
        <w:rPr>
          <w:rFonts w:ascii="Baskerville Old Face" w:hAnsi="Baskerville Old Face"/>
          <w:color w:val="FFC000" w:themeColor="accent4"/>
        </w:rPr>
      </w:pPr>
      <w:r w:rsidRPr="004E7F70">
        <w:rPr>
          <w:rFonts w:ascii="Baskerville Old Face" w:hAnsi="Baskerville Old Face"/>
          <w:color w:val="FFC000" w:themeColor="accent4"/>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4E7F70">
        <w:rPr>
          <w:rFonts w:ascii="Baskerville Old Face" w:hAnsi="Baskerville Old Face"/>
          <w:color w:val="FFC000" w:themeColor="accent4"/>
        </w:rPr>
        <w:t>ga clic en el botón Aceptar.</w:t>
      </w:r>
    </w:p>
    <w:p w:rsidR="00397566" w:rsidRPr="004E7F70" w:rsidRDefault="00397566" w:rsidP="00397566">
      <w:pPr>
        <w:pStyle w:val="PSI-Comentario"/>
        <w:rPr>
          <w:rFonts w:ascii="Baskerville Old Face" w:hAnsi="Baskerville Old Face"/>
          <w:color w:val="FFC000" w:themeColor="accent4"/>
        </w:rPr>
      </w:pPr>
      <w:r w:rsidRPr="004E7F70">
        <w:rPr>
          <w:rFonts w:ascii="Baskerville Old Face" w:hAnsi="Baskerville Old Face"/>
          <w:color w:val="FFC000" w:themeColor="accent4"/>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B67008" w:rsidRDefault="00397566" w:rsidP="000F4F97">
      <w:pPr>
        <w:pStyle w:val="PSI-Comentario"/>
        <w:rPr>
          <w:rFonts w:ascii="Baskerville Old Face" w:hAnsi="Baskerville Old Face"/>
        </w:rPr>
      </w:pPr>
    </w:p>
    <w:p w:rsidR="00D06E99" w:rsidRPr="00B67008" w:rsidRDefault="00D06E99">
      <w:pPr>
        <w:rPr>
          <w:rFonts w:ascii="Baskerville Old Face" w:hAnsi="Baskerville Old Face"/>
        </w:rPr>
      </w:pPr>
    </w:p>
    <w:p w:rsidR="00A13DBA" w:rsidRPr="00B67008" w:rsidRDefault="004E7F70" w:rsidP="00A13DBA">
      <w:pPr>
        <w:ind w:left="0" w:firstLine="0"/>
        <w:rPr>
          <w:rFonts w:ascii="Baskerville Old Face" w:hAnsi="Baskerville Old Face"/>
        </w:rPr>
      </w:pPr>
      <w:r>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59D9DB54" wp14:editId="15C01636">
                <wp:simplePos x="0" y="0"/>
                <wp:positionH relativeFrom="column">
                  <wp:posOffset>3309257</wp:posOffset>
                </wp:positionH>
                <wp:positionV relativeFrom="paragraph">
                  <wp:posOffset>1762670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E7F70" w:rsidRDefault="004E7F70" w:rsidP="004E7F70">
                            <w:pPr>
                              <w:ind w:left="708" w:firstLine="708"/>
                            </w:pPr>
                            <w:r>
                              <w:rPr>
                                <w:noProof/>
                                <w:lang w:eastAsia="ja-JP"/>
                              </w:rPr>
                              <w:drawing>
                                <wp:inline distT="0" distB="0" distL="0" distR="0" wp14:anchorId="2851FC89" wp14:editId="6C51E6B6">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9DB54" id="Cuadro de texto 27" o:spid="_x0000_s1028" type="#_x0000_t202" style="position:absolute;margin-left:260.55pt;margin-top:138.8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" filled="f" stroked="f">
                <v:textbox>
                  <w:txbxContent>
                    <w:p w:rsidR="004E7F70" w:rsidRDefault="004E7F70" w:rsidP="004E7F70">
                      <w:pPr>
                        <w:ind w:left="708" w:firstLine="708"/>
                      </w:pPr>
                      <w:r>
                        <w:rPr>
                          <w:noProof/>
                          <w:lang w:eastAsia="ja-JP"/>
                        </w:rPr>
                        <w:drawing>
                          <wp:inline distT="0" distB="0" distL="0" distR="0" wp14:anchorId="2851FC89" wp14:editId="6C51E6B6">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B67008">
        <w:rPr>
          <w:rFonts w:ascii="Baskerville Old Face" w:hAnsi="Baskerville Old Face"/>
        </w:rPr>
        <w:br w:type="page"/>
      </w:r>
    </w:p>
    <w:p w:rsidR="000F79DF" w:rsidRPr="004E7F70" w:rsidRDefault="000F79DF" w:rsidP="000F79DF">
      <w:pPr>
        <w:pStyle w:val="TtuloTDC"/>
        <w:tabs>
          <w:tab w:val="left" w:pos="5954"/>
        </w:tabs>
        <w:rPr>
          <w:rFonts w:ascii="Baskerville Old Face" w:hAnsi="Baskerville Old Face"/>
          <w:color w:val="BF8F00" w:themeColor="accent4" w:themeShade="BF"/>
        </w:rPr>
      </w:pPr>
      <w:r w:rsidRPr="004E7F70">
        <w:rPr>
          <w:rFonts w:ascii="Baskerville Old Face" w:hAnsi="Baskerville Old Face"/>
          <w:color w:val="BF8F00" w:themeColor="accent4" w:themeShade="BF"/>
        </w:rPr>
        <w:lastRenderedPageBreak/>
        <w:t>Tabla de contenido</w:t>
      </w:r>
    </w:p>
    <w:p w:rsidR="00461DFB" w:rsidRPr="00B67008" w:rsidRDefault="00DC0F5D">
      <w:pPr>
        <w:pStyle w:val="TDC1"/>
        <w:rPr>
          <w:rFonts w:ascii="Baskerville Old Face" w:eastAsia="Times New Roman" w:hAnsi="Baskerville Old Face"/>
          <w:b w:val="0"/>
          <w:bCs w:val="0"/>
          <w:noProof/>
          <w:sz w:val="22"/>
          <w:szCs w:val="22"/>
          <w:lang w:eastAsia="es-ES"/>
        </w:rPr>
      </w:pPr>
      <w:r w:rsidRPr="00B67008">
        <w:rPr>
          <w:rFonts w:ascii="Baskerville Old Face" w:hAnsi="Baskerville Old Face"/>
        </w:rPr>
        <w:fldChar w:fldCharType="begin"/>
      </w:r>
      <w:r w:rsidR="000F79DF" w:rsidRPr="00B67008">
        <w:rPr>
          <w:rFonts w:ascii="Baskerville Old Face" w:hAnsi="Baskerville Old Face"/>
        </w:rPr>
        <w:instrText xml:space="preserve"> TOC \o "1-3" \h \z \u </w:instrText>
      </w:r>
      <w:r w:rsidRPr="00B67008">
        <w:rPr>
          <w:rFonts w:ascii="Baskerville Old Face" w:hAnsi="Baskerville Old Face"/>
        </w:rPr>
        <w:fldChar w:fldCharType="separate"/>
      </w:r>
      <w:hyperlink w:anchor="_Toc259439420" w:history="1">
        <w:r w:rsidR="00461DFB" w:rsidRPr="00B67008">
          <w:rPr>
            <w:rStyle w:val="Hipervnculo"/>
            <w:rFonts w:ascii="Baskerville Old Face" w:hAnsi="Baskerville Old Face"/>
            <w:noProof/>
          </w:rPr>
          <w:t>Introducción</w:t>
        </w:r>
        <w:r w:rsidR="00461DFB" w:rsidRPr="00B67008">
          <w:rPr>
            <w:rFonts w:ascii="Baskerville Old Face" w:hAnsi="Baskerville Old Face"/>
            <w:noProof/>
            <w:webHidden/>
          </w:rPr>
          <w:tab/>
        </w:r>
        <w:r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_Toc259439420 \h </w:instrText>
        </w:r>
        <w:r w:rsidRPr="00B67008">
          <w:rPr>
            <w:rFonts w:ascii="Baskerville Old Face" w:hAnsi="Baskerville Old Face"/>
            <w:noProof/>
            <w:webHidden/>
          </w:rPr>
        </w:r>
        <w:r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Pr="00B67008">
          <w:rPr>
            <w:rFonts w:ascii="Baskerville Old Face" w:hAnsi="Baskerville Old Face"/>
            <w:noProof/>
            <w:webHidden/>
          </w:rPr>
          <w:fldChar w:fldCharType="end"/>
        </w:r>
      </w:hyperlink>
    </w:p>
    <w:p w:rsidR="00461DFB" w:rsidRPr="00B67008" w:rsidRDefault="000E76DD">
      <w:pPr>
        <w:pStyle w:val="TDC2"/>
        <w:rPr>
          <w:rFonts w:ascii="Baskerville Old Face" w:eastAsia="Times New Roman" w:hAnsi="Baskerville Old Face"/>
          <w:i w:val="0"/>
          <w:iCs w:val="0"/>
          <w:noProof/>
          <w:sz w:val="22"/>
          <w:szCs w:val="22"/>
          <w:lang w:eastAsia="es-ES"/>
        </w:rPr>
      </w:pPr>
      <w:hyperlink w:anchor="_Toc259439421" w:history="1">
        <w:r w:rsidR="00461DFB" w:rsidRPr="00B67008">
          <w:rPr>
            <w:rStyle w:val="Hipervnculo"/>
            <w:rFonts w:ascii="Baskerville Old Face" w:hAnsi="Baskerville Old Face"/>
            <w:noProof/>
          </w:rPr>
          <w:t>Propósito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_Toc259439421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2"/>
        <w:rPr>
          <w:rFonts w:ascii="Baskerville Old Face" w:eastAsia="Times New Roman" w:hAnsi="Baskerville Old Face"/>
          <w:i w:val="0"/>
          <w:iCs w:val="0"/>
          <w:noProof/>
          <w:sz w:val="22"/>
          <w:szCs w:val="22"/>
          <w:lang w:eastAsia="es-ES"/>
        </w:rPr>
      </w:pPr>
      <w:hyperlink w:anchor="_Toc259439422" w:history="1">
        <w:r w:rsidR="00461DFB" w:rsidRPr="00B67008">
          <w:rPr>
            <w:rStyle w:val="Hipervnculo"/>
            <w:rFonts w:ascii="Baskerville Old Face" w:hAnsi="Baskerville Old Face"/>
            <w:noProof/>
          </w:rPr>
          <w:t>Alcance</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_Toc259439422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2"/>
        <w:rPr>
          <w:rFonts w:ascii="Baskerville Old Face" w:eastAsia="Times New Roman" w:hAnsi="Baskerville Old Face"/>
          <w:i w:val="0"/>
          <w:iCs w:val="0"/>
          <w:noProof/>
          <w:sz w:val="22"/>
          <w:szCs w:val="22"/>
          <w:lang w:eastAsia="es-ES"/>
        </w:rPr>
      </w:pPr>
      <w:hyperlink w:anchor="_Toc259439423" w:history="1">
        <w:r w:rsidR="00461DFB" w:rsidRPr="00B67008">
          <w:rPr>
            <w:rStyle w:val="Hipervnculo"/>
            <w:rFonts w:ascii="Baskerville Old Face" w:hAnsi="Baskerville Old Face"/>
            <w:noProof/>
          </w:rPr>
          <w:t>Referencias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_Toc259439423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2"/>
        <w:rPr>
          <w:rFonts w:ascii="Baskerville Old Face" w:eastAsia="Times New Roman" w:hAnsi="Baskerville Old Face"/>
          <w:i w:val="0"/>
          <w:iCs w:val="0"/>
          <w:noProof/>
          <w:sz w:val="22"/>
          <w:szCs w:val="22"/>
          <w:lang w:eastAsia="es-ES"/>
        </w:rPr>
      </w:pPr>
      <w:hyperlink w:anchor="_Toc259439424" w:history="1">
        <w:r w:rsidR="00461DFB" w:rsidRPr="00B67008">
          <w:rPr>
            <w:rStyle w:val="Hipervnculo"/>
            <w:rFonts w:ascii="Baskerville Old Face" w:hAnsi="Baskerville Old Face"/>
            <w:noProof/>
          </w:rPr>
          <w:t>Resumen</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_Toc259439424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1"/>
        <w:rPr>
          <w:rFonts w:ascii="Baskerville Old Face" w:eastAsia="Times New Roman" w:hAnsi="Baskerville Old Face"/>
          <w:b w:val="0"/>
          <w:bCs w:val="0"/>
          <w:noProof/>
          <w:sz w:val="22"/>
          <w:szCs w:val="22"/>
          <w:lang w:eastAsia="es-ES"/>
        </w:rPr>
      </w:pPr>
      <w:hyperlink w:anchor="_Toc259439425" w:history="1">
        <w:r w:rsidR="00461DFB" w:rsidRPr="00B67008">
          <w:rPr>
            <w:rStyle w:val="Hipervnculo"/>
            <w:rFonts w:ascii="Baskerville Old Face" w:hAnsi="Baskerville Old Face"/>
            <w:noProof/>
          </w:rPr>
          <w:t>Puntos de Casos de Uso Sin Ajustar</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_Toc259439425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2"/>
        <w:rPr>
          <w:rFonts w:ascii="Baskerville Old Face" w:eastAsia="Times New Roman" w:hAnsi="Baskerville Old Face"/>
          <w:i w:val="0"/>
          <w:iCs w:val="0"/>
          <w:noProof/>
          <w:sz w:val="22"/>
          <w:szCs w:val="22"/>
          <w:lang w:eastAsia="es-ES"/>
        </w:rPr>
      </w:pPr>
      <w:hyperlink w:anchor="_Toc259439426" w:history="1">
        <w:r w:rsidR="00461DFB" w:rsidRPr="00B67008">
          <w:rPr>
            <w:rStyle w:val="Hipervnculo"/>
            <w:rFonts w:ascii="Baskerville Old Face" w:hAnsi="Baskerville Old Face"/>
            <w:noProof/>
          </w:rPr>
          <w:t>Actores por Caso de Uso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_Toc259439426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2"/>
        <w:rPr>
          <w:rFonts w:ascii="Baskerville Old Face" w:eastAsia="Times New Roman" w:hAnsi="Baskerville Old Face"/>
          <w:i w:val="0"/>
          <w:iCs w:val="0"/>
          <w:noProof/>
          <w:sz w:val="22"/>
          <w:szCs w:val="22"/>
          <w:lang w:eastAsia="es-ES"/>
        </w:rPr>
      </w:pPr>
      <w:hyperlink w:anchor="_Toc259439427" w:history="1">
        <w:r w:rsidR="00461DFB" w:rsidRPr="00B67008">
          <w:rPr>
            <w:rStyle w:val="Hipervnculo"/>
            <w:rFonts w:ascii="Baskerville Old Face" w:hAnsi="Baskerville Old Face"/>
            <w:noProof/>
          </w:rPr>
          <w:t>Peso de Actores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_Toc259439427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2"/>
        <w:rPr>
          <w:rFonts w:ascii="Baskerville Old Face" w:eastAsia="Times New Roman" w:hAnsi="Baskerville Old Face"/>
          <w:i w:val="0"/>
          <w:iCs w:val="0"/>
          <w:noProof/>
          <w:sz w:val="22"/>
          <w:szCs w:val="22"/>
          <w:lang w:eastAsia="es-ES"/>
        </w:rPr>
      </w:pPr>
      <w:hyperlink w:anchor="_Toc259439428" w:history="1">
        <w:r w:rsidR="00461DFB" w:rsidRPr="00B67008">
          <w:rPr>
            <w:rStyle w:val="Hipervnculo"/>
            <w:rFonts w:ascii="Baskerville Old Face" w:hAnsi="Baskerville Old Face"/>
            <w:noProof/>
          </w:rPr>
          <w:t>Peso de Casos de Uso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_Toc259439428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2"/>
        <w:rPr>
          <w:rFonts w:ascii="Baskerville Old Face" w:eastAsia="Times New Roman" w:hAnsi="Baskerville Old Face"/>
          <w:i w:val="0"/>
          <w:iCs w:val="0"/>
          <w:noProof/>
          <w:sz w:val="22"/>
          <w:szCs w:val="22"/>
          <w:lang w:eastAsia="es-ES"/>
        </w:rPr>
      </w:pPr>
      <w:hyperlink w:anchor="_Toc259439429" w:history="1">
        <w:r w:rsidR="00461DFB" w:rsidRPr="00B67008">
          <w:rPr>
            <w:rStyle w:val="Hipervnculo"/>
            <w:rFonts w:ascii="Baskerville Old Face" w:hAnsi="Baskerville Old Face"/>
            <w:noProof/>
          </w:rPr>
          <w:t>Cálculo de Puntos de Casos de Uso Sin Ajustar</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_Toc259439429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1"/>
        <w:rPr>
          <w:rFonts w:ascii="Baskerville Old Face" w:eastAsia="Times New Roman" w:hAnsi="Baskerville Old Face"/>
          <w:b w:val="0"/>
          <w:bCs w:val="0"/>
          <w:noProof/>
          <w:sz w:val="22"/>
          <w:szCs w:val="22"/>
          <w:lang w:eastAsia="es-ES"/>
        </w:rPr>
      </w:pPr>
      <w:hyperlink w:anchor="_Toc259439430" w:history="1">
        <w:r w:rsidR="00461DFB" w:rsidRPr="00B67008">
          <w:rPr>
            <w:rStyle w:val="Hipervnculo"/>
            <w:rFonts w:ascii="Baskerville Old Face" w:hAnsi="Baskerville Old Face"/>
            <w:noProof/>
          </w:rPr>
          <w:t>Puntos de Casos de Uso Ajustados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_Toc259439430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2"/>
        <w:rPr>
          <w:rFonts w:ascii="Baskerville Old Face" w:eastAsia="Times New Roman" w:hAnsi="Baskerville Old Face"/>
          <w:i w:val="0"/>
          <w:iCs w:val="0"/>
          <w:noProof/>
          <w:sz w:val="22"/>
          <w:szCs w:val="22"/>
          <w:lang w:eastAsia="es-ES"/>
        </w:rPr>
      </w:pPr>
      <w:hyperlink w:anchor="_Toc259439431" w:history="1">
        <w:r w:rsidR="00461DFB" w:rsidRPr="00B67008">
          <w:rPr>
            <w:rStyle w:val="Hipervnculo"/>
            <w:rFonts w:ascii="Baskerville Old Face" w:hAnsi="Baskerville Old Face"/>
            <w:noProof/>
          </w:rPr>
          <w:t>Casos de Uso Ajustados para Factores Técnicos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_Toc259439431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3"/>
        <w:rPr>
          <w:rFonts w:ascii="Baskerville Old Face" w:eastAsia="Times New Roman" w:hAnsi="Baskerville Old Face"/>
          <w:noProof/>
          <w:sz w:val="22"/>
          <w:szCs w:val="22"/>
          <w:lang w:eastAsia="es-ES"/>
        </w:rPr>
      </w:pPr>
      <w:hyperlink w:anchor="_Toc259439432" w:history="1">
        <w:r w:rsidR="00461DFB" w:rsidRPr="00B67008">
          <w:rPr>
            <w:rStyle w:val="Hipervnculo"/>
            <w:rFonts w:ascii="Baskerville Old Face" w:hAnsi="Baskerville Old Face"/>
            <w:noProof/>
          </w:rPr>
          <w:t>Valoración Final</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_Toc259439432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2"/>
        <w:rPr>
          <w:rFonts w:ascii="Baskerville Old Face" w:eastAsia="Times New Roman" w:hAnsi="Baskerville Old Face"/>
          <w:i w:val="0"/>
          <w:iCs w:val="0"/>
          <w:noProof/>
          <w:sz w:val="22"/>
          <w:szCs w:val="22"/>
          <w:lang w:eastAsia="es-ES"/>
        </w:rPr>
      </w:pPr>
      <w:hyperlink w:anchor="_Toc259439433" w:history="1">
        <w:r w:rsidR="00461DFB" w:rsidRPr="00B67008">
          <w:rPr>
            <w:rStyle w:val="Hipervnculo"/>
            <w:rFonts w:ascii="Baskerville Old Face" w:hAnsi="Baskerville Old Face"/>
            <w:noProof/>
          </w:rPr>
          <w:t>Casos de Uso Ajustados para Factores del Entorno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_Toc259439433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3"/>
        <w:rPr>
          <w:rFonts w:ascii="Baskerville Old Face" w:eastAsia="Times New Roman" w:hAnsi="Baskerville Old Face"/>
          <w:noProof/>
          <w:sz w:val="22"/>
          <w:szCs w:val="22"/>
          <w:lang w:eastAsia="es-ES"/>
        </w:rPr>
      </w:pPr>
      <w:hyperlink w:anchor="_Toc259439434" w:history="1">
        <w:r w:rsidR="00461DFB" w:rsidRPr="00B67008">
          <w:rPr>
            <w:rStyle w:val="Hipervnculo"/>
            <w:rFonts w:ascii="Baskerville Old Face" w:hAnsi="Baskerville Old Face"/>
            <w:noProof/>
          </w:rPr>
          <w:t>Valoración Final</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_Toc259439434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2"/>
        <w:rPr>
          <w:rFonts w:ascii="Baskerville Old Face" w:eastAsia="Times New Roman" w:hAnsi="Baskerville Old Face"/>
          <w:i w:val="0"/>
          <w:iCs w:val="0"/>
          <w:noProof/>
          <w:sz w:val="22"/>
          <w:szCs w:val="22"/>
          <w:lang w:eastAsia="es-ES"/>
        </w:rPr>
      </w:pPr>
      <w:hyperlink w:anchor="_Toc259439435" w:history="1">
        <w:r w:rsidR="00461DFB" w:rsidRPr="00B67008">
          <w:rPr>
            <w:rStyle w:val="Hipervnculo"/>
            <w:rFonts w:ascii="Baskerville Old Face" w:hAnsi="Baskerville Old Face"/>
            <w:noProof/>
          </w:rPr>
          <w:t>Cálculo de Puntos de Casos de Uso Ajustados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_Toc259439435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1"/>
        <w:rPr>
          <w:rFonts w:ascii="Baskerville Old Face" w:eastAsia="Times New Roman" w:hAnsi="Baskerville Old Face"/>
          <w:b w:val="0"/>
          <w:bCs w:val="0"/>
          <w:noProof/>
          <w:sz w:val="22"/>
          <w:szCs w:val="22"/>
          <w:lang w:eastAsia="es-ES"/>
        </w:rPr>
      </w:pPr>
      <w:hyperlink w:anchor="_Toc259439436" w:history="1">
        <w:r w:rsidR="00461DFB" w:rsidRPr="00B67008">
          <w:rPr>
            <w:rStyle w:val="Hipervnculo"/>
            <w:rFonts w:ascii="Baskerville Old Face" w:hAnsi="Baskerville Old Face"/>
            <w:noProof/>
          </w:rPr>
          <w:t>Estimación de Horas-Hombre</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_Toc259439436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1"/>
        <w:rPr>
          <w:rFonts w:ascii="Baskerville Old Face" w:eastAsia="Times New Roman" w:hAnsi="Baskerville Old Face"/>
          <w:b w:val="0"/>
          <w:bCs w:val="0"/>
          <w:noProof/>
          <w:sz w:val="22"/>
          <w:szCs w:val="22"/>
          <w:lang w:eastAsia="es-ES"/>
        </w:rPr>
      </w:pPr>
      <w:hyperlink w:anchor="_Toc259439437" w:history="1">
        <w:r w:rsidR="00461DFB" w:rsidRPr="00B67008">
          <w:rPr>
            <w:rStyle w:val="Hipervnculo"/>
            <w:rFonts w:ascii="Baskerville Old Face" w:hAnsi="Baskerville Old Face"/>
            <w:noProof/>
          </w:rPr>
          <w:t>Estimación de Horas-Hombre Refinada</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_Toc259439437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0E76DD">
      <w:pPr>
        <w:pStyle w:val="TDC1"/>
        <w:rPr>
          <w:rFonts w:ascii="Baskerville Old Face" w:eastAsia="Times New Roman" w:hAnsi="Baskerville Old Face"/>
          <w:b w:val="0"/>
          <w:bCs w:val="0"/>
          <w:noProof/>
          <w:sz w:val="22"/>
          <w:szCs w:val="22"/>
          <w:lang w:eastAsia="es-ES"/>
        </w:rPr>
      </w:pPr>
      <w:hyperlink w:anchor="_Toc259439438" w:history="1">
        <w:r w:rsidR="00461DFB" w:rsidRPr="00B67008">
          <w:rPr>
            <w:rStyle w:val="Hipervnculo"/>
            <w:rFonts w:ascii="Baskerville Old Face" w:hAnsi="Baskerville Old Face"/>
            <w:noProof/>
          </w:rPr>
          <w:t>Estimación del Costo de Desarrollo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_Toc259439438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0F79DF" w:rsidRPr="00B67008" w:rsidRDefault="00DC0F5D" w:rsidP="000F79DF">
      <w:pPr>
        <w:tabs>
          <w:tab w:val="left" w:pos="5954"/>
        </w:tabs>
        <w:rPr>
          <w:rFonts w:ascii="Baskerville Old Face" w:hAnsi="Baskerville Old Face"/>
        </w:rPr>
      </w:pPr>
      <w:r w:rsidRPr="00B67008">
        <w:rPr>
          <w:rFonts w:ascii="Baskerville Old Face" w:hAnsi="Baskerville Old Face"/>
        </w:rPr>
        <w:fldChar w:fldCharType="end"/>
      </w:r>
    </w:p>
    <w:p w:rsidR="0040066E" w:rsidRPr="00B67008" w:rsidRDefault="0040066E" w:rsidP="000F79DF">
      <w:pPr>
        <w:ind w:left="0" w:firstLine="0"/>
        <w:rPr>
          <w:rFonts w:ascii="Baskerville Old Face" w:hAnsi="Baskerville Old Face"/>
        </w:rPr>
      </w:pPr>
    </w:p>
    <w:p w:rsidR="00A13DBA" w:rsidRPr="004E7F70" w:rsidRDefault="00861B8F" w:rsidP="004E7F70">
      <w:pPr>
        <w:pStyle w:val="PSI-Ttulo"/>
      </w:pPr>
      <w:r w:rsidRPr="004E7F70">
        <w:br w:type="page"/>
      </w:r>
      <w:r w:rsidR="00844329" w:rsidRPr="004E7F70">
        <w:lastRenderedPageBreak/>
        <w:t>Estimación &lt;</w:t>
      </w:r>
      <w:r w:rsidR="00BB049C" w:rsidRPr="004E7F70">
        <w:t>N1</w:t>
      </w:r>
      <w:r w:rsidR="00844329" w:rsidRPr="004E7F70">
        <w:t>&gt;</w:t>
      </w:r>
    </w:p>
    <w:p w:rsidR="00844329" w:rsidRPr="00B67008" w:rsidRDefault="00844329" w:rsidP="004E7F70">
      <w:pPr>
        <w:pStyle w:val="PSI-Ttulo1"/>
      </w:pPr>
    </w:p>
    <w:p w:rsidR="007F38C0" w:rsidRPr="004E7F70" w:rsidRDefault="00844329" w:rsidP="004E7F70">
      <w:pPr>
        <w:pStyle w:val="PSI-Ttulo1"/>
      </w:pPr>
      <w:bookmarkStart w:id="0" w:name="_Toc259439420"/>
      <w:r w:rsidRPr="004E7F70">
        <w:t>Introducción</w:t>
      </w:r>
      <w:bookmarkEnd w:id="0"/>
    </w:p>
    <w:p w:rsidR="00844329" w:rsidRPr="004E7F70" w:rsidRDefault="00844329" w:rsidP="00844329">
      <w:pPr>
        <w:pStyle w:val="PSI-Ttulo2"/>
        <w:rPr>
          <w:rFonts w:ascii="Baskerville Old Face" w:hAnsi="Baskerville Old Face"/>
          <w:color w:val="FFC000" w:themeColor="accent4"/>
        </w:rPr>
      </w:pPr>
      <w:bookmarkStart w:id="1" w:name="_Toc259439421"/>
      <w:r w:rsidRPr="004E7F70">
        <w:rPr>
          <w:rFonts w:ascii="Baskerville Old Face" w:hAnsi="Baskerville Old Face"/>
          <w:color w:val="FFC000" w:themeColor="accent4"/>
        </w:rPr>
        <w:t>Propósito</w:t>
      </w:r>
      <w:bookmarkEnd w:id="1"/>
    </w:p>
    <w:p w:rsidR="00D077F6" w:rsidRPr="00B67008" w:rsidRDefault="00D077F6" w:rsidP="00D077F6">
      <w:pPr>
        <w:pStyle w:val="PSI-Normal"/>
        <w:ind w:left="0" w:firstLine="0"/>
        <w:rPr>
          <w:rFonts w:ascii="Baskerville Old Face" w:hAnsi="Baskerville Old Face"/>
        </w:rPr>
      </w:pPr>
      <w:r w:rsidRPr="00B67008">
        <w:rPr>
          <w:rFonts w:ascii="Baskerville Old Face" w:hAnsi="Baskerville Old Face"/>
        </w:rPr>
        <w:t>El fin de este documento es generar una estimación concreta para la fase de construcción, sobre la base de los casos de uso que se han definido durante la anterior fase y considerando los avances de la iteración anterior.</w:t>
      </w:r>
    </w:p>
    <w:p w:rsidR="00E85FE7" w:rsidRPr="00B67008" w:rsidRDefault="00E85FE7" w:rsidP="002A0277">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2" w:name="_Toc259439422"/>
      <w:r w:rsidRPr="004E7F70">
        <w:rPr>
          <w:rFonts w:ascii="Baskerville Old Face" w:hAnsi="Baskerville Old Face"/>
          <w:color w:val="FFC000" w:themeColor="accent4"/>
        </w:rPr>
        <w:t>Alcance</w:t>
      </w:r>
      <w:bookmarkEnd w:id="2"/>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Este documento ha sido realizado siguiendo los lineamientos del Plan de Estimación generado por el grupo de desarrollo.</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estimación presentada se ha realizado considerando los casos de uso descriptos en el documento de la arquitectura del sistema que no han sido implementados hasta el momento.</w:t>
      </w:r>
    </w:p>
    <w:p w:rsidR="00E85FE7" w:rsidRPr="00B67008" w:rsidRDefault="00E85FE7" w:rsidP="00A453E6">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3" w:name="_Toc259439423"/>
      <w:r w:rsidRPr="004E7F70">
        <w:rPr>
          <w:rFonts w:ascii="Baskerville Old Face" w:hAnsi="Baskerville Old Face"/>
          <w:color w:val="FFC000" w:themeColor="accent4"/>
        </w:rPr>
        <w:t>Referencias</w:t>
      </w:r>
      <w:bookmarkEnd w:id="3"/>
    </w:p>
    <w:p w:rsidR="00E85FE7" w:rsidRPr="004E7F70" w:rsidRDefault="00E85FE7" w:rsidP="00E85FE7">
      <w:pPr>
        <w:pStyle w:val="PSI-Comentario"/>
        <w:rPr>
          <w:rFonts w:ascii="Baskerville Old Face" w:hAnsi="Baskerville Old Face"/>
          <w:color w:val="FFC000" w:themeColor="accent4"/>
        </w:rPr>
      </w:pPr>
      <w:r w:rsidRPr="004E7F70">
        <w:rPr>
          <w:rFonts w:ascii="Baskerville Old Face" w:hAnsi="Baskerville Old Face"/>
          <w:color w:val="FFC000" w:themeColor="accent4"/>
        </w:rPr>
        <w:t>[Señalar los documentos relacionados con éste, o a los que se hace referencia durante el desarrollo de la presente Estimación].</w:t>
      </w:r>
    </w:p>
    <w:p w:rsidR="00E85FE7" w:rsidRPr="00B67008" w:rsidRDefault="00E85FE7" w:rsidP="00B02A52">
      <w:pPr>
        <w:pStyle w:val="PSI-Normal"/>
        <w:numPr>
          <w:ilvl w:val="0"/>
          <w:numId w:val="15"/>
        </w:numPr>
        <w:rPr>
          <w:rFonts w:ascii="Baskerville Old Face" w:hAnsi="Baskerville Old Face"/>
          <w:b/>
        </w:rPr>
      </w:pPr>
      <w:r w:rsidRPr="00B67008">
        <w:rPr>
          <w:rFonts w:ascii="Baskerville Old Face" w:hAnsi="Baskerville Old Face"/>
        </w:rPr>
        <w:t>Plan de Estimación</w:t>
      </w:r>
    </w:p>
    <w:p w:rsidR="00E85FE7" w:rsidRPr="00B67008" w:rsidRDefault="00E85FE7" w:rsidP="002A0277">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4" w:name="_Toc259439424"/>
      <w:r w:rsidRPr="004E7F70">
        <w:rPr>
          <w:rFonts w:ascii="Baskerville Old Face" w:hAnsi="Baskerville Old Face"/>
          <w:color w:val="FFC000" w:themeColor="accent4"/>
        </w:rPr>
        <w:t>Resumen</w:t>
      </w:r>
      <w:bookmarkEnd w:id="4"/>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sección 2 describe los cálculos realizados para obtener los Puntos de Casos de Uso sin ajustar.</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sección 3 detalla el ajuste de los Puntos de Casos de Uso.</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 xml:space="preserve">En las siguientes secciones, 3 y 4, se calcula el valor de Horas-Hombre estimado, en primer lugar con el factor de ajuste promedio y luego refinándolo de acuerdo a las características del proyecto y del grupo de desarrollo. </w:t>
      </w:r>
    </w:p>
    <w:p w:rsidR="00E85FE7" w:rsidRPr="00B67008" w:rsidRDefault="00E85FE7" w:rsidP="002A0277">
      <w:pPr>
        <w:pStyle w:val="PSI-Normal"/>
        <w:rPr>
          <w:rFonts w:ascii="Baskerville Old Face" w:hAnsi="Baskerville Old Face"/>
        </w:rPr>
      </w:pPr>
    </w:p>
    <w:p w:rsidR="00844329" w:rsidRPr="00B67008" w:rsidRDefault="00B67398" w:rsidP="004E7F70">
      <w:pPr>
        <w:pStyle w:val="PSI-Ttulo1"/>
      </w:pPr>
      <w:r w:rsidRPr="00B67008">
        <w:br w:type="page"/>
      </w:r>
      <w:bookmarkStart w:id="5" w:name="_Toc259439425"/>
      <w:r w:rsidR="00844329" w:rsidRPr="00B67008">
        <w:lastRenderedPageBreak/>
        <w:t>Puntos de Casos de Uso Sin Ajustar</w:t>
      </w:r>
      <w:bookmarkEnd w:id="5"/>
    </w:p>
    <w:p w:rsidR="00844329" w:rsidRPr="004E7F70" w:rsidRDefault="00844329" w:rsidP="00844329">
      <w:pPr>
        <w:pStyle w:val="PSI-Ttulo2"/>
        <w:rPr>
          <w:rFonts w:ascii="Baskerville Old Face" w:hAnsi="Baskerville Old Face"/>
          <w:color w:val="FFC000" w:themeColor="accent4"/>
        </w:rPr>
      </w:pPr>
      <w:bookmarkStart w:id="6" w:name="_Toc259439426"/>
      <w:r w:rsidRPr="004E7F70">
        <w:rPr>
          <w:rFonts w:ascii="Baskerville Old Face" w:hAnsi="Baskerville Old Face"/>
          <w:color w:val="FFC000" w:themeColor="accent4"/>
        </w:rPr>
        <w:t>Actores por Caso de Uso</w:t>
      </w:r>
      <w:bookmarkEnd w:id="6"/>
    </w:p>
    <w:tbl>
      <w:tblPr>
        <w:tblStyle w:val="Tablaconcuadrcula4-nfasis4"/>
        <w:tblW w:w="0" w:type="auto"/>
        <w:tblLook w:val="0000" w:firstRow="0" w:lastRow="0" w:firstColumn="0" w:lastColumn="0" w:noHBand="0" w:noVBand="0"/>
      </w:tblPr>
      <w:tblGrid>
        <w:gridCol w:w="1029"/>
        <w:gridCol w:w="4421"/>
        <w:gridCol w:w="2410"/>
      </w:tblGrid>
      <w:tr w:rsidR="00E85FE7"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10" w:type="dxa"/>
          </w:tcPr>
          <w:p w:rsidR="00E85FE7" w:rsidRPr="004E7F70" w:rsidRDefault="00E85FE7" w:rsidP="00DA2CBA">
            <w:pPr>
              <w:pStyle w:val="Encabezadodelatabla"/>
              <w:snapToGrid w:val="0"/>
              <w:rPr>
                <w:rFonts w:ascii="Baskerville Old Face" w:hAnsi="Baskerville Old Face"/>
                <w:i w:val="0"/>
                <w:iCs w:val="0"/>
                <w:sz w:val="24"/>
                <w:szCs w:val="24"/>
              </w:rPr>
            </w:pPr>
            <w:r w:rsidRPr="004E7F70">
              <w:rPr>
                <w:rFonts w:ascii="Baskerville Old Face" w:hAnsi="Baskerville Old Face"/>
                <w:i w:val="0"/>
                <w:iCs w:val="0"/>
                <w:sz w:val="24"/>
                <w:szCs w:val="24"/>
              </w:rPr>
              <w:t>Número</w:t>
            </w:r>
          </w:p>
        </w:tc>
        <w:tc>
          <w:tcPr>
            <w:tcW w:w="4421" w:type="dxa"/>
          </w:tcPr>
          <w:p w:rsidR="00E85FE7" w:rsidRPr="004E7F70" w:rsidRDefault="00E85FE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sz w:val="24"/>
                <w:szCs w:val="24"/>
              </w:rPr>
            </w:pPr>
            <w:r w:rsidRPr="004E7F70">
              <w:rPr>
                <w:rFonts w:ascii="Baskerville Old Face" w:hAnsi="Baskerville Old Face"/>
                <w:i w:val="0"/>
                <w:iCs w:val="0"/>
                <w:sz w:val="24"/>
                <w:szCs w:val="24"/>
              </w:rPr>
              <w:t>Caso de Uso</w:t>
            </w:r>
          </w:p>
        </w:tc>
        <w:tc>
          <w:tcPr>
            <w:cnfStyle w:val="000010000000" w:firstRow="0" w:lastRow="0" w:firstColumn="0" w:lastColumn="0" w:oddVBand="1" w:evenVBand="0" w:oddHBand="0" w:evenHBand="0" w:firstRowFirstColumn="0" w:firstRowLastColumn="0" w:lastRowFirstColumn="0" w:lastRowLastColumn="0"/>
            <w:tcW w:w="2410" w:type="dxa"/>
          </w:tcPr>
          <w:p w:rsidR="00E85FE7" w:rsidRPr="004E7F70" w:rsidRDefault="00E85FE7" w:rsidP="00DA2CBA">
            <w:pPr>
              <w:pStyle w:val="Encabezadodelatabla"/>
              <w:snapToGrid w:val="0"/>
              <w:rPr>
                <w:rFonts w:ascii="Baskerville Old Face" w:hAnsi="Baskerville Old Face"/>
                <w:i w:val="0"/>
                <w:iCs w:val="0"/>
                <w:sz w:val="24"/>
                <w:szCs w:val="24"/>
              </w:rPr>
            </w:pPr>
            <w:r w:rsidRPr="004E7F70">
              <w:rPr>
                <w:rFonts w:ascii="Baskerville Old Face" w:hAnsi="Baskerville Old Face"/>
                <w:i w:val="0"/>
                <w:iCs w:val="0"/>
                <w:sz w:val="24"/>
                <w:szCs w:val="24"/>
              </w:rPr>
              <w:t>Actores</w:t>
            </w:r>
          </w:p>
        </w:tc>
      </w:tr>
      <w:tr w:rsidR="00E85FE7" w:rsidRPr="004E7F70" w:rsidTr="004E7F70">
        <w:trPr>
          <w:trHeight w:val="427"/>
        </w:trPr>
        <w:tc>
          <w:tcPr>
            <w:cnfStyle w:val="000010000000" w:firstRow="0" w:lastRow="0" w:firstColumn="0" w:lastColumn="0" w:oddVBand="1" w:evenVBand="0" w:oddHBand="0" w:evenHBand="0" w:firstRowFirstColumn="0" w:firstRowLastColumn="0" w:lastRowFirstColumn="0" w:lastRowLastColumn="0"/>
            <w:tcW w:w="910" w:type="dxa"/>
          </w:tcPr>
          <w:p w:rsidR="00E85FE7" w:rsidRPr="004E7F70" w:rsidRDefault="00E85FE7" w:rsidP="00CD2DBC">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1</w:t>
            </w:r>
          </w:p>
        </w:tc>
        <w:tc>
          <w:tcPr>
            <w:tcW w:w="4421" w:type="dxa"/>
          </w:tcPr>
          <w:p w:rsidR="00E85FE7" w:rsidRPr="004E7F70" w:rsidRDefault="00D077F6" w:rsidP="00CD2DBC">
            <w:pPr>
              <w:pStyle w:val="PSI-Comentario"/>
              <w:spacing w:before="0"/>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Generar Planilla</w:t>
            </w:r>
          </w:p>
        </w:tc>
        <w:tc>
          <w:tcPr>
            <w:cnfStyle w:val="000010000000" w:firstRow="0" w:lastRow="0" w:firstColumn="0" w:lastColumn="0" w:oddVBand="1" w:evenVBand="0" w:oddHBand="0" w:evenHBand="0" w:firstRowFirstColumn="0" w:firstRowLastColumn="0" w:lastRowFirstColumn="0" w:lastRowLastColumn="0"/>
            <w:tcW w:w="2410" w:type="dxa"/>
          </w:tcPr>
          <w:p w:rsidR="00E85FE7" w:rsidRPr="004E7F70" w:rsidRDefault="009F76C3" w:rsidP="00CD2DBC">
            <w:pPr>
              <w:pStyle w:val="PSI-Comentario"/>
              <w:spacing w:before="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Administrador, Secretaria Acadé</w:t>
            </w:r>
            <w:r w:rsidR="00D077F6" w:rsidRPr="004E7F70">
              <w:rPr>
                <w:rFonts w:ascii="Baskerville Old Face" w:hAnsi="Baskerville Old Face"/>
                <w:color w:val="000000" w:themeColor="text1"/>
                <w:sz w:val="24"/>
                <w:szCs w:val="24"/>
              </w:rPr>
              <w:t>mica</w:t>
            </w:r>
          </w:p>
        </w:tc>
      </w:tr>
      <w:tr w:rsidR="00DD7D0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10" w:type="dxa"/>
          </w:tcPr>
          <w:p w:rsidR="00DD7D0F" w:rsidRPr="004E7F70" w:rsidRDefault="00DD7D0F" w:rsidP="00CD2DBC">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2</w:t>
            </w:r>
          </w:p>
        </w:tc>
        <w:tc>
          <w:tcPr>
            <w:tcW w:w="4421" w:type="dxa"/>
          </w:tcPr>
          <w:p w:rsidR="00DD7D0F" w:rsidRPr="004E7F70" w:rsidRDefault="00D077F6" w:rsidP="00CD2DBC">
            <w:pPr>
              <w:pStyle w:val="PSI-Comentario"/>
              <w:spacing w:before="0"/>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Crear Planilla “Todo Tiempo”</w:t>
            </w:r>
          </w:p>
        </w:tc>
        <w:tc>
          <w:tcPr>
            <w:cnfStyle w:val="000010000000" w:firstRow="0" w:lastRow="0" w:firstColumn="0" w:lastColumn="0" w:oddVBand="1" w:evenVBand="0" w:oddHBand="0" w:evenHBand="0" w:firstRowFirstColumn="0" w:firstRowLastColumn="0" w:lastRowFirstColumn="0" w:lastRowLastColumn="0"/>
            <w:tcW w:w="2410" w:type="dxa"/>
          </w:tcPr>
          <w:p w:rsidR="00DD7D0F" w:rsidRPr="004E7F70" w:rsidRDefault="009F76C3" w:rsidP="00CD2DBC">
            <w:pPr>
              <w:pStyle w:val="PSI-Comentario"/>
              <w:spacing w:before="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Administrador, Secretaria Acadé</w:t>
            </w:r>
            <w:r w:rsidR="00D077F6" w:rsidRPr="004E7F70">
              <w:rPr>
                <w:rFonts w:ascii="Baskerville Old Face" w:hAnsi="Baskerville Old Face"/>
                <w:color w:val="000000" w:themeColor="text1"/>
                <w:sz w:val="24"/>
                <w:szCs w:val="24"/>
              </w:rPr>
              <w:t>mica</w:t>
            </w:r>
          </w:p>
        </w:tc>
      </w:tr>
      <w:tr w:rsidR="00DD7D0F" w:rsidRPr="004E7F70" w:rsidTr="004E7F70">
        <w:tc>
          <w:tcPr>
            <w:cnfStyle w:val="000010000000" w:firstRow="0" w:lastRow="0" w:firstColumn="0" w:lastColumn="0" w:oddVBand="1" w:evenVBand="0" w:oddHBand="0" w:evenHBand="0" w:firstRowFirstColumn="0" w:firstRowLastColumn="0" w:lastRowFirstColumn="0" w:lastRowLastColumn="0"/>
            <w:tcW w:w="910" w:type="dxa"/>
          </w:tcPr>
          <w:p w:rsidR="00DD7D0F" w:rsidRPr="004E7F70" w:rsidRDefault="00D077F6" w:rsidP="00D077F6">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4421" w:type="dxa"/>
          </w:tcPr>
          <w:p w:rsidR="00DD7D0F" w:rsidRPr="004E7F70" w:rsidRDefault="00D077F6" w:rsidP="002A0277">
            <w:pPr>
              <w:pStyle w:val="PSI-Normal"/>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Crear Planilla “Extra-Ordinaria”</w:t>
            </w:r>
          </w:p>
        </w:tc>
        <w:tc>
          <w:tcPr>
            <w:cnfStyle w:val="000010000000" w:firstRow="0" w:lastRow="0" w:firstColumn="0" w:lastColumn="0" w:oddVBand="1" w:evenVBand="0" w:oddHBand="0" w:evenHBand="0" w:firstRowFirstColumn="0" w:firstRowLastColumn="0" w:lastRowFirstColumn="0" w:lastRowLastColumn="0"/>
            <w:tcW w:w="2410" w:type="dxa"/>
          </w:tcPr>
          <w:p w:rsidR="00DD7D0F" w:rsidRPr="004E7F70" w:rsidRDefault="00D077F6" w:rsidP="002A0277">
            <w:pPr>
              <w:pStyle w:val="PSI-Normal"/>
              <w:rPr>
                <w:rFonts w:ascii="Baskerville Old Face" w:hAnsi="Baskerville Old Face"/>
                <w:sz w:val="24"/>
                <w:szCs w:val="24"/>
              </w:rPr>
            </w:pPr>
            <w:r w:rsidRPr="004E7F70">
              <w:rPr>
                <w:rFonts w:ascii="Baskerville Old Face" w:hAnsi="Baskerville Old Face"/>
                <w:sz w:val="24"/>
                <w:szCs w:val="24"/>
              </w:rPr>
              <w:t xml:space="preserve">Administrador, </w:t>
            </w:r>
            <w:r w:rsidR="009F76C3" w:rsidRPr="004E7F70">
              <w:rPr>
                <w:rFonts w:ascii="Baskerville Old Face" w:hAnsi="Baskerville Old Face"/>
                <w:sz w:val="24"/>
                <w:szCs w:val="24"/>
              </w:rPr>
              <w:t>Secretaria Acadé</w:t>
            </w:r>
            <w:r w:rsidRPr="004E7F70">
              <w:rPr>
                <w:rFonts w:ascii="Baskerville Old Face" w:hAnsi="Baskerville Old Face"/>
                <w:sz w:val="24"/>
                <w:szCs w:val="24"/>
              </w:rPr>
              <w:t>mica</w:t>
            </w:r>
          </w:p>
        </w:tc>
      </w:tr>
      <w:tr w:rsidR="00D077F6"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10" w:type="dxa"/>
          </w:tcPr>
          <w:p w:rsidR="00D077F6" w:rsidRPr="004E7F70" w:rsidRDefault="00D077F6" w:rsidP="00D077F6">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4</w:t>
            </w:r>
          </w:p>
        </w:tc>
        <w:tc>
          <w:tcPr>
            <w:tcW w:w="4421" w:type="dxa"/>
          </w:tcPr>
          <w:p w:rsidR="00D077F6" w:rsidRPr="004E7F70" w:rsidRDefault="00D077F6" w:rsidP="00D077F6">
            <w:pPr>
              <w:pStyle w:val="PSI-Normal"/>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Cargar de Mesa de Examen</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9F76C3" w:rsidP="00D077F6">
            <w:pPr>
              <w:pStyle w:val="PSI-Normal"/>
              <w:rPr>
                <w:rFonts w:ascii="Baskerville Old Face" w:hAnsi="Baskerville Old Face"/>
                <w:sz w:val="24"/>
                <w:szCs w:val="24"/>
              </w:rPr>
            </w:pPr>
            <w:r w:rsidRPr="004E7F70">
              <w:rPr>
                <w:rFonts w:ascii="Baskerville Old Face" w:hAnsi="Baskerville Old Face"/>
                <w:sz w:val="24"/>
                <w:szCs w:val="24"/>
              </w:rPr>
              <w:t>Administrador, Secretaria Acadé</w:t>
            </w:r>
            <w:r w:rsidR="00D077F6" w:rsidRPr="004E7F70">
              <w:rPr>
                <w:rFonts w:ascii="Baskerville Old Face" w:hAnsi="Baskerville Old Face"/>
                <w:sz w:val="24"/>
                <w:szCs w:val="24"/>
              </w:rPr>
              <w:t>mica</w:t>
            </w:r>
          </w:p>
        </w:tc>
      </w:tr>
      <w:tr w:rsidR="00D077F6" w:rsidRPr="004E7F70" w:rsidTr="004E7F70">
        <w:tc>
          <w:tcPr>
            <w:cnfStyle w:val="000010000000" w:firstRow="0" w:lastRow="0" w:firstColumn="0" w:lastColumn="0" w:oddVBand="1" w:evenVBand="0" w:oddHBand="0" w:evenHBand="0" w:firstRowFirstColumn="0" w:firstRowLastColumn="0" w:lastRowFirstColumn="0" w:lastRowLastColumn="0"/>
            <w:tcW w:w="910" w:type="dxa"/>
          </w:tcPr>
          <w:p w:rsidR="00D077F6" w:rsidRPr="004E7F70" w:rsidRDefault="00D077F6" w:rsidP="00D077F6">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5</w:t>
            </w:r>
          </w:p>
        </w:tc>
        <w:tc>
          <w:tcPr>
            <w:tcW w:w="4421" w:type="dxa"/>
          </w:tcPr>
          <w:p w:rsidR="00D077F6" w:rsidRPr="004E7F70" w:rsidRDefault="00D077F6" w:rsidP="00D077F6">
            <w:pPr>
              <w:pStyle w:val="PSI-Normal"/>
              <w:ind w:left="0" w:firstLine="0"/>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Cargar Docente</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9F76C3" w:rsidP="00D077F6">
            <w:pPr>
              <w:pStyle w:val="PSI-Normal"/>
              <w:rPr>
                <w:rFonts w:ascii="Baskerville Old Face" w:hAnsi="Baskerville Old Face"/>
                <w:sz w:val="24"/>
                <w:szCs w:val="24"/>
              </w:rPr>
            </w:pPr>
            <w:r w:rsidRPr="004E7F70">
              <w:rPr>
                <w:rFonts w:ascii="Baskerville Old Face" w:hAnsi="Baskerville Old Face"/>
                <w:sz w:val="24"/>
                <w:szCs w:val="24"/>
              </w:rPr>
              <w:t>Administrador, Personal Acadé</w:t>
            </w:r>
            <w:r w:rsidR="00D077F6" w:rsidRPr="004E7F70">
              <w:rPr>
                <w:rFonts w:ascii="Baskerville Old Face" w:hAnsi="Baskerville Old Face"/>
                <w:sz w:val="24"/>
                <w:szCs w:val="24"/>
              </w:rPr>
              <w:t>mico</w:t>
            </w:r>
          </w:p>
        </w:tc>
      </w:tr>
      <w:tr w:rsidR="00D077F6"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10" w:type="dxa"/>
          </w:tcPr>
          <w:p w:rsidR="00D077F6" w:rsidRPr="004E7F70" w:rsidRDefault="00D077F6" w:rsidP="00D077F6">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6</w:t>
            </w:r>
          </w:p>
        </w:tc>
        <w:tc>
          <w:tcPr>
            <w:tcW w:w="4421" w:type="dxa"/>
          </w:tcPr>
          <w:p w:rsidR="00D077F6" w:rsidRPr="004E7F70" w:rsidRDefault="00D077F6" w:rsidP="00D077F6">
            <w:pPr>
              <w:pStyle w:val="PSI-Normal"/>
              <w:ind w:left="0" w:firstLine="0"/>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Cargar Asignatura</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9F76C3" w:rsidP="00D077F6">
            <w:pPr>
              <w:pStyle w:val="PSI-Normal"/>
              <w:rPr>
                <w:rFonts w:ascii="Baskerville Old Face" w:hAnsi="Baskerville Old Face"/>
                <w:sz w:val="24"/>
                <w:szCs w:val="24"/>
              </w:rPr>
            </w:pPr>
            <w:r w:rsidRPr="004E7F70">
              <w:rPr>
                <w:rFonts w:ascii="Baskerville Old Face" w:hAnsi="Baskerville Old Face"/>
                <w:sz w:val="24"/>
                <w:szCs w:val="24"/>
              </w:rPr>
              <w:t>Administrador, Personal Acadé</w:t>
            </w:r>
            <w:r w:rsidR="00D077F6" w:rsidRPr="004E7F70">
              <w:rPr>
                <w:rFonts w:ascii="Baskerville Old Face" w:hAnsi="Baskerville Old Face"/>
                <w:sz w:val="24"/>
                <w:szCs w:val="24"/>
              </w:rPr>
              <w:t>mico</w:t>
            </w:r>
          </w:p>
        </w:tc>
      </w:tr>
      <w:tr w:rsidR="00D077F6" w:rsidRPr="004E7F70" w:rsidTr="004E7F70">
        <w:tc>
          <w:tcPr>
            <w:cnfStyle w:val="000010000000" w:firstRow="0" w:lastRow="0" w:firstColumn="0" w:lastColumn="0" w:oddVBand="1" w:evenVBand="0" w:oddHBand="0" w:evenHBand="0" w:firstRowFirstColumn="0" w:firstRowLastColumn="0" w:lastRowFirstColumn="0" w:lastRowLastColumn="0"/>
            <w:tcW w:w="910" w:type="dxa"/>
          </w:tcPr>
          <w:p w:rsidR="00D077F6" w:rsidRPr="004E7F70" w:rsidRDefault="00D077F6" w:rsidP="00D077F6">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7</w:t>
            </w:r>
          </w:p>
        </w:tc>
        <w:tc>
          <w:tcPr>
            <w:tcW w:w="4421" w:type="dxa"/>
          </w:tcPr>
          <w:p w:rsidR="00D077F6" w:rsidRPr="004E7F70" w:rsidRDefault="00D077F6" w:rsidP="00D077F6">
            <w:pPr>
              <w:pStyle w:val="PSI-Normal"/>
              <w:ind w:left="0" w:firstLine="0"/>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Reprogramar Fechas</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9F76C3" w:rsidP="00D077F6">
            <w:pPr>
              <w:pStyle w:val="PSI-Normal"/>
              <w:rPr>
                <w:rFonts w:ascii="Baskerville Old Face" w:hAnsi="Baskerville Old Face"/>
                <w:sz w:val="24"/>
                <w:szCs w:val="24"/>
              </w:rPr>
            </w:pPr>
            <w:r w:rsidRPr="004E7F70">
              <w:rPr>
                <w:rFonts w:ascii="Baskerville Old Face" w:hAnsi="Baskerville Old Face"/>
                <w:sz w:val="24"/>
                <w:szCs w:val="24"/>
              </w:rPr>
              <w:t>Administrador, Secretaria Acadé</w:t>
            </w:r>
            <w:r w:rsidR="00D077F6" w:rsidRPr="004E7F70">
              <w:rPr>
                <w:rFonts w:ascii="Baskerville Old Face" w:hAnsi="Baskerville Old Face"/>
                <w:sz w:val="24"/>
                <w:szCs w:val="24"/>
              </w:rPr>
              <w:t>mica</w:t>
            </w:r>
          </w:p>
        </w:tc>
      </w:tr>
      <w:tr w:rsidR="00D077F6"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10" w:type="dxa"/>
          </w:tcPr>
          <w:p w:rsidR="00D077F6" w:rsidRPr="004E7F70" w:rsidRDefault="00D077F6" w:rsidP="00D077F6">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8</w:t>
            </w:r>
          </w:p>
        </w:tc>
        <w:tc>
          <w:tcPr>
            <w:tcW w:w="4421" w:type="dxa"/>
          </w:tcPr>
          <w:p w:rsidR="00D077F6" w:rsidRPr="004E7F70" w:rsidRDefault="009F76C3" w:rsidP="00D077F6">
            <w:pPr>
              <w:pStyle w:val="PSI-Normal"/>
              <w:ind w:left="0" w:firstLine="0"/>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Visualizar informació</w:t>
            </w:r>
            <w:r w:rsidR="00D077F6" w:rsidRPr="004E7F70">
              <w:rPr>
                <w:rFonts w:ascii="Baskerville Old Face" w:hAnsi="Baskerville Old Face"/>
                <w:sz w:val="24"/>
                <w:szCs w:val="24"/>
              </w:rPr>
              <w:t>n de Mesa de Examen</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9F76C3" w:rsidP="00D077F6">
            <w:pPr>
              <w:pStyle w:val="PSI-Normal"/>
              <w:rPr>
                <w:rFonts w:ascii="Baskerville Old Face" w:hAnsi="Baskerville Old Face"/>
                <w:sz w:val="24"/>
                <w:szCs w:val="24"/>
              </w:rPr>
            </w:pPr>
            <w:r w:rsidRPr="004E7F70">
              <w:rPr>
                <w:rFonts w:ascii="Baskerville Old Face" w:hAnsi="Baskerville Old Face"/>
                <w:sz w:val="24"/>
                <w:szCs w:val="24"/>
              </w:rPr>
              <w:t>Administrador, Secretaria Acadé</w:t>
            </w:r>
            <w:r w:rsidR="00D077F6" w:rsidRPr="004E7F70">
              <w:rPr>
                <w:rFonts w:ascii="Baskerville Old Face" w:hAnsi="Baskerville Old Face"/>
                <w:sz w:val="24"/>
                <w:szCs w:val="24"/>
              </w:rPr>
              <w:t>mica</w:t>
            </w:r>
          </w:p>
        </w:tc>
      </w:tr>
      <w:tr w:rsidR="00D077F6" w:rsidRPr="004E7F70" w:rsidTr="004E7F70">
        <w:tc>
          <w:tcPr>
            <w:cnfStyle w:val="000010000000" w:firstRow="0" w:lastRow="0" w:firstColumn="0" w:lastColumn="0" w:oddVBand="1" w:evenVBand="0" w:oddHBand="0" w:evenHBand="0" w:firstRowFirstColumn="0" w:firstRowLastColumn="0" w:lastRowFirstColumn="0" w:lastRowLastColumn="0"/>
            <w:tcW w:w="910" w:type="dxa"/>
          </w:tcPr>
          <w:p w:rsidR="00D077F6" w:rsidRPr="004E7F70" w:rsidRDefault="00D077F6" w:rsidP="00D077F6">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9</w:t>
            </w:r>
          </w:p>
        </w:tc>
        <w:tc>
          <w:tcPr>
            <w:tcW w:w="4421" w:type="dxa"/>
          </w:tcPr>
          <w:p w:rsidR="00D077F6" w:rsidRPr="004E7F70" w:rsidRDefault="00D077F6" w:rsidP="00D077F6">
            <w:pPr>
              <w:pStyle w:val="PSI-Normal"/>
              <w:ind w:left="0" w:firstLine="0"/>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Visualizar datos de Docente</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9F76C3" w:rsidP="00D077F6">
            <w:pPr>
              <w:pStyle w:val="PSI-Normal"/>
              <w:rPr>
                <w:rFonts w:ascii="Baskerville Old Face" w:hAnsi="Baskerville Old Face"/>
                <w:sz w:val="24"/>
                <w:szCs w:val="24"/>
              </w:rPr>
            </w:pPr>
            <w:r w:rsidRPr="004E7F70">
              <w:rPr>
                <w:rFonts w:ascii="Baskerville Old Face" w:hAnsi="Baskerville Old Face"/>
                <w:sz w:val="24"/>
                <w:szCs w:val="24"/>
              </w:rPr>
              <w:t>Administrador, Personal Acadé</w:t>
            </w:r>
            <w:r w:rsidR="00D077F6" w:rsidRPr="004E7F70">
              <w:rPr>
                <w:rFonts w:ascii="Baskerville Old Face" w:hAnsi="Baskerville Old Face"/>
                <w:sz w:val="24"/>
                <w:szCs w:val="24"/>
              </w:rPr>
              <w:t>mico</w:t>
            </w:r>
          </w:p>
        </w:tc>
      </w:tr>
      <w:tr w:rsidR="00D077F6"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10" w:type="dxa"/>
          </w:tcPr>
          <w:p w:rsidR="00D077F6" w:rsidRPr="004E7F70" w:rsidRDefault="00D077F6" w:rsidP="00D077F6">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10</w:t>
            </w:r>
          </w:p>
        </w:tc>
        <w:tc>
          <w:tcPr>
            <w:tcW w:w="4421" w:type="dxa"/>
          </w:tcPr>
          <w:p w:rsidR="00D077F6" w:rsidRPr="004E7F70" w:rsidRDefault="00D077F6" w:rsidP="00D077F6">
            <w:pPr>
              <w:pStyle w:val="PSI-Normal"/>
              <w:ind w:left="0" w:firstLine="0"/>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Generar Exportable</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9F76C3" w:rsidP="00D077F6">
            <w:pPr>
              <w:pStyle w:val="PSI-Normal"/>
              <w:rPr>
                <w:rFonts w:ascii="Baskerville Old Face" w:hAnsi="Baskerville Old Face"/>
                <w:sz w:val="24"/>
                <w:szCs w:val="24"/>
              </w:rPr>
            </w:pPr>
            <w:r w:rsidRPr="004E7F70">
              <w:rPr>
                <w:rFonts w:ascii="Baskerville Old Face" w:hAnsi="Baskerville Old Face"/>
                <w:sz w:val="24"/>
                <w:szCs w:val="24"/>
              </w:rPr>
              <w:t>Administrador, Secretaria Acadé</w:t>
            </w:r>
            <w:r w:rsidR="00D077F6" w:rsidRPr="004E7F70">
              <w:rPr>
                <w:rFonts w:ascii="Baskerville Old Face" w:hAnsi="Baskerville Old Face"/>
                <w:sz w:val="24"/>
                <w:szCs w:val="24"/>
              </w:rPr>
              <w:t>mica</w:t>
            </w:r>
          </w:p>
        </w:tc>
      </w:tr>
      <w:tr w:rsidR="00D077F6" w:rsidRPr="004E7F70" w:rsidTr="004E7F70">
        <w:tc>
          <w:tcPr>
            <w:cnfStyle w:val="000010000000" w:firstRow="0" w:lastRow="0" w:firstColumn="0" w:lastColumn="0" w:oddVBand="1" w:evenVBand="0" w:oddHBand="0" w:evenHBand="0" w:firstRowFirstColumn="0" w:firstRowLastColumn="0" w:lastRowFirstColumn="0" w:lastRowLastColumn="0"/>
            <w:tcW w:w="910" w:type="dxa"/>
          </w:tcPr>
          <w:p w:rsidR="00D077F6" w:rsidRPr="004E7F70" w:rsidRDefault="00D077F6" w:rsidP="00D077F6">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11</w:t>
            </w:r>
          </w:p>
        </w:tc>
        <w:tc>
          <w:tcPr>
            <w:tcW w:w="4421" w:type="dxa"/>
          </w:tcPr>
          <w:p w:rsidR="00D077F6" w:rsidRPr="004E7F70" w:rsidRDefault="00D077F6" w:rsidP="00D077F6">
            <w:pPr>
              <w:pStyle w:val="PSI-Normal"/>
              <w:ind w:left="0" w:firstLine="0"/>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Buscar Examen</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9F76C3" w:rsidP="00D077F6">
            <w:pPr>
              <w:pStyle w:val="PSI-Normal"/>
              <w:rPr>
                <w:rFonts w:ascii="Baskerville Old Face" w:hAnsi="Baskerville Old Face"/>
                <w:sz w:val="24"/>
                <w:szCs w:val="24"/>
              </w:rPr>
            </w:pPr>
            <w:r w:rsidRPr="004E7F70">
              <w:rPr>
                <w:rFonts w:ascii="Baskerville Old Face" w:hAnsi="Baskerville Old Face"/>
                <w:sz w:val="24"/>
                <w:szCs w:val="24"/>
              </w:rPr>
              <w:t>Administrador, Secretaria Acadé</w:t>
            </w:r>
            <w:r w:rsidR="00D077F6" w:rsidRPr="004E7F70">
              <w:rPr>
                <w:rFonts w:ascii="Baskerville Old Face" w:hAnsi="Baskerville Old Face"/>
                <w:sz w:val="24"/>
                <w:szCs w:val="24"/>
              </w:rPr>
              <w:t>mica</w:t>
            </w:r>
          </w:p>
        </w:tc>
      </w:tr>
    </w:tbl>
    <w:p w:rsidR="00E85FE7" w:rsidRPr="00B67008" w:rsidRDefault="00E85FE7" w:rsidP="00DD7D0F">
      <w:pPr>
        <w:pStyle w:val="PSI-Ttulo2"/>
        <w:ind w:left="0" w:firstLine="0"/>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7" w:name="_Toc259439427"/>
      <w:r w:rsidRPr="004E7F70">
        <w:rPr>
          <w:rFonts w:ascii="Baskerville Old Face" w:hAnsi="Baskerville Old Face"/>
          <w:color w:val="FFC000" w:themeColor="accent4"/>
        </w:rPr>
        <w:t>Peso de Actores</w:t>
      </w:r>
      <w:bookmarkEnd w:id="7"/>
    </w:p>
    <w:tbl>
      <w:tblPr>
        <w:tblStyle w:val="Tablaconcuadrcula4-nfasis4"/>
        <w:tblW w:w="8044" w:type="dxa"/>
        <w:tblLook w:val="0000" w:firstRow="0" w:lastRow="0" w:firstColumn="0" w:lastColumn="0" w:noHBand="0" w:noVBand="0"/>
      </w:tblPr>
      <w:tblGrid>
        <w:gridCol w:w="1747"/>
        <w:gridCol w:w="1717"/>
        <w:gridCol w:w="1280"/>
        <w:gridCol w:w="2470"/>
        <w:gridCol w:w="830"/>
      </w:tblGrid>
      <w:tr w:rsidR="004E7F70"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56" w:type="dxa"/>
          </w:tcPr>
          <w:p w:rsidR="002A0277" w:rsidRPr="004E7F70" w:rsidRDefault="002A0277"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Cantidad</w:t>
            </w:r>
          </w:p>
        </w:tc>
        <w:tc>
          <w:tcPr>
            <w:tcW w:w="1485" w:type="dxa"/>
          </w:tcPr>
          <w:p w:rsidR="002A0277" w:rsidRPr="004E7F70" w:rsidRDefault="002A027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Actor</w:t>
            </w:r>
          </w:p>
        </w:tc>
        <w:tc>
          <w:tcPr>
            <w:cnfStyle w:val="000010000000" w:firstRow="0" w:lastRow="0" w:firstColumn="0" w:lastColumn="0" w:oddVBand="1" w:evenVBand="0" w:oddHBand="0" w:evenHBand="0" w:firstRowFirstColumn="0" w:firstRowLastColumn="0" w:lastRowFirstColumn="0" w:lastRowLastColumn="0"/>
            <w:tcW w:w="1107" w:type="dxa"/>
          </w:tcPr>
          <w:p w:rsidR="002A0277" w:rsidRPr="004E7F70" w:rsidRDefault="002A0277"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Tipo</w:t>
            </w:r>
          </w:p>
        </w:tc>
        <w:tc>
          <w:tcPr>
            <w:tcW w:w="2740" w:type="dxa"/>
          </w:tcPr>
          <w:p w:rsidR="002A0277" w:rsidRPr="004E7F70" w:rsidRDefault="002A027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Factor</w:t>
            </w:r>
          </w:p>
        </w:tc>
        <w:tc>
          <w:tcPr>
            <w:cnfStyle w:val="000010000000" w:firstRow="0" w:lastRow="0" w:firstColumn="0" w:lastColumn="0" w:oddVBand="1" w:evenVBand="0" w:oddHBand="0" w:evenHBand="0" w:firstRowFirstColumn="0" w:firstRowLastColumn="0" w:lastRowFirstColumn="0" w:lastRowLastColumn="0"/>
            <w:tcW w:w="856" w:type="dxa"/>
          </w:tcPr>
          <w:p w:rsidR="002A0277" w:rsidRPr="004E7F70" w:rsidRDefault="002A0277"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Peso</w:t>
            </w:r>
          </w:p>
        </w:tc>
      </w:tr>
      <w:tr w:rsidR="004E7F70" w:rsidRPr="004E7F70" w:rsidTr="004E7F70">
        <w:trPr>
          <w:trHeight w:val="427"/>
        </w:trPr>
        <w:tc>
          <w:tcPr>
            <w:cnfStyle w:val="000010000000" w:firstRow="0" w:lastRow="0" w:firstColumn="0" w:lastColumn="0" w:oddVBand="1" w:evenVBand="0" w:oddHBand="0" w:evenHBand="0" w:firstRowFirstColumn="0" w:firstRowLastColumn="0" w:lastRowFirstColumn="0" w:lastRowLastColumn="0"/>
            <w:tcW w:w="1856" w:type="dxa"/>
          </w:tcPr>
          <w:p w:rsidR="002A0277" w:rsidRPr="004E7F70" w:rsidRDefault="00D43C59" w:rsidP="00CD2DBC">
            <w:pPr>
              <w:pStyle w:val="PSI-ComentarioenTabla"/>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11</w:t>
            </w:r>
          </w:p>
        </w:tc>
        <w:tc>
          <w:tcPr>
            <w:tcW w:w="1485" w:type="dxa"/>
          </w:tcPr>
          <w:p w:rsidR="002A0277" w:rsidRPr="004E7F70" w:rsidRDefault="00D43C59" w:rsidP="00CD2DBC">
            <w:pPr>
              <w:pStyle w:val="PSI-ComentarioenTabla"/>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Administrador</w:t>
            </w:r>
          </w:p>
        </w:tc>
        <w:tc>
          <w:tcPr>
            <w:cnfStyle w:val="000010000000" w:firstRow="0" w:lastRow="0" w:firstColumn="0" w:lastColumn="0" w:oddVBand="1" w:evenVBand="0" w:oddHBand="0" w:evenHBand="0" w:firstRowFirstColumn="0" w:firstRowLastColumn="0" w:lastRowFirstColumn="0" w:lastRowLastColumn="0"/>
            <w:tcW w:w="1107" w:type="dxa"/>
          </w:tcPr>
          <w:p w:rsidR="002A0277" w:rsidRPr="004E7F70" w:rsidRDefault="00D006F7" w:rsidP="00CD2DBC">
            <w:pPr>
              <w:pStyle w:val="PSI-ComentarioenTabla"/>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Complejo</w:t>
            </w:r>
          </w:p>
        </w:tc>
        <w:tc>
          <w:tcPr>
            <w:tcW w:w="2740" w:type="dxa"/>
          </w:tcPr>
          <w:p w:rsidR="002A0277" w:rsidRPr="004E7F70" w:rsidRDefault="00D006F7" w:rsidP="00CD2DBC">
            <w:pPr>
              <w:pStyle w:val="PSI-ComentarioenTabla"/>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3</w:t>
            </w:r>
          </w:p>
        </w:tc>
        <w:tc>
          <w:tcPr>
            <w:cnfStyle w:val="000010000000" w:firstRow="0" w:lastRow="0" w:firstColumn="0" w:lastColumn="0" w:oddVBand="1" w:evenVBand="0" w:oddHBand="0" w:evenHBand="0" w:firstRowFirstColumn="0" w:firstRowLastColumn="0" w:lastRowFirstColumn="0" w:lastRowLastColumn="0"/>
            <w:tcW w:w="856" w:type="dxa"/>
          </w:tcPr>
          <w:p w:rsidR="002A0277" w:rsidRPr="004E7F70" w:rsidRDefault="004648BE" w:rsidP="00CD2DBC">
            <w:pPr>
              <w:pStyle w:val="PSI-ComentarioenTabla"/>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33</w:t>
            </w:r>
          </w:p>
        </w:tc>
      </w:tr>
      <w:tr w:rsidR="004E7F70"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56" w:type="dxa"/>
          </w:tcPr>
          <w:p w:rsidR="002A0277" w:rsidRPr="004E7F70" w:rsidRDefault="003D5C16" w:rsidP="00CD2DBC">
            <w:pPr>
              <w:pStyle w:val="PSI-ComentarioenTabla"/>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4</w:t>
            </w:r>
          </w:p>
        </w:tc>
        <w:tc>
          <w:tcPr>
            <w:tcW w:w="1485" w:type="dxa"/>
          </w:tcPr>
          <w:p w:rsidR="002A0277" w:rsidRPr="004E7F70" w:rsidRDefault="004648BE" w:rsidP="00CD2DBC">
            <w:pPr>
              <w:pStyle w:val="PSI-ComentarioenTabla"/>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Secretaria Academica</w:t>
            </w:r>
          </w:p>
        </w:tc>
        <w:tc>
          <w:tcPr>
            <w:cnfStyle w:val="000010000000" w:firstRow="0" w:lastRow="0" w:firstColumn="0" w:lastColumn="0" w:oddVBand="1" w:evenVBand="0" w:oddHBand="0" w:evenHBand="0" w:firstRowFirstColumn="0" w:firstRowLastColumn="0" w:lastRowFirstColumn="0" w:lastRowLastColumn="0"/>
            <w:tcW w:w="1107" w:type="dxa"/>
          </w:tcPr>
          <w:p w:rsidR="002A0277" w:rsidRPr="004E7F70" w:rsidRDefault="003D5C16" w:rsidP="00CD2DBC">
            <w:pPr>
              <w:pStyle w:val="PSI-ComentarioenTabla"/>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Promedio</w:t>
            </w:r>
          </w:p>
        </w:tc>
        <w:tc>
          <w:tcPr>
            <w:tcW w:w="2740" w:type="dxa"/>
          </w:tcPr>
          <w:p w:rsidR="002A0277" w:rsidRPr="004E7F70" w:rsidRDefault="003D5C16" w:rsidP="00CD2DBC">
            <w:pPr>
              <w:pStyle w:val="PSI-ComentarioenTabla"/>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2</w:t>
            </w:r>
          </w:p>
        </w:tc>
        <w:tc>
          <w:tcPr>
            <w:cnfStyle w:val="000010000000" w:firstRow="0" w:lastRow="0" w:firstColumn="0" w:lastColumn="0" w:oddVBand="1" w:evenVBand="0" w:oddHBand="0" w:evenHBand="0" w:firstRowFirstColumn="0" w:firstRowLastColumn="0" w:lastRowFirstColumn="0" w:lastRowLastColumn="0"/>
            <w:tcW w:w="856" w:type="dxa"/>
          </w:tcPr>
          <w:p w:rsidR="002A0277" w:rsidRPr="004E7F70" w:rsidRDefault="003D5C16" w:rsidP="00CD2DBC">
            <w:pPr>
              <w:pStyle w:val="PSI-ComentarioenTabla"/>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8</w:t>
            </w:r>
          </w:p>
        </w:tc>
      </w:tr>
      <w:tr w:rsidR="004E7F70" w:rsidRPr="004E7F70" w:rsidTr="004E7F70">
        <w:tc>
          <w:tcPr>
            <w:cnfStyle w:val="000010000000" w:firstRow="0" w:lastRow="0" w:firstColumn="0" w:lastColumn="0" w:oddVBand="1" w:evenVBand="0" w:oddHBand="0" w:evenHBand="0" w:firstRowFirstColumn="0" w:firstRowLastColumn="0" w:lastRowFirstColumn="0" w:lastRowLastColumn="0"/>
            <w:tcW w:w="1856" w:type="dxa"/>
          </w:tcPr>
          <w:p w:rsidR="002A0277" w:rsidRPr="004E7F70" w:rsidRDefault="003D5C16" w:rsidP="00CD2DBC">
            <w:pPr>
              <w:pStyle w:val="PSI-ComentarioenTabla"/>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2</w:t>
            </w:r>
          </w:p>
        </w:tc>
        <w:tc>
          <w:tcPr>
            <w:tcW w:w="1485" w:type="dxa"/>
          </w:tcPr>
          <w:p w:rsidR="002A0277" w:rsidRPr="004E7F70" w:rsidRDefault="003D5C16" w:rsidP="00CD2DBC">
            <w:pPr>
              <w:pStyle w:val="PSI-ComentarioenTabla"/>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Personal Academico</w:t>
            </w:r>
          </w:p>
        </w:tc>
        <w:tc>
          <w:tcPr>
            <w:cnfStyle w:val="000010000000" w:firstRow="0" w:lastRow="0" w:firstColumn="0" w:lastColumn="0" w:oddVBand="1" w:evenVBand="0" w:oddHBand="0" w:evenHBand="0" w:firstRowFirstColumn="0" w:firstRowLastColumn="0" w:lastRowFirstColumn="0" w:lastRowLastColumn="0"/>
            <w:tcW w:w="1107" w:type="dxa"/>
          </w:tcPr>
          <w:p w:rsidR="002A0277" w:rsidRPr="004E7F70" w:rsidRDefault="003D5C16" w:rsidP="00CD2DBC">
            <w:pPr>
              <w:pStyle w:val="PSI-ComentarioenTabla"/>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Simple</w:t>
            </w:r>
          </w:p>
        </w:tc>
        <w:tc>
          <w:tcPr>
            <w:tcW w:w="2740" w:type="dxa"/>
          </w:tcPr>
          <w:p w:rsidR="002A0277" w:rsidRPr="004E7F70" w:rsidRDefault="003D5C16" w:rsidP="00CD2DBC">
            <w:pPr>
              <w:pStyle w:val="PSI-ComentarioenTabla"/>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1</w:t>
            </w:r>
          </w:p>
        </w:tc>
        <w:tc>
          <w:tcPr>
            <w:cnfStyle w:val="000010000000" w:firstRow="0" w:lastRow="0" w:firstColumn="0" w:lastColumn="0" w:oddVBand="1" w:evenVBand="0" w:oddHBand="0" w:evenHBand="0" w:firstRowFirstColumn="0" w:firstRowLastColumn="0" w:lastRowFirstColumn="0" w:lastRowLastColumn="0"/>
            <w:tcW w:w="856" w:type="dxa"/>
          </w:tcPr>
          <w:p w:rsidR="002A0277" w:rsidRPr="004E7F70" w:rsidRDefault="003D5C16" w:rsidP="00CD2DBC">
            <w:pPr>
              <w:pStyle w:val="PSI-ComentarioenTabla"/>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2</w:t>
            </w:r>
          </w:p>
        </w:tc>
      </w:tr>
      <w:tr w:rsidR="004E7F70" w:rsidRPr="004E7F70" w:rsidTr="004E7F70">
        <w:trPr>
          <w:cnfStyle w:val="000000100000" w:firstRow="0" w:lastRow="0" w:firstColumn="0" w:lastColumn="0" w:oddVBand="0" w:evenVBand="0" w:oddHBand="1" w:evenHBand="0"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7188" w:type="dxa"/>
            <w:gridSpan w:val="4"/>
          </w:tcPr>
          <w:p w:rsidR="00ED3CBC" w:rsidRPr="004E7F70" w:rsidRDefault="00ED3CBC" w:rsidP="00CD2DBC">
            <w:pPr>
              <w:snapToGrid w:val="0"/>
              <w:spacing w:before="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Peso Total de Actores (UAW)</w:t>
            </w:r>
          </w:p>
        </w:tc>
        <w:tc>
          <w:tcPr>
            <w:tcW w:w="856" w:type="dxa"/>
          </w:tcPr>
          <w:p w:rsidR="00ED3CBC" w:rsidRPr="004E7F70" w:rsidRDefault="003D5C16">
            <w:pP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43</w:t>
            </w:r>
          </w:p>
        </w:tc>
      </w:tr>
    </w:tbl>
    <w:p w:rsidR="002A0277" w:rsidRPr="00B67008" w:rsidRDefault="002A0277" w:rsidP="00DA2CBA">
      <w:pPr>
        <w:pStyle w:val="PSI-Normal"/>
        <w:ind w:left="0" w:firstLine="0"/>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8" w:name="_Toc259439428"/>
      <w:r w:rsidRPr="004E7F70">
        <w:rPr>
          <w:rFonts w:ascii="Baskerville Old Face" w:hAnsi="Baskerville Old Face"/>
          <w:color w:val="FFC000" w:themeColor="accent4"/>
        </w:rPr>
        <w:t>Peso de Casos de Uso</w:t>
      </w:r>
      <w:bookmarkEnd w:id="8"/>
    </w:p>
    <w:p w:rsidR="00432FE5" w:rsidRPr="00B67008" w:rsidRDefault="00432FE5" w:rsidP="00844329">
      <w:pPr>
        <w:pStyle w:val="PSI-Ttulo2"/>
        <w:rPr>
          <w:rFonts w:ascii="Baskerville Old Face" w:hAnsi="Baskerville Old Face"/>
        </w:rPr>
      </w:pPr>
    </w:p>
    <w:tbl>
      <w:tblPr>
        <w:tblStyle w:val="Tablaconcuadrcula4-nfasis4"/>
        <w:tblW w:w="7178" w:type="dxa"/>
        <w:tblLook w:val="0000" w:firstRow="0" w:lastRow="0" w:firstColumn="0" w:lastColumn="0" w:noHBand="0" w:noVBand="0"/>
      </w:tblPr>
      <w:tblGrid>
        <w:gridCol w:w="3130"/>
        <w:gridCol w:w="1581"/>
        <w:gridCol w:w="1364"/>
        <w:gridCol w:w="1103"/>
      </w:tblGrid>
      <w:tr w:rsidR="004E7F70"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06" w:type="dxa"/>
          </w:tcPr>
          <w:p w:rsidR="00DA2CBA" w:rsidRPr="004E7F70" w:rsidRDefault="00DA2CBA"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Caso de Uso</w:t>
            </w:r>
          </w:p>
        </w:tc>
        <w:tc>
          <w:tcPr>
            <w:tcW w:w="1483" w:type="dxa"/>
          </w:tcPr>
          <w:p w:rsidR="00DA2CBA" w:rsidRPr="004E7F70" w:rsidRDefault="00DA2CBA"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proofErr w:type="spellStart"/>
            <w:r w:rsidRPr="004E7F70">
              <w:rPr>
                <w:rFonts w:ascii="Baskerville Old Face" w:hAnsi="Baskerville Old Face"/>
                <w:i w:val="0"/>
                <w:iCs w:val="0"/>
                <w:color w:val="000000" w:themeColor="text1"/>
                <w:sz w:val="24"/>
                <w:szCs w:val="24"/>
              </w:rPr>
              <w:t>Cant</w:t>
            </w:r>
            <w:proofErr w:type="spellEnd"/>
            <w:r w:rsidRPr="004E7F70">
              <w:rPr>
                <w:rFonts w:ascii="Baskerville Old Face" w:hAnsi="Baskerville Old Face"/>
                <w:i w:val="0"/>
                <w:iCs w:val="0"/>
                <w:color w:val="000000" w:themeColor="text1"/>
                <w:sz w:val="24"/>
                <w:szCs w:val="24"/>
              </w:rPr>
              <w:t>. De Transacciones</w:t>
            </w:r>
          </w:p>
        </w:tc>
        <w:tc>
          <w:tcPr>
            <w:cnfStyle w:val="000010000000" w:firstRow="0" w:lastRow="0" w:firstColumn="0" w:lastColumn="0" w:oddVBand="1" w:evenVBand="0" w:oddHBand="0" w:evenHBand="0" w:firstRowFirstColumn="0" w:firstRowLastColumn="0" w:lastRowFirstColumn="0" w:lastRowLastColumn="0"/>
            <w:tcW w:w="1373" w:type="dxa"/>
          </w:tcPr>
          <w:p w:rsidR="00DA2CBA" w:rsidRPr="004E7F70" w:rsidRDefault="00DA2CBA"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Tipo</w:t>
            </w:r>
          </w:p>
        </w:tc>
        <w:tc>
          <w:tcPr>
            <w:tcW w:w="1116" w:type="dxa"/>
          </w:tcPr>
          <w:p w:rsidR="00DA2CBA" w:rsidRPr="004E7F70" w:rsidRDefault="00DA2CBA"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Factor</w:t>
            </w:r>
          </w:p>
        </w:tc>
      </w:tr>
      <w:tr w:rsidR="004E7F70" w:rsidRPr="004E7F70" w:rsidTr="004E7F70">
        <w:trPr>
          <w:trHeight w:val="427"/>
        </w:trPr>
        <w:tc>
          <w:tcPr>
            <w:cnfStyle w:val="000010000000" w:firstRow="0" w:lastRow="0" w:firstColumn="0" w:lastColumn="0" w:oddVBand="1" w:evenVBand="0" w:oddHBand="0" w:evenHBand="0" w:firstRowFirstColumn="0" w:firstRowLastColumn="0" w:lastRowFirstColumn="0" w:lastRowLastColumn="0"/>
            <w:tcW w:w="3206" w:type="dxa"/>
          </w:tcPr>
          <w:p w:rsidR="00DA2CBA" w:rsidRPr="004E7F70" w:rsidRDefault="003D5C16" w:rsidP="00BF6803">
            <w:pPr>
              <w:pStyle w:val="PSI-ComentarioenTabla"/>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Generar Plantilla</w:t>
            </w:r>
          </w:p>
        </w:tc>
        <w:tc>
          <w:tcPr>
            <w:tcW w:w="1483" w:type="dxa"/>
          </w:tcPr>
          <w:p w:rsidR="00DA2CBA" w:rsidRPr="004E7F70" w:rsidRDefault="003D5C16" w:rsidP="00BF6803">
            <w:pPr>
              <w:pStyle w:val="PSI-ComentarioenTabla"/>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3</w:t>
            </w:r>
          </w:p>
        </w:tc>
        <w:tc>
          <w:tcPr>
            <w:cnfStyle w:val="000010000000" w:firstRow="0" w:lastRow="0" w:firstColumn="0" w:lastColumn="0" w:oddVBand="1" w:evenVBand="0" w:oddHBand="0" w:evenHBand="0" w:firstRowFirstColumn="0" w:firstRowLastColumn="0" w:lastRowFirstColumn="0" w:lastRowLastColumn="0"/>
            <w:tcW w:w="1373" w:type="dxa"/>
          </w:tcPr>
          <w:p w:rsidR="00DA2CBA" w:rsidRPr="004E7F70" w:rsidRDefault="003D5C16" w:rsidP="00BF6803">
            <w:pPr>
              <w:pStyle w:val="PSI-ComentarioenTabla"/>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Simple</w:t>
            </w:r>
          </w:p>
        </w:tc>
        <w:tc>
          <w:tcPr>
            <w:tcW w:w="1116" w:type="dxa"/>
          </w:tcPr>
          <w:p w:rsidR="00DA2CBA" w:rsidRPr="004E7F70" w:rsidRDefault="003D5C16" w:rsidP="00BF6803">
            <w:pPr>
              <w:pStyle w:val="PSI-ComentarioenTabla"/>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5</w:t>
            </w:r>
          </w:p>
        </w:tc>
      </w:tr>
      <w:tr w:rsidR="004E7F70" w:rsidRPr="004E7F70" w:rsidTr="004E7F70">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206" w:type="dxa"/>
          </w:tcPr>
          <w:p w:rsidR="0042199D" w:rsidRPr="004E7F70" w:rsidRDefault="003D5C16"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Crear Planilla “Todo Tiempo”</w:t>
            </w:r>
          </w:p>
        </w:tc>
        <w:tc>
          <w:tcPr>
            <w:tcW w:w="1483" w:type="dxa"/>
          </w:tcPr>
          <w:p w:rsidR="0042199D" w:rsidRPr="004E7F70" w:rsidRDefault="00BF6803" w:rsidP="00BF68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3</w:t>
            </w:r>
          </w:p>
        </w:tc>
        <w:tc>
          <w:tcPr>
            <w:cnfStyle w:val="000010000000" w:firstRow="0" w:lastRow="0" w:firstColumn="0" w:lastColumn="0" w:oddVBand="1" w:evenVBand="0" w:oddHBand="0" w:evenHBand="0" w:firstRowFirstColumn="0" w:firstRowLastColumn="0" w:lastRowFirstColumn="0" w:lastRowLastColumn="0"/>
            <w:tcW w:w="1373" w:type="dxa"/>
          </w:tcPr>
          <w:p w:rsidR="0042199D" w:rsidRPr="004E7F70" w:rsidRDefault="00BF6803"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Simple</w:t>
            </w:r>
          </w:p>
        </w:tc>
        <w:tc>
          <w:tcPr>
            <w:tcW w:w="1116" w:type="dxa"/>
          </w:tcPr>
          <w:p w:rsidR="0042199D" w:rsidRPr="004E7F70" w:rsidRDefault="00BF6803" w:rsidP="00BF68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5</w:t>
            </w:r>
          </w:p>
        </w:tc>
      </w:tr>
      <w:tr w:rsidR="004E7F70" w:rsidRPr="004E7F70" w:rsidTr="004E7F70">
        <w:trPr>
          <w:trHeight w:val="427"/>
        </w:trPr>
        <w:tc>
          <w:tcPr>
            <w:cnfStyle w:val="000010000000" w:firstRow="0" w:lastRow="0" w:firstColumn="0" w:lastColumn="0" w:oddVBand="1" w:evenVBand="0" w:oddHBand="0" w:evenHBand="0" w:firstRowFirstColumn="0" w:firstRowLastColumn="0" w:lastRowFirstColumn="0" w:lastRowLastColumn="0"/>
            <w:tcW w:w="3206" w:type="dxa"/>
          </w:tcPr>
          <w:p w:rsidR="003D5C16" w:rsidRPr="004E7F70" w:rsidRDefault="003D5C16"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Crear Planilla “</w:t>
            </w:r>
            <w:r w:rsidR="00AF0A1F" w:rsidRPr="004E7F70">
              <w:rPr>
                <w:rFonts w:ascii="Baskerville Old Face" w:hAnsi="Baskerville Old Face"/>
                <w:color w:val="000000" w:themeColor="text1"/>
                <w:sz w:val="24"/>
                <w:szCs w:val="24"/>
              </w:rPr>
              <w:t>Extra Ordinaria</w:t>
            </w:r>
            <w:r w:rsidRPr="004E7F70">
              <w:rPr>
                <w:rFonts w:ascii="Baskerville Old Face" w:hAnsi="Baskerville Old Face"/>
                <w:color w:val="000000" w:themeColor="text1"/>
                <w:sz w:val="24"/>
                <w:szCs w:val="24"/>
              </w:rPr>
              <w:t>”</w:t>
            </w:r>
          </w:p>
        </w:tc>
        <w:tc>
          <w:tcPr>
            <w:tcW w:w="1483" w:type="dxa"/>
          </w:tcPr>
          <w:p w:rsidR="003D5C16" w:rsidRPr="004E7F70" w:rsidRDefault="00BF6803" w:rsidP="00BF68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3</w:t>
            </w:r>
          </w:p>
        </w:tc>
        <w:tc>
          <w:tcPr>
            <w:cnfStyle w:val="000010000000" w:firstRow="0" w:lastRow="0" w:firstColumn="0" w:lastColumn="0" w:oddVBand="1" w:evenVBand="0" w:oddHBand="0" w:evenHBand="0" w:firstRowFirstColumn="0" w:firstRowLastColumn="0" w:lastRowFirstColumn="0" w:lastRowLastColumn="0"/>
            <w:tcW w:w="1373" w:type="dxa"/>
          </w:tcPr>
          <w:p w:rsidR="003D5C16" w:rsidRPr="004E7F70" w:rsidRDefault="00BF6803"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Simple</w:t>
            </w:r>
          </w:p>
        </w:tc>
        <w:tc>
          <w:tcPr>
            <w:tcW w:w="1116" w:type="dxa"/>
          </w:tcPr>
          <w:p w:rsidR="003D5C16" w:rsidRPr="004E7F70" w:rsidRDefault="00BF6803" w:rsidP="00BF68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5</w:t>
            </w:r>
          </w:p>
        </w:tc>
      </w:tr>
      <w:tr w:rsidR="004E7F70" w:rsidRPr="004E7F70" w:rsidTr="004E7F70">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206" w:type="dxa"/>
          </w:tcPr>
          <w:p w:rsidR="003D5C16" w:rsidRPr="004E7F70" w:rsidRDefault="00BF6803"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Cargar Mesa de Examen</w:t>
            </w:r>
          </w:p>
        </w:tc>
        <w:tc>
          <w:tcPr>
            <w:tcW w:w="1483" w:type="dxa"/>
          </w:tcPr>
          <w:p w:rsidR="003D5C16" w:rsidRPr="004E7F70" w:rsidRDefault="00BF6803" w:rsidP="00BF68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1</w:t>
            </w:r>
            <w:r w:rsidR="001319E3" w:rsidRPr="004E7F70">
              <w:rPr>
                <w:rFonts w:ascii="Baskerville Old Face" w:hAnsi="Baskerville Old Face"/>
                <w:color w:val="000000" w:themeColor="text1"/>
                <w:sz w:val="24"/>
                <w:szCs w:val="24"/>
              </w:rPr>
              <w:t>9</w:t>
            </w:r>
          </w:p>
        </w:tc>
        <w:tc>
          <w:tcPr>
            <w:cnfStyle w:val="000010000000" w:firstRow="0" w:lastRow="0" w:firstColumn="0" w:lastColumn="0" w:oddVBand="1" w:evenVBand="0" w:oddHBand="0" w:evenHBand="0" w:firstRowFirstColumn="0" w:firstRowLastColumn="0" w:lastRowFirstColumn="0" w:lastRowLastColumn="0"/>
            <w:tcW w:w="1373" w:type="dxa"/>
          </w:tcPr>
          <w:p w:rsidR="003D5C16" w:rsidRPr="004E7F70" w:rsidRDefault="00BF6803"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Complejo</w:t>
            </w:r>
          </w:p>
        </w:tc>
        <w:tc>
          <w:tcPr>
            <w:tcW w:w="1116" w:type="dxa"/>
          </w:tcPr>
          <w:p w:rsidR="003D5C16" w:rsidRPr="004E7F70" w:rsidRDefault="00BF6803" w:rsidP="00BF68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15</w:t>
            </w:r>
          </w:p>
        </w:tc>
      </w:tr>
      <w:tr w:rsidR="004E7F70" w:rsidRPr="004E7F70" w:rsidTr="004E7F70">
        <w:trPr>
          <w:trHeight w:val="427"/>
        </w:trPr>
        <w:tc>
          <w:tcPr>
            <w:cnfStyle w:val="000010000000" w:firstRow="0" w:lastRow="0" w:firstColumn="0" w:lastColumn="0" w:oddVBand="1" w:evenVBand="0" w:oddHBand="0" w:evenHBand="0" w:firstRowFirstColumn="0" w:firstRowLastColumn="0" w:lastRowFirstColumn="0" w:lastRowLastColumn="0"/>
            <w:tcW w:w="3206" w:type="dxa"/>
          </w:tcPr>
          <w:p w:rsidR="003D5C16" w:rsidRPr="004E7F70" w:rsidRDefault="00BF6803"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Cargar Docente</w:t>
            </w:r>
          </w:p>
        </w:tc>
        <w:tc>
          <w:tcPr>
            <w:tcW w:w="1483" w:type="dxa"/>
          </w:tcPr>
          <w:p w:rsidR="003D5C16" w:rsidRPr="004E7F70" w:rsidRDefault="001319E3" w:rsidP="00BF68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9</w:t>
            </w:r>
          </w:p>
        </w:tc>
        <w:tc>
          <w:tcPr>
            <w:cnfStyle w:val="000010000000" w:firstRow="0" w:lastRow="0" w:firstColumn="0" w:lastColumn="0" w:oddVBand="1" w:evenVBand="0" w:oddHBand="0" w:evenHBand="0" w:firstRowFirstColumn="0" w:firstRowLastColumn="0" w:lastRowFirstColumn="0" w:lastRowLastColumn="0"/>
            <w:tcW w:w="1373" w:type="dxa"/>
          </w:tcPr>
          <w:p w:rsidR="003D5C16" w:rsidRPr="004E7F70" w:rsidRDefault="00BF6803"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Complejo</w:t>
            </w:r>
          </w:p>
        </w:tc>
        <w:tc>
          <w:tcPr>
            <w:tcW w:w="1116" w:type="dxa"/>
          </w:tcPr>
          <w:p w:rsidR="003D5C16" w:rsidRPr="004E7F70" w:rsidRDefault="00BF6803" w:rsidP="00BF68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15</w:t>
            </w:r>
          </w:p>
        </w:tc>
      </w:tr>
      <w:tr w:rsidR="004E7F70" w:rsidRPr="004E7F70" w:rsidTr="004E7F70">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206" w:type="dxa"/>
          </w:tcPr>
          <w:p w:rsidR="003D5C16" w:rsidRPr="004E7F70" w:rsidRDefault="00BF6803"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Cargar Asignatura</w:t>
            </w:r>
          </w:p>
        </w:tc>
        <w:tc>
          <w:tcPr>
            <w:tcW w:w="1483" w:type="dxa"/>
          </w:tcPr>
          <w:p w:rsidR="003D5C16" w:rsidRPr="004E7F70" w:rsidRDefault="00BF6803" w:rsidP="00BF68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9</w:t>
            </w:r>
          </w:p>
        </w:tc>
        <w:tc>
          <w:tcPr>
            <w:cnfStyle w:val="000010000000" w:firstRow="0" w:lastRow="0" w:firstColumn="0" w:lastColumn="0" w:oddVBand="1" w:evenVBand="0" w:oddHBand="0" w:evenHBand="0" w:firstRowFirstColumn="0" w:firstRowLastColumn="0" w:lastRowFirstColumn="0" w:lastRowLastColumn="0"/>
            <w:tcW w:w="1373" w:type="dxa"/>
          </w:tcPr>
          <w:p w:rsidR="003D5C16" w:rsidRPr="004E7F70" w:rsidRDefault="00BF6803"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Complejo</w:t>
            </w:r>
          </w:p>
        </w:tc>
        <w:tc>
          <w:tcPr>
            <w:tcW w:w="1116" w:type="dxa"/>
          </w:tcPr>
          <w:p w:rsidR="003D5C16" w:rsidRPr="004E7F70" w:rsidRDefault="00BF6803" w:rsidP="00BF68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15</w:t>
            </w:r>
          </w:p>
        </w:tc>
      </w:tr>
      <w:tr w:rsidR="004E7F70" w:rsidRPr="004E7F70" w:rsidTr="004E7F70">
        <w:trPr>
          <w:trHeight w:val="427"/>
        </w:trPr>
        <w:tc>
          <w:tcPr>
            <w:cnfStyle w:val="000010000000" w:firstRow="0" w:lastRow="0" w:firstColumn="0" w:lastColumn="0" w:oddVBand="1" w:evenVBand="0" w:oddHBand="0" w:evenHBand="0" w:firstRowFirstColumn="0" w:firstRowLastColumn="0" w:lastRowFirstColumn="0" w:lastRowLastColumn="0"/>
            <w:tcW w:w="3206" w:type="dxa"/>
          </w:tcPr>
          <w:p w:rsidR="00BF6803" w:rsidRPr="004E7F70" w:rsidRDefault="00BF6803"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Reprogramar Fecha</w:t>
            </w:r>
          </w:p>
        </w:tc>
        <w:tc>
          <w:tcPr>
            <w:tcW w:w="1483" w:type="dxa"/>
          </w:tcPr>
          <w:p w:rsidR="00BF6803" w:rsidRPr="004E7F70" w:rsidRDefault="001D1815" w:rsidP="00BF68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4</w:t>
            </w:r>
          </w:p>
        </w:tc>
        <w:tc>
          <w:tcPr>
            <w:cnfStyle w:val="000010000000" w:firstRow="0" w:lastRow="0" w:firstColumn="0" w:lastColumn="0" w:oddVBand="1" w:evenVBand="0" w:oddHBand="0" w:evenHBand="0" w:firstRowFirstColumn="0" w:firstRowLastColumn="0" w:lastRowFirstColumn="0" w:lastRowLastColumn="0"/>
            <w:tcW w:w="1373" w:type="dxa"/>
          </w:tcPr>
          <w:p w:rsidR="00BF6803" w:rsidRPr="004E7F70" w:rsidRDefault="001D1815"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Simple</w:t>
            </w:r>
          </w:p>
        </w:tc>
        <w:tc>
          <w:tcPr>
            <w:tcW w:w="1116" w:type="dxa"/>
          </w:tcPr>
          <w:p w:rsidR="00BF6803" w:rsidRPr="004E7F70" w:rsidRDefault="001D1815" w:rsidP="00BF68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5</w:t>
            </w:r>
          </w:p>
        </w:tc>
      </w:tr>
      <w:tr w:rsidR="004E7F70" w:rsidRPr="004E7F70" w:rsidTr="004E7F70">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206" w:type="dxa"/>
          </w:tcPr>
          <w:p w:rsidR="00BF6803" w:rsidRPr="004E7F70" w:rsidRDefault="00BF6803"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Visualizar informacion de Mesa de Examen</w:t>
            </w:r>
          </w:p>
        </w:tc>
        <w:tc>
          <w:tcPr>
            <w:tcW w:w="1483" w:type="dxa"/>
          </w:tcPr>
          <w:p w:rsidR="00BF6803" w:rsidRPr="004E7F70" w:rsidRDefault="00A04345" w:rsidP="001D1815">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3</w:t>
            </w:r>
          </w:p>
        </w:tc>
        <w:tc>
          <w:tcPr>
            <w:cnfStyle w:val="000010000000" w:firstRow="0" w:lastRow="0" w:firstColumn="0" w:lastColumn="0" w:oddVBand="1" w:evenVBand="0" w:oddHBand="0" w:evenHBand="0" w:firstRowFirstColumn="0" w:firstRowLastColumn="0" w:lastRowFirstColumn="0" w:lastRowLastColumn="0"/>
            <w:tcW w:w="1373" w:type="dxa"/>
          </w:tcPr>
          <w:p w:rsidR="00BF6803" w:rsidRPr="004E7F70" w:rsidRDefault="00A04345"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Simple</w:t>
            </w:r>
          </w:p>
        </w:tc>
        <w:tc>
          <w:tcPr>
            <w:tcW w:w="1116" w:type="dxa"/>
          </w:tcPr>
          <w:p w:rsidR="00BF6803" w:rsidRPr="004E7F70" w:rsidRDefault="00A04345" w:rsidP="00BF68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5</w:t>
            </w:r>
          </w:p>
        </w:tc>
      </w:tr>
      <w:tr w:rsidR="004E7F70" w:rsidRPr="004E7F70" w:rsidTr="004E7F70">
        <w:trPr>
          <w:trHeight w:val="427"/>
        </w:trPr>
        <w:tc>
          <w:tcPr>
            <w:cnfStyle w:val="000010000000" w:firstRow="0" w:lastRow="0" w:firstColumn="0" w:lastColumn="0" w:oddVBand="1" w:evenVBand="0" w:oddHBand="0" w:evenHBand="0" w:firstRowFirstColumn="0" w:firstRowLastColumn="0" w:lastRowFirstColumn="0" w:lastRowLastColumn="0"/>
            <w:tcW w:w="3206" w:type="dxa"/>
          </w:tcPr>
          <w:p w:rsidR="00BF6803" w:rsidRPr="004E7F70" w:rsidRDefault="00BF6803"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Visualizar Datos de Docente</w:t>
            </w:r>
          </w:p>
        </w:tc>
        <w:tc>
          <w:tcPr>
            <w:tcW w:w="1483" w:type="dxa"/>
          </w:tcPr>
          <w:p w:rsidR="00BF6803" w:rsidRPr="004E7F70" w:rsidRDefault="00A04345" w:rsidP="00BF68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3</w:t>
            </w:r>
          </w:p>
        </w:tc>
        <w:tc>
          <w:tcPr>
            <w:cnfStyle w:val="000010000000" w:firstRow="0" w:lastRow="0" w:firstColumn="0" w:lastColumn="0" w:oddVBand="1" w:evenVBand="0" w:oddHBand="0" w:evenHBand="0" w:firstRowFirstColumn="0" w:firstRowLastColumn="0" w:lastRowFirstColumn="0" w:lastRowLastColumn="0"/>
            <w:tcW w:w="1373" w:type="dxa"/>
          </w:tcPr>
          <w:p w:rsidR="00BF6803" w:rsidRPr="004E7F70" w:rsidRDefault="00A04345"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simple</w:t>
            </w:r>
          </w:p>
        </w:tc>
        <w:tc>
          <w:tcPr>
            <w:tcW w:w="1116" w:type="dxa"/>
          </w:tcPr>
          <w:p w:rsidR="00BF6803" w:rsidRPr="004E7F70" w:rsidRDefault="00A04345" w:rsidP="00BF68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5</w:t>
            </w:r>
          </w:p>
        </w:tc>
      </w:tr>
      <w:tr w:rsidR="004E7F70" w:rsidRPr="004E7F70" w:rsidTr="004E7F70">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206" w:type="dxa"/>
          </w:tcPr>
          <w:p w:rsidR="00BF6803" w:rsidRPr="004E7F70" w:rsidRDefault="00BF6803"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Generar Exportable</w:t>
            </w:r>
          </w:p>
        </w:tc>
        <w:tc>
          <w:tcPr>
            <w:tcW w:w="1483" w:type="dxa"/>
          </w:tcPr>
          <w:p w:rsidR="00BF6803" w:rsidRPr="004E7F70" w:rsidRDefault="001D1815" w:rsidP="00BF68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3</w:t>
            </w:r>
          </w:p>
        </w:tc>
        <w:tc>
          <w:tcPr>
            <w:cnfStyle w:val="000010000000" w:firstRow="0" w:lastRow="0" w:firstColumn="0" w:lastColumn="0" w:oddVBand="1" w:evenVBand="0" w:oddHBand="0" w:evenHBand="0" w:firstRowFirstColumn="0" w:firstRowLastColumn="0" w:lastRowFirstColumn="0" w:lastRowLastColumn="0"/>
            <w:tcW w:w="1373" w:type="dxa"/>
          </w:tcPr>
          <w:p w:rsidR="00BF6803" w:rsidRPr="004E7F70" w:rsidRDefault="001D1815"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Simple</w:t>
            </w:r>
          </w:p>
        </w:tc>
        <w:tc>
          <w:tcPr>
            <w:tcW w:w="1116" w:type="dxa"/>
          </w:tcPr>
          <w:p w:rsidR="00BF6803" w:rsidRPr="004E7F70" w:rsidRDefault="001D1815" w:rsidP="00BF68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5</w:t>
            </w:r>
          </w:p>
        </w:tc>
      </w:tr>
      <w:tr w:rsidR="004E7F70" w:rsidRPr="004E7F70" w:rsidTr="004E7F70">
        <w:trPr>
          <w:trHeight w:val="427"/>
        </w:trPr>
        <w:tc>
          <w:tcPr>
            <w:cnfStyle w:val="000010000000" w:firstRow="0" w:lastRow="0" w:firstColumn="0" w:lastColumn="0" w:oddVBand="1" w:evenVBand="0" w:oddHBand="0" w:evenHBand="0" w:firstRowFirstColumn="0" w:firstRowLastColumn="0" w:lastRowFirstColumn="0" w:lastRowLastColumn="0"/>
            <w:tcW w:w="3206" w:type="dxa"/>
          </w:tcPr>
          <w:p w:rsidR="00BF6803" w:rsidRPr="004E7F70" w:rsidRDefault="00BF6803"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Buscar Examenes</w:t>
            </w:r>
          </w:p>
        </w:tc>
        <w:tc>
          <w:tcPr>
            <w:tcW w:w="1483" w:type="dxa"/>
          </w:tcPr>
          <w:p w:rsidR="00BF6803" w:rsidRPr="004E7F70" w:rsidRDefault="001D1815" w:rsidP="00BF68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6</w:t>
            </w:r>
          </w:p>
        </w:tc>
        <w:tc>
          <w:tcPr>
            <w:cnfStyle w:val="000010000000" w:firstRow="0" w:lastRow="0" w:firstColumn="0" w:lastColumn="0" w:oddVBand="1" w:evenVBand="0" w:oddHBand="0" w:evenHBand="0" w:firstRowFirstColumn="0" w:firstRowLastColumn="0" w:lastRowFirstColumn="0" w:lastRowLastColumn="0"/>
            <w:tcW w:w="1373" w:type="dxa"/>
          </w:tcPr>
          <w:p w:rsidR="00BF6803" w:rsidRPr="004E7F70" w:rsidRDefault="001D1815" w:rsidP="00BF6803">
            <w:pPr>
              <w:pStyle w:val="PSI-Normal"/>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Promedio</w:t>
            </w:r>
          </w:p>
        </w:tc>
        <w:tc>
          <w:tcPr>
            <w:tcW w:w="1116" w:type="dxa"/>
          </w:tcPr>
          <w:p w:rsidR="00BF6803" w:rsidRPr="004E7F70" w:rsidRDefault="001D1815" w:rsidP="00BF68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10</w:t>
            </w:r>
          </w:p>
        </w:tc>
      </w:tr>
      <w:tr w:rsidR="004E7F70" w:rsidRPr="004E7F70" w:rsidTr="004E7F70">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6062" w:type="dxa"/>
            <w:gridSpan w:val="3"/>
          </w:tcPr>
          <w:p w:rsidR="003D5C16" w:rsidRPr="004E7F70" w:rsidRDefault="003D5C16" w:rsidP="003D5C16">
            <w:pPr>
              <w:pStyle w:val="PSI-Normal"/>
              <w:spacing w:before="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Peso Total (UUCW)</w:t>
            </w:r>
          </w:p>
        </w:tc>
        <w:tc>
          <w:tcPr>
            <w:tcW w:w="1116" w:type="dxa"/>
          </w:tcPr>
          <w:p w:rsidR="003D5C16" w:rsidRPr="004E7F70" w:rsidRDefault="00A04345" w:rsidP="001D1815">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90</w:t>
            </w:r>
          </w:p>
        </w:tc>
      </w:tr>
    </w:tbl>
    <w:p w:rsidR="00DA2CBA" w:rsidRPr="00B67008" w:rsidRDefault="00DA2CBA" w:rsidP="00844329">
      <w:pPr>
        <w:pStyle w:val="PSI-Ttulo2"/>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9" w:name="_Toc259439429"/>
      <w:r w:rsidRPr="004E7F70">
        <w:rPr>
          <w:rFonts w:ascii="Baskerville Old Face" w:hAnsi="Baskerville Old Face"/>
          <w:color w:val="FFC000" w:themeColor="accent4"/>
        </w:rPr>
        <w:t>Cálculo de Puntos de Casos de Uso Sin Ajustar</w:t>
      </w:r>
      <w:bookmarkEnd w:id="9"/>
    </w:p>
    <w:p w:rsidR="00844329" w:rsidRPr="00B67008" w:rsidRDefault="00C125DD" w:rsidP="00C125DD">
      <w:pPr>
        <w:pStyle w:val="PSI-Normal"/>
        <w:rPr>
          <w:rFonts w:ascii="Baskerville Old Face" w:hAnsi="Baskerville Old Face"/>
          <w:b/>
        </w:rPr>
      </w:pPr>
      <w:r w:rsidRPr="00B67008">
        <w:rPr>
          <w:rFonts w:ascii="Baskerville Old Face" w:hAnsi="Baskerville Old Face"/>
          <w:b/>
        </w:rPr>
        <w:t xml:space="preserve">UUCP = UAW+ UUCW =  </w:t>
      </w:r>
      <w:r w:rsidR="001D1815" w:rsidRPr="00B67008">
        <w:rPr>
          <w:rFonts w:ascii="Baskerville Old Face" w:hAnsi="Baskerville Old Face"/>
          <w:b/>
        </w:rPr>
        <w:t xml:space="preserve">43 + </w:t>
      </w:r>
      <w:r w:rsidR="00A04345" w:rsidRPr="00B67008">
        <w:rPr>
          <w:rFonts w:ascii="Baskerville Old Face" w:hAnsi="Baskerville Old Face"/>
          <w:b/>
        </w:rPr>
        <w:t>90= 133</w:t>
      </w:r>
    </w:p>
    <w:p w:rsidR="001A685F" w:rsidRPr="00B67008" w:rsidRDefault="001A685F" w:rsidP="00C125DD">
      <w:pPr>
        <w:pStyle w:val="PSI-Normal"/>
        <w:rPr>
          <w:rFonts w:ascii="Baskerville Old Face" w:hAnsi="Baskerville Old Face"/>
          <w:b/>
        </w:rPr>
      </w:pPr>
    </w:p>
    <w:p w:rsidR="00844329" w:rsidRPr="00B67008" w:rsidRDefault="00844329" w:rsidP="004E7F70">
      <w:pPr>
        <w:pStyle w:val="PSI-Ttulo1"/>
      </w:pPr>
      <w:bookmarkStart w:id="10" w:name="_Toc259439430"/>
      <w:r w:rsidRPr="00B67008">
        <w:lastRenderedPageBreak/>
        <w:t>Puntos de Casos de Uso Ajustados</w:t>
      </w:r>
      <w:bookmarkEnd w:id="10"/>
    </w:p>
    <w:p w:rsidR="00844329" w:rsidRPr="004E7F70" w:rsidRDefault="00844329" w:rsidP="00844329">
      <w:pPr>
        <w:pStyle w:val="PSI-Ttulo2"/>
        <w:rPr>
          <w:rFonts w:ascii="Baskerville Old Face" w:hAnsi="Baskerville Old Face"/>
          <w:color w:val="FFC000" w:themeColor="accent4"/>
        </w:rPr>
      </w:pPr>
      <w:bookmarkStart w:id="11" w:name="_Toc259439431"/>
      <w:r w:rsidRPr="004E7F70">
        <w:rPr>
          <w:rFonts w:ascii="Baskerville Old Face" w:hAnsi="Baskerville Old Face"/>
          <w:color w:val="FFC000" w:themeColor="accent4"/>
        </w:rPr>
        <w:t>Casos de Uso Ajustados para Factores Técnicos</w:t>
      </w:r>
      <w:bookmarkEnd w:id="11"/>
    </w:p>
    <w:tbl>
      <w:tblPr>
        <w:tblStyle w:val="Tablaconcuadrcula4-nfasis4"/>
        <w:tblW w:w="8780" w:type="dxa"/>
        <w:tblLayout w:type="fixed"/>
        <w:tblLook w:val="0000" w:firstRow="0" w:lastRow="0" w:firstColumn="0" w:lastColumn="0" w:noHBand="0" w:noVBand="0"/>
      </w:tblPr>
      <w:tblGrid>
        <w:gridCol w:w="1237"/>
        <w:gridCol w:w="684"/>
        <w:gridCol w:w="1127"/>
        <w:gridCol w:w="1415"/>
        <w:gridCol w:w="4317"/>
      </w:tblGrid>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Factor</w:t>
            </w:r>
          </w:p>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Técnico</w:t>
            </w:r>
          </w:p>
        </w:tc>
        <w:tc>
          <w:tcPr>
            <w:tcW w:w="684" w:type="dxa"/>
          </w:tcPr>
          <w:p w:rsidR="001A526F" w:rsidRPr="004E7F70" w:rsidRDefault="001A526F" w:rsidP="001A526F">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sidRPr="004E7F70">
              <w:rPr>
                <w:rFonts w:ascii="Baskerville Old Face" w:hAnsi="Baskerville Old Face"/>
                <w:b/>
                <w:sz w:val="24"/>
                <w:szCs w:val="24"/>
              </w:rPr>
              <w:t>Peso</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Nivel T</w:t>
            </w:r>
          </w:p>
        </w:tc>
        <w:tc>
          <w:tcPr>
            <w:tcW w:w="1415" w:type="dxa"/>
          </w:tcPr>
          <w:p w:rsidR="001A526F" w:rsidRPr="004E7F70" w:rsidRDefault="001A526F" w:rsidP="001A526F">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sidRPr="004E7F70">
              <w:rPr>
                <w:rFonts w:ascii="Baskerville Old Face" w:hAnsi="Baskerville Old Face"/>
                <w:b/>
                <w:sz w:val="24"/>
                <w:szCs w:val="24"/>
              </w:rPr>
              <w:t>Nivel T * peso</w:t>
            </w:r>
          </w:p>
        </w:tc>
        <w:tc>
          <w:tcPr>
            <w:cnfStyle w:val="000010000000" w:firstRow="0" w:lastRow="0" w:firstColumn="0" w:lastColumn="0" w:oddVBand="1" w:evenVBand="0" w:oddHBand="0" w:evenHBand="0" w:firstRowFirstColumn="0" w:firstRowLastColumn="0" w:lastRowFirstColumn="0" w:lastRowLastColumn="0"/>
            <w:tcW w:w="4317" w:type="dxa"/>
          </w:tcPr>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Razón</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T1</w:t>
            </w:r>
          </w:p>
        </w:tc>
        <w:tc>
          <w:tcPr>
            <w:tcW w:w="684" w:type="dxa"/>
          </w:tcPr>
          <w:p w:rsidR="001A526F" w:rsidRPr="004E7F70" w:rsidRDefault="001A526F" w:rsidP="00530BAA">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530BAA" w:rsidP="00530BAA">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15" w:type="dxa"/>
          </w:tcPr>
          <w:p w:rsidR="001A526F" w:rsidRPr="004E7F70" w:rsidRDefault="00530BAA" w:rsidP="00530BAA">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6</w:t>
            </w:r>
          </w:p>
        </w:tc>
        <w:tc>
          <w:tcPr>
            <w:cnfStyle w:val="000010000000" w:firstRow="0" w:lastRow="0" w:firstColumn="0" w:lastColumn="0" w:oddVBand="1" w:evenVBand="0" w:oddHBand="0" w:evenHBand="0" w:firstRowFirstColumn="0" w:firstRowLastColumn="0" w:lastRowFirstColumn="0" w:lastRowLastColumn="0"/>
            <w:tcW w:w="4317" w:type="dxa"/>
          </w:tcPr>
          <w:p w:rsidR="001A526F" w:rsidRPr="004E7F70" w:rsidRDefault="00624406"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El sistema debe ser de tipo distribuido</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T2</w:t>
            </w:r>
          </w:p>
        </w:tc>
        <w:tc>
          <w:tcPr>
            <w:tcW w:w="684" w:type="dxa"/>
          </w:tcPr>
          <w:p w:rsidR="001A526F" w:rsidRPr="004E7F70" w:rsidRDefault="001A526F" w:rsidP="00530BAA">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530BAA" w:rsidP="00530BAA">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2</w:t>
            </w:r>
          </w:p>
        </w:tc>
        <w:tc>
          <w:tcPr>
            <w:tcW w:w="1415" w:type="dxa"/>
          </w:tcPr>
          <w:p w:rsidR="001A526F" w:rsidRPr="004E7F70" w:rsidRDefault="00530BAA" w:rsidP="00530BAA">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4317" w:type="dxa"/>
          </w:tcPr>
          <w:p w:rsidR="001A526F" w:rsidRPr="004E7F70" w:rsidRDefault="00530BAA"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Para facilitar la carga del sistema</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T3</w:t>
            </w:r>
          </w:p>
        </w:tc>
        <w:tc>
          <w:tcPr>
            <w:tcW w:w="684" w:type="dxa"/>
          </w:tcPr>
          <w:p w:rsidR="001A526F" w:rsidRPr="004E7F70" w:rsidRDefault="001A526F" w:rsidP="00530BAA">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530BAA" w:rsidP="00530BAA">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2</w:t>
            </w:r>
          </w:p>
        </w:tc>
        <w:tc>
          <w:tcPr>
            <w:tcW w:w="1415" w:type="dxa"/>
          </w:tcPr>
          <w:p w:rsidR="001A526F" w:rsidRPr="004E7F70" w:rsidRDefault="00530BAA" w:rsidP="00530BAA">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17" w:type="dxa"/>
          </w:tcPr>
          <w:p w:rsidR="00530BAA" w:rsidRPr="004E7F70" w:rsidRDefault="00530BAA" w:rsidP="00530BAA">
            <w:pPr>
              <w:pStyle w:val="PSI-Normal"/>
              <w:spacing w:before="0"/>
              <w:rPr>
                <w:rFonts w:ascii="Baskerville Old Face" w:hAnsi="Baskerville Old Face"/>
                <w:sz w:val="24"/>
                <w:szCs w:val="24"/>
              </w:rPr>
            </w:pPr>
            <w:r w:rsidRPr="004E7F70">
              <w:rPr>
                <w:rFonts w:ascii="Baskerville Old Face" w:hAnsi="Baskerville Old Face"/>
                <w:sz w:val="24"/>
                <w:szCs w:val="24"/>
              </w:rPr>
              <w:t>Se requiere buena respuesta del sistema</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T4</w:t>
            </w:r>
          </w:p>
        </w:tc>
        <w:tc>
          <w:tcPr>
            <w:tcW w:w="684" w:type="dxa"/>
          </w:tcPr>
          <w:p w:rsidR="001A526F" w:rsidRPr="004E7F70" w:rsidRDefault="001A526F" w:rsidP="00530BAA">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530BAA" w:rsidP="00530BAA">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4</w:t>
            </w:r>
          </w:p>
        </w:tc>
        <w:tc>
          <w:tcPr>
            <w:tcW w:w="1415" w:type="dxa"/>
          </w:tcPr>
          <w:p w:rsidR="001A526F" w:rsidRPr="004E7F70" w:rsidRDefault="00530BAA" w:rsidP="00530BAA">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4</w:t>
            </w:r>
          </w:p>
        </w:tc>
        <w:tc>
          <w:tcPr>
            <w:cnfStyle w:val="000010000000" w:firstRow="0" w:lastRow="0" w:firstColumn="0" w:lastColumn="0" w:oddVBand="1" w:evenVBand="0" w:oddHBand="0" w:evenHBand="0" w:firstRowFirstColumn="0" w:firstRowLastColumn="0" w:lastRowFirstColumn="0" w:lastRowLastColumn="0"/>
            <w:tcW w:w="4317" w:type="dxa"/>
          </w:tcPr>
          <w:p w:rsidR="001A526F" w:rsidRPr="004E7F70" w:rsidRDefault="00530BAA"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Manejo de datos sencibles de varias ares de trabajo</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T5</w:t>
            </w:r>
          </w:p>
        </w:tc>
        <w:tc>
          <w:tcPr>
            <w:tcW w:w="684" w:type="dxa"/>
          </w:tcPr>
          <w:p w:rsidR="001A526F" w:rsidRPr="004E7F70" w:rsidRDefault="001A526F" w:rsidP="00530BAA">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530BAA" w:rsidP="00530BAA">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1</w:t>
            </w:r>
          </w:p>
        </w:tc>
        <w:tc>
          <w:tcPr>
            <w:tcW w:w="1415" w:type="dxa"/>
          </w:tcPr>
          <w:p w:rsidR="001A526F" w:rsidRPr="004E7F70" w:rsidRDefault="00530BAA" w:rsidP="00530BAA">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4317" w:type="dxa"/>
          </w:tcPr>
          <w:p w:rsidR="001A526F" w:rsidRPr="004E7F70" w:rsidRDefault="00530BAA"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No es un requisito para el desarrollo</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T6</w:t>
            </w:r>
          </w:p>
        </w:tc>
        <w:tc>
          <w:tcPr>
            <w:tcW w:w="684" w:type="dxa"/>
          </w:tcPr>
          <w:p w:rsidR="001A526F" w:rsidRPr="004E7F70" w:rsidRDefault="001A526F" w:rsidP="00530BAA">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0,5</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530BAA" w:rsidP="00530BAA">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4</w:t>
            </w:r>
          </w:p>
        </w:tc>
        <w:tc>
          <w:tcPr>
            <w:tcW w:w="1415" w:type="dxa"/>
          </w:tcPr>
          <w:p w:rsidR="001A526F" w:rsidRPr="004E7F70" w:rsidRDefault="00530BAA" w:rsidP="00530BAA">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4317" w:type="dxa"/>
          </w:tcPr>
          <w:p w:rsidR="001A526F" w:rsidRPr="004E7F70" w:rsidRDefault="00530BAA"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Se contara con un manual de usuario</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T7</w:t>
            </w:r>
          </w:p>
        </w:tc>
        <w:tc>
          <w:tcPr>
            <w:tcW w:w="684" w:type="dxa"/>
          </w:tcPr>
          <w:p w:rsidR="001A526F" w:rsidRPr="004E7F70" w:rsidRDefault="001A526F" w:rsidP="00530BAA">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0,5</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530BAA" w:rsidP="00530BAA">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5</w:t>
            </w:r>
          </w:p>
        </w:tc>
        <w:tc>
          <w:tcPr>
            <w:tcW w:w="1415" w:type="dxa"/>
          </w:tcPr>
          <w:p w:rsidR="001A526F" w:rsidRPr="004E7F70" w:rsidRDefault="00530BAA" w:rsidP="00530BAA">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2,5</w:t>
            </w:r>
          </w:p>
        </w:tc>
        <w:tc>
          <w:tcPr>
            <w:cnfStyle w:val="000010000000" w:firstRow="0" w:lastRow="0" w:firstColumn="0" w:lastColumn="0" w:oddVBand="1" w:evenVBand="0" w:oddHBand="0" w:evenHBand="0" w:firstRowFirstColumn="0" w:firstRowLastColumn="0" w:lastRowFirstColumn="0" w:lastRowLastColumn="0"/>
            <w:tcW w:w="4317" w:type="dxa"/>
          </w:tcPr>
          <w:p w:rsidR="001A526F" w:rsidRPr="004E7F70" w:rsidRDefault="00530BAA"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Los usuarios deberan poder usar facilmente el sistema de los contrario nunca se familiarizaran con el sistema</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T8</w:t>
            </w:r>
          </w:p>
        </w:tc>
        <w:tc>
          <w:tcPr>
            <w:tcW w:w="684" w:type="dxa"/>
          </w:tcPr>
          <w:p w:rsidR="001A526F" w:rsidRPr="004E7F70" w:rsidRDefault="001A526F" w:rsidP="00530BAA">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530BAA" w:rsidP="00530BAA">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0</w:t>
            </w:r>
          </w:p>
        </w:tc>
        <w:tc>
          <w:tcPr>
            <w:tcW w:w="1415" w:type="dxa"/>
          </w:tcPr>
          <w:p w:rsidR="001A526F" w:rsidRPr="004E7F70" w:rsidRDefault="00530BAA" w:rsidP="00530BAA">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w:t>
            </w:r>
          </w:p>
        </w:tc>
        <w:tc>
          <w:tcPr>
            <w:cnfStyle w:val="000010000000" w:firstRow="0" w:lastRow="0" w:firstColumn="0" w:lastColumn="0" w:oddVBand="1" w:evenVBand="0" w:oddHBand="0" w:evenHBand="0" w:firstRowFirstColumn="0" w:firstRowLastColumn="0" w:lastRowFirstColumn="0" w:lastRowLastColumn="0"/>
            <w:tcW w:w="4317" w:type="dxa"/>
          </w:tcPr>
          <w:p w:rsidR="001A526F" w:rsidRPr="004E7F70" w:rsidRDefault="00530BAA"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No es un requisito real del sistema</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T9</w:t>
            </w:r>
          </w:p>
        </w:tc>
        <w:tc>
          <w:tcPr>
            <w:tcW w:w="684" w:type="dxa"/>
          </w:tcPr>
          <w:p w:rsidR="001A526F" w:rsidRPr="004E7F70" w:rsidRDefault="001A526F" w:rsidP="00530BAA">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530BAA" w:rsidP="00530BAA">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15" w:type="dxa"/>
          </w:tcPr>
          <w:p w:rsidR="001A526F" w:rsidRPr="004E7F70" w:rsidRDefault="00530BAA" w:rsidP="00530BAA">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17" w:type="dxa"/>
          </w:tcPr>
          <w:p w:rsidR="001A526F" w:rsidRPr="004E7F70" w:rsidRDefault="00530BAA"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Es un requisito intreseco del grupo de desarrollo</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T10</w:t>
            </w:r>
          </w:p>
        </w:tc>
        <w:tc>
          <w:tcPr>
            <w:tcW w:w="684" w:type="dxa"/>
          </w:tcPr>
          <w:p w:rsidR="001A526F" w:rsidRPr="004E7F70" w:rsidRDefault="001A526F" w:rsidP="00530BAA">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530BAA" w:rsidP="00530BAA">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5</w:t>
            </w:r>
          </w:p>
        </w:tc>
        <w:tc>
          <w:tcPr>
            <w:tcW w:w="1415" w:type="dxa"/>
          </w:tcPr>
          <w:p w:rsidR="001A526F" w:rsidRPr="004E7F70" w:rsidRDefault="00530BAA" w:rsidP="00530BAA">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5</w:t>
            </w:r>
          </w:p>
        </w:tc>
        <w:tc>
          <w:tcPr>
            <w:cnfStyle w:val="000010000000" w:firstRow="0" w:lastRow="0" w:firstColumn="0" w:lastColumn="0" w:oddVBand="1" w:evenVBand="0" w:oddHBand="0" w:evenHBand="0" w:firstRowFirstColumn="0" w:firstRowLastColumn="0" w:lastRowFirstColumn="0" w:lastRowLastColumn="0"/>
            <w:tcW w:w="4317" w:type="dxa"/>
          </w:tcPr>
          <w:p w:rsidR="001A526F" w:rsidRPr="004E7F70" w:rsidRDefault="00530BAA"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Los usuarios deberian poder acceder a la informacion de manera concurrente</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T11</w:t>
            </w:r>
          </w:p>
        </w:tc>
        <w:tc>
          <w:tcPr>
            <w:tcW w:w="684" w:type="dxa"/>
          </w:tcPr>
          <w:p w:rsidR="001A526F" w:rsidRPr="004E7F70" w:rsidRDefault="001A526F" w:rsidP="00530BAA">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530BAA" w:rsidP="00530BAA">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15" w:type="dxa"/>
          </w:tcPr>
          <w:p w:rsidR="001A526F" w:rsidRPr="004E7F70" w:rsidRDefault="00530BAA" w:rsidP="00530BAA">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17" w:type="dxa"/>
          </w:tcPr>
          <w:p w:rsidR="001A526F" w:rsidRPr="004E7F70" w:rsidRDefault="00530BAA"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Seguridad al menos a nivel de Base de Datos</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T12</w:t>
            </w:r>
          </w:p>
        </w:tc>
        <w:tc>
          <w:tcPr>
            <w:tcW w:w="684" w:type="dxa"/>
          </w:tcPr>
          <w:p w:rsidR="001A526F" w:rsidRPr="004E7F70" w:rsidRDefault="001A526F" w:rsidP="00530BAA">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AB7174" w:rsidP="00530BAA">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0</w:t>
            </w:r>
          </w:p>
        </w:tc>
        <w:tc>
          <w:tcPr>
            <w:tcW w:w="1415" w:type="dxa"/>
          </w:tcPr>
          <w:p w:rsidR="001A526F" w:rsidRPr="004E7F70" w:rsidRDefault="00AB7174" w:rsidP="00530BAA">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w:t>
            </w:r>
          </w:p>
        </w:tc>
        <w:tc>
          <w:tcPr>
            <w:cnfStyle w:val="000010000000" w:firstRow="0" w:lastRow="0" w:firstColumn="0" w:lastColumn="0" w:oddVBand="1" w:evenVBand="0" w:oddHBand="0" w:evenHBand="0" w:firstRowFirstColumn="0" w:firstRowLastColumn="0" w:lastRowFirstColumn="0" w:lastRowLastColumn="0"/>
            <w:tcW w:w="4317" w:type="dxa"/>
          </w:tcPr>
          <w:p w:rsidR="001A526F" w:rsidRPr="004E7F70" w:rsidRDefault="00AB7174"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No es requerido</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T13</w:t>
            </w:r>
          </w:p>
        </w:tc>
        <w:tc>
          <w:tcPr>
            <w:tcW w:w="684" w:type="dxa"/>
          </w:tcPr>
          <w:p w:rsidR="001A526F" w:rsidRPr="004E7F70" w:rsidRDefault="001A526F" w:rsidP="00530BAA">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AB7174" w:rsidP="00530BAA">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1</w:t>
            </w:r>
          </w:p>
        </w:tc>
        <w:tc>
          <w:tcPr>
            <w:tcW w:w="1415" w:type="dxa"/>
          </w:tcPr>
          <w:p w:rsidR="001A526F" w:rsidRPr="004E7F70" w:rsidRDefault="00AB7174" w:rsidP="00530BAA">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4317" w:type="dxa"/>
          </w:tcPr>
          <w:p w:rsidR="001A526F" w:rsidRPr="004E7F70" w:rsidRDefault="00AB7174"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El sistema contara con documentacion y manuales</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3048" w:type="dxa"/>
            <w:gridSpan w:val="3"/>
          </w:tcPr>
          <w:p w:rsidR="001A526F" w:rsidRPr="004E7F70" w:rsidRDefault="001A526F" w:rsidP="001A526F">
            <w:pPr>
              <w:pStyle w:val="PSI-Normal"/>
              <w:spacing w:before="0"/>
              <w:rPr>
                <w:rFonts w:ascii="Baskerville Old Face" w:hAnsi="Baskerville Old Face"/>
                <w:color w:val="C1C1C1"/>
                <w:sz w:val="24"/>
                <w:szCs w:val="24"/>
              </w:rPr>
            </w:pPr>
          </w:p>
          <w:p w:rsidR="001A526F" w:rsidRPr="004E7F70" w:rsidRDefault="001A526F" w:rsidP="001A526F">
            <w:pPr>
              <w:pStyle w:val="PSI-Normal"/>
              <w:spacing w:before="0"/>
              <w:rPr>
                <w:rFonts w:ascii="Baskerville Old Face" w:hAnsi="Baskerville Old Face"/>
                <w:color w:val="000000"/>
                <w:sz w:val="24"/>
                <w:szCs w:val="24"/>
              </w:rPr>
            </w:pPr>
            <w:r w:rsidRPr="004E7F70">
              <w:rPr>
                <w:rFonts w:ascii="Baskerville Old Face" w:hAnsi="Baskerville Old Face"/>
                <w:color w:val="000000"/>
                <w:sz w:val="24"/>
                <w:szCs w:val="24"/>
              </w:rPr>
              <w:t xml:space="preserve">TFactor = </w:t>
            </w:r>
            <w:r w:rsidRPr="004E7F70">
              <w:rPr>
                <w:rFonts w:ascii="Cambria" w:hAnsi="Cambria" w:cs="Cambria"/>
                <w:color w:val="000000"/>
                <w:sz w:val="24"/>
                <w:szCs w:val="24"/>
              </w:rPr>
              <w:t>Σ</w:t>
            </w:r>
            <w:r w:rsidRPr="004E7F70">
              <w:rPr>
                <w:rFonts w:ascii="Baskerville Old Face" w:hAnsi="Baskerville Old Face"/>
                <w:color w:val="000000"/>
                <w:sz w:val="24"/>
                <w:szCs w:val="24"/>
              </w:rPr>
              <w:t xml:space="preserve"> Nivel T * peso</w:t>
            </w:r>
          </w:p>
          <w:p w:rsidR="001A526F" w:rsidRPr="004E7F70" w:rsidRDefault="001A526F" w:rsidP="001A526F">
            <w:pPr>
              <w:pStyle w:val="PSI-Normal"/>
              <w:spacing w:before="0"/>
              <w:rPr>
                <w:rFonts w:ascii="Baskerville Old Face" w:hAnsi="Baskerville Old Face"/>
                <w:color w:val="C1C1C1"/>
                <w:sz w:val="24"/>
                <w:szCs w:val="24"/>
              </w:rPr>
            </w:pPr>
          </w:p>
        </w:tc>
        <w:tc>
          <w:tcPr>
            <w:tcW w:w="1415" w:type="dxa"/>
          </w:tcPr>
          <w:p w:rsidR="001A526F" w:rsidRPr="004E7F70" w:rsidRDefault="00E075CE" w:rsidP="001A526F">
            <w:pPr>
              <w:pStyle w:val="PSI-Normal"/>
              <w:spacing w:before="0"/>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32,5</w:t>
            </w:r>
          </w:p>
        </w:tc>
        <w:tc>
          <w:tcPr>
            <w:cnfStyle w:val="000010000000" w:firstRow="0" w:lastRow="0" w:firstColumn="0" w:lastColumn="0" w:oddVBand="1" w:evenVBand="0" w:oddHBand="0" w:evenHBand="0" w:firstRowFirstColumn="0" w:firstRowLastColumn="0" w:lastRowFirstColumn="0" w:lastRowLastColumn="0"/>
            <w:tcW w:w="4317" w:type="dxa"/>
          </w:tcPr>
          <w:p w:rsidR="001A526F" w:rsidRPr="004E7F70" w:rsidRDefault="001A526F" w:rsidP="001A526F">
            <w:pPr>
              <w:pStyle w:val="PSI-Normal"/>
              <w:spacing w:before="0"/>
              <w:rPr>
                <w:rFonts w:ascii="Baskerville Old Face" w:hAnsi="Baskerville Old Face"/>
                <w:color w:val="C1C1C1"/>
                <w:sz w:val="24"/>
                <w:szCs w:val="24"/>
              </w:rPr>
            </w:pPr>
          </w:p>
        </w:tc>
      </w:tr>
    </w:tbl>
    <w:p w:rsidR="001A526F" w:rsidRPr="00B67008" w:rsidRDefault="001A526F" w:rsidP="001A526F">
      <w:pPr>
        <w:pStyle w:val="PSI-Normal"/>
        <w:spacing w:before="0"/>
        <w:rPr>
          <w:rFonts w:ascii="Baskerville Old Face" w:hAnsi="Baskerville Old Face"/>
        </w:rPr>
      </w:pPr>
    </w:p>
    <w:p w:rsidR="001A526F" w:rsidRPr="004E7F70" w:rsidRDefault="00333117" w:rsidP="001A526F">
      <w:pPr>
        <w:pStyle w:val="PSI-Ttulo3"/>
        <w:rPr>
          <w:rFonts w:ascii="Baskerville Old Face" w:hAnsi="Baskerville Old Face"/>
          <w:color w:val="FFC000" w:themeColor="accent4"/>
        </w:rPr>
      </w:pPr>
      <w:r>
        <w:rPr>
          <w:rFonts w:ascii="Baskerville Old Face" w:hAnsi="Baskerville Old Face"/>
          <w:color w:val="FFC000" w:themeColor="accent4"/>
        </w:rPr>
        <w:t>Peso de Factores Técnicos</w:t>
      </w:r>
    </w:p>
    <w:p w:rsidR="001A526F" w:rsidRPr="00B67008" w:rsidRDefault="001A526F" w:rsidP="001A526F">
      <w:pPr>
        <w:pStyle w:val="PSI-Normal"/>
        <w:rPr>
          <w:rFonts w:ascii="Baskerville Old Face" w:hAnsi="Baskerville Old Face"/>
          <w:b/>
        </w:rPr>
      </w:pPr>
      <w:r w:rsidRPr="00B67008">
        <w:rPr>
          <w:rFonts w:ascii="Baskerville Old Face" w:hAnsi="Baskerville Old Face"/>
          <w:b/>
        </w:rPr>
        <w:t>TCF = 0,6 + (0,01 *</w:t>
      </w:r>
      <w:r w:rsidR="00E075CE" w:rsidRPr="00B67008">
        <w:rPr>
          <w:rFonts w:ascii="Baskerville Old Face" w:hAnsi="Baskerville Old Face"/>
          <w:b/>
        </w:rPr>
        <w:t>32,5</w:t>
      </w:r>
      <w:r w:rsidRPr="00B67008">
        <w:rPr>
          <w:rFonts w:ascii="Baskerville Old Face" w:hAnsi="Baskerville Old Face"/>
          <w:b/>
        </w:rPr>
        <w:t xml:space="preserve">) = </w:t>
      </w:r>
      <w:r w:rsidR="00E075CE" w:rsidRPr="00B67008">
        <w:rPr>
          <w:rFonts w:ascii="Baskerville Old Face" w:hAnsi="Baskerville Old Face"/>
          <w:b/>
        </w:rPr>
        <w:t>0.92</w:t>
      </w:r>
    </w:p>
    <w:p w:rsidR="000C5AE3" w:rsidRPr="00B67008" w:rsidRDefault="000C5AE3" w:rsidP="000C5AE3">
      <w:pPr>
        <w:pStyle w:val="PSI-Normal"/>
        <w:ind w:left="0" w:firstLine="0"/>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12" w:name="_Toc259439433"/>
      <w:r w:rsidRPr="004E7F70">
        <w:rPr>
          <w:rFonts w:ascii="Baskerville Old Face" w:hAnsi="Baskerville Old Face"/>
          <w:color w:val="FFC000" w:themeColor="accent4"/>
        </w:rPr>
        <w:t>Casos de Uso Ajustados para Factores del Entorno</w:t>
      </w:r>
      <w:bookmarkEnd w:id="12"/>
    </w:p>
    <w:tbl>
      <w:tblPr>
        <w:tblStyle w:val="Tablaconcuadrcula4-nfasis4"/>
        <w:tblW w:w="8727" w:type="dxa"/>
        <w:tblLayout w:type="fixed"/>
        <w:tblLook w:val="0000" w:firstRow="0" w:lastRow="0" w:firstColumn="0" w:lastColumn="0" w:noHBand="0" w:noVBand="0"/>
      </w:tblPr>
      <w:tblGrid>
        <w:gridCol w:w="944"/>
        <w:gridCol w:w="905"/>
        <w:gridCol w:w="1106"/>
        <w:gridCol w:w="1424"/>
        <w:gridCol w:w="4348"/>
      </w:tblGrid>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Factor</w:t>
            </w:r>
          </w:p>
          <w:p w:rsidR="001A526F" w:rsidRPr="004E7F70" w:rsidRDefault="001A526F" w:rsidP="00B67398">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Técnico</w:t>
            </w:r>
          </w:p>
        </w:tc>
        <w:tc>
          <w:tcPr>
            <w:tcW w:w="905" w:type="dxa"/>
          </w:tcPr>
          <w:p w:rsidR="001A526F" w:rsidRPr="004E7F70" w:rsidRDefault="001A526F" w:rsidP="00B67398">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sidRPr="004E7F70">
              <w:rPr>
                <w:rFonts w:ascii="Baskerville Old Face" w:hAnsi="Baskerville Old Face"/>
                <w:b/>
                <w:sz w:val="24"/>
                <w:szCs w:val="24"/>
              </w:rPr>
              <w:t>Peso</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Nivel T</w:t>
            </w:r>
          </w:p>
        </w:tc>
        <w:tc>
          <w:tcPr>
            <w:tcW w:w="1424" w:type="dxa"/>
          </w:tcPr>
          <w:p w:rsidR="001A526F" w:rsidRPr="004E7F70" w:rsidRDefault="001A526F" w:rsidP="001A526F">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sidRPr="004E7F70">
              <w:rPr>
                <w:rFonts w:ascii="Baskerville Old Face" w:hAnsi="Baskerville Old Face"/>
                <w:b/>
                <w:sz w:val="24"/>
                <w:szCs w:val="24"/>
              </w:rPr>
              <w:t>Nivel T * peso</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Razón</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E1</w:t>
            </w:r>
          </w:p>
        </w:tc>
        <w:tc>
          <w:tcPr>
            <w:tcW w:w="905" w:type="dxa"/>
          </w:tcPr>
          <w:p w:rsidR="001A526F" w:rsidRPr="004E7F70" w:rsidRDefault="001A526F"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2</w:t>
            </w:r>
          </w:p>
        </w:tc>
        <w:tc>
          <w:tcPr>
            <w:tcW w:w="1424" w:type="dxa"/>
          </w:tcPr>
          <w:p w:rsidR="001A526F" w:rsidRPr="004E7F70" w:rsidRDefault="009370ED"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4</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 xml:space="preserve">Los integrantes del proyecto conocen un proceso definido pero sin experiencia en la realizacion de uno.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E2</w:t>
            </w:r>
          </w:p>
        </w:tc>
        <w:tc>
          <w:tcPr>
            <w:tcW w:w="905" w:type="dxa"/>
          </w:tcPr>
          <w:p w:rsidR="001A526F" w:rsidRPr="004E7F70" w:rsidRDefault="001A526F"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4</w:t>
            </w:r>
          </w:p>
        </w:tc>
        <w:tc>
          <w:tcPr>
            <w:tcW w:w="1424" w:type="dxa"/>
          </w:tcPr>
          <w:p w:rsidR="001A526F" w:rsidRPr="004E7F70" w:rsidRDefault="009370ED"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Se ha profundizado en los temas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lastRenderedPageBreak/>
              <w:t>E3</w:t>
            </w:r>
          </w:p>
        </w:tc>
        <w:tc>
          <w:tcPr>
            <w:tcW w:w="905" w:type="dxa"/>
          </w:tcPr>
          <w:p w:rsidR="001A526F" w:rsidRPr="004E7F70" w:rsidRDefault="001A526F"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4</w:t>
            </w:r>
          </w:p>
        </w:tc>
        <w:tc>
          <w:tcPr>
            <w:tcW w:w="1424" w:type="dxa"/>
          </w:tcPr>
          <w:p w:rsidR="001A526F" w:rsidRPr="004E7F70" w:rsidRDefault="009370ED"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4</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Los desarrolladores son expertos en OO</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E4</w:t>
            </w:r>
          </w:p>
        </w:tc>
        <w:tc>
          <w:tcPr>
            <w:tcW w:w="905" w:type="dxa"/>
          </w:tcPr>
          <w:p w:rsidR="001A526F" w:rsidRPr="004E7F70" w:rsidRDefault="001A526F"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24" w:type="dxa"/>
          </w:tcPr>
          <w:p w:rsidR="001A526F" w:rsidRPr="004E7F70" w:rsidRDefault="009370ED"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1,5</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Buena capacidad del lidet, pero con falta de experiencia en desarrollos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E5</w:t>
            </w:r>
          </w:p>
        </w:tc>
        <w:tc>
          <w:tcPr>
            <w:tcW w:w="905" w:type="dxa"/>
          </w:tcPr>
          <w:p w:rsidR="001A526F" w:rsidRPr="004E7F70" w:rsidRDefault="001A526F"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24" w:type="dxa"/>
          </w:tcPr>
          <w:p w:rsidR="001A526F" w:rsidRPr="004E7F70" w:rsidRDefault="009370ED"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 xml:space="preserve">La realizacion del desarrollo representa trabajo para el grupo de desarrollo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E6</w:t>
            </w:r>
          </w:p>
        </w:tc>
        <w:tc>
          <w:tcPr>
            <w:tcW w:w="905" w:type="dxa"/>
          </w:tcPr>
          <w:p w:rsidR="001A526F" w:rsidRPr="004E7F70" w:rsidRDefault="001A526F"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195353"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4</w:t>
            </w:r>
          </w:p>
        </w:tc>
        <w:tc>
          <w:tcPr>
            <w:tcW w:w="1424" w:type="dxa"/>
          </w:tcPr>
          <w:p w:rsidR="001A526F" w:rsidRPr="004E7F70" w:rsidRDefault="00195353"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8</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95353"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Hasta esta etapa no se han divisado grandes cambios en los requisitos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E7</w:t>
            </w:r>
          </w:p>
        </w:tc>
        <w:tc>
          <w:tcPr>
            <w:tcW w:w="905" w:type="dxa"/>
          </w:tcPr>
          <w:p w:rsidR="001A526F" w:rsidRPr="004E7F70" w:rsidRDefault="001A526F"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39486C"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24" w:type="dxa"/>
          </w:tcPr>
          <w:p w:rsidR="001A526F" w:rsidRPr="004E7F70" w:rsidRDefault="0039486C"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39486C" w:rsidP="0039486C">
            <w:pPr>
              <w:pStyle w:val="PSI-Normal"/>
              <w:spacing w:before="0"/>
              <w:ind w:left="0" w:firstLine="0"/>
              <w:rPr>
                <w:rFonts w:ascii="Baskerville Old Face" w:hAnsi="Baskerville Old Face"/>
                <w:sz w:val="24"/>
                <w:szCs w:val="24"/>
              </w:rPr>
            </w:pPr>
            <w:r w:rsidRPr="004E7F70">
              <w:rPr>
                <w:rFonts w:ascii="Baskerville Old Face" w:hAnsi="Baskerville Old Face"/>
                <w:sz w:val="24"/>
                <w:szCs w:val="24"/>
              </w:rPr>
              <w:t xml:space="preserve">Los desarrolladores no tienen el tiempo completo para realizar todas las tereas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E8</w:t>
            </w:r>
          </w:p>
        </w:tc>
        <w:tc>
          <w:tcPr>
            <w:tcW w:w="905" w:type="dxa"/>
          </w:tcPr>
          <w:p w:rsidR="001A526F" w:rsidRPr="004E7F70" w:rsidRDefault="001A526F"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39486C"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2</w:t>
            </w:r>
          </w:p>
        </w:tc>
        <w:tc>
          <w:tcPr>
            <w:tcW w:w="1424" w:type="dxa"/>
          </w:tcPr>
          <w:p w:rsidR="001A526F" w:rsidRPr="004E7F70" w:rsidRDefault="0039486C" w:rsidP="009370ED">
            <w:pPr>
              <w:pStyle w:val="PSI-Normal"/>
              <w:spacing w:before="0"/>
              <w:ind w:left="0" w:firstLin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39486C" w:rsidP="001A526F">
            <w:pPr>
              <w:pStyle w:val="PSI-Normal"/>
              <w:spacing w:before="0"/>
              <w:ind w:left="0" w:firstLine="0"/>
              <w:rPr>
                <w:rFonts w:ascii="Baskerville Old Face" w:hAnsi="Baskerville Old Face"/>
                <w:sz w:val="24"/>
                <w:szCs w:val="24"/>
              </w:rPr>
            </w:pPr>
            <w:r w:rsidRPr="004E7F70">
              <w:rPr>
                <w:rFonts w:ascii="Baskerville Old Face" w:hAnsi="Baskerville Old Face"/>
                <w:sz w:val="24"/>
                <w:szCs w:val="24"/>
              </w:rPr>
              <w:t>No se esperan graves problemas con el lenguaje</w:t>
            </w:r>
          </w:p>
        </w:tc>
      </w:tr>
      <w:tr w:rsidR="001A526F" w:rsidRPr="004E7F70" w:rsidTr="004E7F70">
        <w:trPr>
          <w:trHeight w:val="511"/>
        </w:trPr>
        <w:tc>
          <w:tcPr>
            <w:cnfStyle w:val="000010000000" w:firstRow="0" w:lastRow="0" w:firstColumn="0" w:lastColumn="0" w:oddVBand="1" w:evenVBand="0" w:oddHBand="0" w:evenHBand="0" w:firstRowFirstColumn="0" w:firstRowLastColumn="0" w:lastRowFirstColumn="0" w:lastRowLastColumn="0"/>
            <w:tcW w:w="2955" w:type="dxa"/>
            <w:gridSpan w:val="3"/>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 xml:space="preserve">EFactor = </w:t>
            </w:r>
            <w:r w:rsidRPr="004E7F70">
              <w:rPr>
                <w:rFonts w:ascii="Cambria" w:hAnsi="Cambria" w:cs="Cambria"/>
                <w:sz w:val="24"/>
                <w:szCs w:val="24"/>
              </w:rPr>
              <w:t>Σ</w:t>
            </w:r>
            <w:r w:rsidRPr="004E7F70">
              <w:rPr>
                <w:rFonts w:ascii="Baskerville Old Face" w:hAnsi="Baskerville Old Face"/>
                <w:sz w:val="24"/>
                <w:szCs w:val="24"/>
              </w:rPr>
              <w:t xml:space="preserve"> Nivel T * Peso</w:t>
            </w:r>
          </w:p>
        </w:tc>
        <w:tc>
          <w:tcPr>
            <w:tcW w:w="1424" w:type="dxa"/>
          </w:tcPr>
          <w:p w:rsidR="001A526F" w:rsidRPr="004E7F70" w:rsidRDefault="00415826" w:rsidP="001A526F">
            <w:pPr>
              <w:pStyle w:val="PSI-Normal"/>
              <w:spacing w:before="0"/>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17,5</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A526F" w:rsidP="001A526F">
            <w:pPr>
              <w:pStyle w:val="PSI-Normal"/>
              <w:spacing w:before="0"/>
              <w:rPr>
                <w:rFonts w:ascii="Baskerville Old Face" w:hAnsi="Baskerville Old Face"/>
                <w:sz w:val="24"/>
                <w:szCs w:val="24"/>
              </w:rPr>
            </w:pPr>
          </w:p>
        </w:tc>
      </w:tr>
    </w:tbl>
    <w:p w:rsidR="001A526F" w:rsidRPr="00B67008" w:rsidRDefault="001A526F" w:rsidP="001A526F">
      <w:pPr>
        <w:pStyle w:val="PSI-Normal"/>
        <w:spacing w:before="0"/>
        <w:rPr>
          <w:rFonts w:ascii="Baskerville Old Face" w:hAnsi="Baskerville Old Face"/>
        </w:rPr>
      </w:pPr>
      <w:bookmarkStart w:id="13" w:name="_GoBack"/>
    </w:p>
    <w:bookmarkEnd w:id="13"/>
    <w:p w:rsidR="001A526F" w:rsidRPr="004E7F70" w:rsidRDefault="00333117" w:rsidP="001A526F">
      <w:pPr>
        <w:pStyle w:val="PSI-Ttulo3"/>
        <w:rPr>
          <w:rFonts w:ascii="Baskerville Old Face" w:hAnsi="Baskerville Old Face"/>
          <w:color w:val="FFC000" w:themeColor="accent4"/>
        </w:rPr>
      </w:pPr>
      <w:r>
        <w:rPr>
          <w:rFonts w:ascii="Baskerville Old Face" w:hAnsi="Baskerville Old Face"/>
          <w:color w:val="FFC000" w:themeColor="accent4"/>
        </w:rPr>
        <w:t>Peso de Factores de Entorno</w:t>
      </w:r>
    </w:p>
    <w:p w:rsidR="001A526F" w:rsidRPr="00B67008" w:rsidRDefault="001A526F" w:rsidP="001A526F">
      <w:pPr>
        <w:pStyle w:val="PSI-Normal"/>
        <w:rPr>
          <w:rFonts w:ascii="Baskerville Old Face" w:hAnsi="Baskerville Old Face"/>
          <w:b/>
        </w:rPr>
      </w:pPr>
      <w:r w:rsidRPr="00B67008">
        <w:rPr>
          <w:rFonts w:ascii="Baskerville Old Face" w:hAnsi="Baskerville Old Face"/>
          <w:b/>
        </w:rPr>
        <w:t>EF = 1,4 + (- 0,03 *</w:t>
      </w:r>
      <w:r w:rsidR="00415826" w:rsidRPr="00B67008">
        <w:rPr>
          <w:rFonts w:ascii="Baskerville Old Face" w:hAnsi="Baskerville Old Face"/>
          <w:b/>
        </w:rPr>
        <w:t>17,5</w:t>
      </w:r>
      <w:r w:rsidRPr="00B67008">
        <w:rPr>
          <w:rFonts w:ascii="Baskerville Old Face" w:hAnsi="Baskerville Old Face"/>
          <w:b/>
        </w:rPr>
        <w:t>) =</w:t>
      </w:r>
      <w:r w:rsidR="00415826" w:rsidRPr="00B67008">
        <w:rPr>
          <w:rFonts w:ascii="Baskerville Old Face" w:hAnsi="Baskerville Old Face"/>
          <w:b/>
        </w:rPr>
        <w:t xml:space="preserve"> </w:t>
      </w:r>
      <w:r w:rsidR="00E37047" w:rsidRPr="00B67008">
        <w:rPr>
          <w:rFonts w:ascii="Baskerville Old Face" w:hAnsi="Baskerville Old Face"/>
          <w:b/>
        </w:rPr>
        <w:t>0.87</w:t>
      </w:r>
      <w:r w:rsidRPr="00B67008">
        <w:rPr>
          <w:rFonts w:ascii="Baskerville Old Face" w:hAnsi="Baskerville Old Face"/>
          <w:b/>
        </w:rPr>
        <w:t xml:space="preserve"> </w:t>
      </w:r>
    </w:p>
    <w:p w:rsidR="00844329" w:rsidRPr="004E7F70" w:rsidRDefault="00844329" w:rsidP="00844329">
      <w:pPr>
        <w:pStyle w:val="PSI-Ttulo2"/>
        <w:rPr>
          <w:rFonts w:ascii="Baskerville Old Face" w:hAnsi="Baskerville Old Face"/>
          <w:color w:val="FFC000" w:themeColor="accent4"/>
        </w:rPr>
      </w:pPr>
      <w:bookmarkStart w:id="14" w:name="_Toc259439435"/>
      <w:r w:rsidRPr="004E7F70">
        <w:rPr>
          <w:rFonts w:ascii="Baskerville Old Face" w:hAnsi="Baskerville Old Face"/>
          <w:color w:val="FFC000" w:themeColor="accent4"/>
        </w:rPr>
        <w:t>Cálculo de Puntos de Casos de Uso Ajustados</w:t>
      </w:r>
      <w:bookmarkEnd w:id="14"/>
    </w:p>
    <w:p w:rsidR="00584F64" w:rsidRPr="00B67008" w:rsidRDefault="00584F64" w:rsidP="00584F64">
      <w:pPr>
        <w:pStyle w:val="PSI-Normal"/>
        <w:rPr>
          <w:rFonts w:ascii="Baskerville Old Face" w:hAnsi="Baskerville Old Face"/>
          <w:b/>
        </w:rPr>
      </w:pPr>
      <w:r w:rsidRPr="00B67008">
        <w:rPr>
          <w:rFonts w:ascii="Baskerville Old Face" w:hAnsi="Baskerville Old Face"/>
          <w:b/>
        </w:rPr>
        <w:t xml:space="preserve">UCP = UUCP * TCF * EF = </w:t>
      </w:r>
      <w:r w:rsidR="00A04345" w:rsidRPr="00B67008">
        <w:rPr>
          <w:rFonts w:ascii="Baskerville Old Face" w:hAnsi="Baskerville Old Face"/>
          <w:b/>
        </w:rPr>
        <w:t xml:space="preserve"> 13</w:t>
      </w:r>
      <w:r w:rsidR="00E37047" w:rsidRPr="00B67008">
        <w:rPr>
          <w:rFonts w:ascii="Baskerville Old Face" w:hAnsi="Baskerville Old Face"/>
          <w:b/>
        </w:rPr>
        <w:t xml:space="preserve">3 * 0.92 * 0.87 </w:t>
      </w:r>
      <w:r w:rsidR="00A04345" w:rsidRPr="00B67008">
        <w:rPr>
          <w:rFonts w:ascii="Baskerville Old Face" w:hAnsi="Baskerville Old Face"/>
          <w:b/>
        </w:rPr>
        <w:t>= 106</w:t>
      </w:r>
      <w:r w:rsidR="00E37047" w:rsidRPr="00B67008">
        <w:rPr>
          <w:rFonts w:ascii="Baskerville Old Face" w:hAnsi="Baskerville Old Face"/>
          <w:b/>
        </w:rPr>
        <w:t>.45</w:t>
      </w:r>
    </w:p>
    <w:p w:rsidR="00844329" w:rsidRPr="00B67008" w:rsidRDefault="00844329" w:rsidP="002A0277">
      <w:pPr>
        <w:pStyle w:val="PSI-Normal"/>
        <w:rPr>
          <w:rFonts w:ascii="Baskerville Old Face" w:hAnsi="Baskerville Old Face"/>
        </w:rPr>
      </w:pPr>
    </w:p>
    <w:p w:rsidR="00844329" w:rsidRPr="00B67008" w:rsidRDefault="00844329" w:rsidP="004E7F70">
      <w:pPr>
        <w:pStyle w:val="PSI-Ttulo1"/>
      </w:pPr>
      <w:bookmarkStart w:id="15" w:name="_Toc259439436"/>
      <w:r w:rsidRPr="00B67008">
        <w:t>Estimación de Horas-Hombre</w:t>
      </w:r>
      <w:bookmarkEnd w:id="15"/>
    </w:p>
    <w:p w:rsidR="00C4529C" w:rsidRPr="00B67008" w:rsidRDefault="00C4529C" w:rsidP="00C4529C">
      <w:pPr>
        <w:pStyle w:val="PSI-Normal"/>
        <w:rPr>
          <w:rFonts w:ascii="Baskerville Old Face" w:hAnsi="Baskerville Old Face"/>
          <w:b/>
        </w:rPr>
      </w:pPr>
      <w:r w:rsidRPr="00B67008">
        <w:rPr>
          <w:rFonts w:ascii="Baskerville Old Face" w:hAnsi="Baskerville Old Face"/>
          <w:b/>
        </w:rPr>
        <w:t>Total Hombres Hora = UCP * 20 =</w:t>
      </w:r>
      <w:r w:rsidR="00A04345" w:rsidRPr="00B67008">
        <w:rPr>
          <w:rFonts w:ascii="Baskerville Old Face" w:hAnsi="Baskerville Old Face"/>
          <w:b/>
        </w:rPr>
        <w:t xml:space="preserve"> 106</w:t>
      </w:r>
      <w:r w:rsidR="00E37047" w:rsidRPr="00B67008">
        <w:rPr>
          <w:rFonts w:ascii="Baskerville Old Face" w:hAnsi="Baskerville Old Face"/>
          <w:b/>
        </w:rPr>
        <w:t xml:space="preserve">.45 * 20 = </w:t>
      </w:r>
      <w:r w:rsidR="00FF53A6" w:rsidRPr="00B67008">
        <w:rPr>
          <w:rFonts w:ascii="Baskerville Old Face" w:hAnsi="Baskerville Old Face"/>
          <w:b/>
        </w:rPr>
        <w:t>2.</w:t>
      </w:r>
      <w:r w:rsidR="00A04345" w:rsidRPr="00B67008">
        <w:rPr>
          <w:rFonts w:ascii="Baskerville Old Face" w:hAnsi="Baskerville Old Face"/>
          <w:b/>
        </w:rPr>
        <w:t>12</w:t>
      </w:r>
      <w:r w:rsidR="00FF53A6" w:rsidRPr="00B67008">
        <w:rPr>
          <w:rFonts w:ascii="Baskerville Old Face" w:hAnsi="Baskerville Old Face"/>
          <w:b/>
        </w:rPr>
        <w:t>9</w:t>
      </w:r>
    </w:p>
    <w:p w:rsidR="00844329" w:rsidRPr="00B67008" w:rsidRDefault="00844329" w:rsidP="002A0277">
      <w:pPr>
        <w:pStyle w:val="PSI-Normal"/>
        <w:rPr>
          <w:rFonts w:ascii="Baskerville Old Face" w:hAnsi="Baskerville Old Face"/>
        </w:rPr>
      </w:pPr>
    </w:p>
    <w:p w:rsidR="00A04345" w:rsidRPr="00B67008" w:rsidRDefault="00A04345" w:rsidP="002A0277">
      <w:pPr>
        <w:pStyle w:val="PSI-Normal"/>
        <w:rPr>
          <w:rFonts w:ascii="Baskerville Old Face" w:hAnsi="Baskerville Old Face"/>
        </w:rPr>
      </w:pPr>
      <w:r w:rsidRPr="00B67008">
        <w:rPr>
          <w:rFonts w:ascii="Baskerville Old Face" w:hAnsi="Baskerville Old Face"/>
        </w:rPr>
        <w:t>Calculando que los desarrolladores trabajan un promedio de 20 horas semanales, el desarrollo de los caso de uso analizados llevara a:</w:t>
      </w:r>
    </w:p>
    <w:p w:rsidR="00A04345" w:rsidRPr="00B67008" w:rsidRDefault="00A04345" w:rsidP="002A0277">
      <w:pPr>
        <w:pStyle w:val="PSI-Normal"/>
        <w:rPr>
          <w:rFonts w:ascii="Baskerville Old Face" w:hAnsi="Baskerville Old Face"/>
        </w:rPr>
      </w:pPr>
      <w:r w:rsidRPr="00B67008">
        <w:rPr>
          <w:rFonts w:ascii="Baskerville Old Face" w:hAnsi="Baskerville Old Face"/>
        </w:rPr>
        <w:t>2.129/20 = 106,45 semanas.</w:t>
      </w:r>
    </w:p>
    <w:p w:rsidR="003D7E14" w:rsidRPr="00B67008" w:rsidRDefault="000C5AE3" w:rsidP="002A0277">
      <w:pPr>
        <w:pStyle w:val="PSI-Normal"/>
        <w:rPr>
          <w:rFonts w:ascii="Baskerville Old Face" w:hAnsi="Baskerville Old Face"/>
        </w:rPr>
      </w:pPr>
      <w:r>
        <w:rPr>
          <w:rFonts w:ascii="Baskerville Old Face" w:hAnsi="Baskerville Old Face"/>
        </w:rPr>
        <w:t xml:space="preserve">106,45/3 = 35.6 </w:t>
      </w:r>
    </w:p>
    <w:p w:rsidR="00844329" w:rsidRPr="00B67008" w:rsidRDefault="00844329" w:rsidP="004E7F70">
      <w:pPr>
        <w:pStyle w:val="PSI-Ttulo1"/>
      </w:pPr>
      <w:bookmarkStart w:id="16" w:name="_Toc259439437"/>
      <w:r w:rsidRPr="00B67008">
        <w:t>Estimación de Horas-Hombre Refinada</w:t>
      </w:r>
      <w:bookmarkEnd w:id="16"/>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[Se sugiere además utilizar un método de refinamiento basado en los factores del entorno, basándose en las siguientes consideraciones:</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Los factores EF determinan en nivel de experiencia del staff y la estabilidad del proyecto.</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Todos los valores negativos en esta área significan que se deberá utilizar tiempo para entrenamiento del personal o para solucionar problemas que se ocasionen.</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Para lo cual se realizará lo siguiente:</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 xml:space="preserve">Calcular cuántos factores del entorno de E1 a E6 poseen una valoración menor a 3, y cuantos de E7 a E8 están por encima de 3. </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lastRenderedPageBreak/>
        <w:t>La suma de ambos conteos brinda el valor TNEF, con el cual se puede ajustar la cantidad de horas-hombre a asignar para cada UCP. Este ajuste se realiza de la siguiente manera:</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20 horas-hombre por UCP cuando TNEF  &lt;= 2</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28 horas-hombre por UCP cuando  3 &gt;= TNEF &lt;= 4</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36 horas-hombre por UCP cuando TNEF &gt;= 4</w:t>
      </w:r>
    </w:p>
    <w:p w:rsidR="00844329"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ab/>
        <w:t>En este caso se recomienda considerar no avanzar con el proyecto.]</w:t>
      </w:r>
    </w:p>
    <w:p w:rsidR="00A04345" w:rsidRPr="00B67008" w:rsidRDefault="00A04345" w:rsidP="00A04345">
      <w:pPr>
        <w:pStyle w:val="PSI-Normal"/>
        <w:ind w:left="0" w:firstLine="0"/>
        <w:rPr>
          <w:rFonts w:ascii="Baskerville Old Face" w:hAnsi="Baskerville Old Face"/>
        </w:rPr>
      </w:pPr>
      <w:r w:rsidRPr="00B67008">
        <w:rPr>
          <w:rFonts w:ascii="Baskerville Old Face" w:hAnsi="Baskerville Old Face"/>
        </w:rPr>
        <w:t>Existe un total de 1 factor del Entorno fuera de l</w:t>
      </w:r>
      <w:r w:rsidR="00123F7D" w:rsidRPr="00B67008">
        <w:rPr>
          <w:rFonts w:ascii="Baskerville Old Face" w:hAnsi="Baskerville Old Face"/>
        </w:rPr>
        <w:t>os límites normales (E1</w:t>
      </w:r>
      <w:r w:rsidRPr="00B67008">
        <w:rPr>
          <w:rFonts w:ascii="Baskerville Old Face" w:hAnsi="Baskerville Old Face"/>
        </w:rPr>
        <w:t>), por lo que utilizaremos un valor de 20 Horas - Hombre por UCP. La esti</w:t>
      </w:r>
      <w:r w:rsidR="00123F7D" w:rsidRPr="00B67008">
        <w:rPr>
          <w:rFonts w:ascii="Baskerville Old Face" w:hAnsi="Baskerville Old Face"/>
        </w:rPr>
        <w:t xml:space="preserve">mación refinada se mantiene en 106,45 </w:t>
      </w:r>
      <w:r w:rsidRPr="00B67008">
        <w:rPr>
          <w:rFonts w:ascii="Baskerville Old Face" w:hAnsi="Baskerville Old Face"/>
        </w:rPr>
        <w:t>semanas.</w:t>
      </w:r>
    </w:p>
    <w:p w:rsidR="00E44F6A" w:rsidRPr="00B67008" w:rsidRDefault="00E44F6A" w:rsidP="002A0277">
      <w:pPr>
        <w:pStyle w:val="PSI-Normal"/>
        <w:rPr>
          <w:rFonts w:ascii="Baskerville Old Face" w:hAnsi="Baskerville Old Face"/>
        </w:rPr>
      </w:pPr>
    </w:p>
    <w:p w:rsidR="00844329" w:rsidRPr="00B67008" w:rsidRDefault="00844329" w:rsidP="004E7F70">
      <w:pPr>
        <w:pStyle w:val="PSI-Ttulo1"/>
      </w:pPr>
      <w:bookmarkStart w:id="17" w:name="_Toc259439438"/>
      <w:r w:rsidRPr="00B67008">
        <w:t>Estimación del Costo de Desarrollo</w:t>
      </w:r>
      <w:bookmarkEnd w:id="17"/>
    </w:p>
    <w:p w:rsidR="00844329" w:rsidRPr="00B67008" w:rsidRDefault="00844329" w:rsidP="002A0277">
      <w:pPr>
        <w:pStyle w:val="PSI-Normal"/>
        <w:rPr>
          <w:rFonts w:ascii="Baskerville Old Face" w:hAnsi="Baskerville Old Face"/>
        </w:rPr>
      </w:pPr>
    </w:p>
    <w:sectPr w:rsidR="00844329" w:rsidRPr="00B67008"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6DD" w:rsidRDefault="000E76DD" w:rsidP="00C94FBE">
      <w:pPr>
        <w:spacing w:before="0" w:line="240" w:lineRule="auto"/>
      </w:pPr>
      <w:r>
        <w:separator/>
      </w:r>
    </w:p>
    <w:p w:rsidR="000E76DD" w:rsidRDefault="000E76DD"/>
  </w:endnote>
  <w:endnote w:type="continuationSeparator" w:id="0">
    <w:p w:rsidR="000E76DD" w:rsidRDefault="000E76DD" w:rsidP="00C94FBE">
      <w:pPr>
        <w:spacing w:before="0" w:line="240" w:lineRule="auto"/>
      </w:pPr>
      <w:r>
        <w:continuationSeparator/>
      </w:r>
    </w:p>
    <w:p w:rsidR="000E76DD" w:rsidRDefault="000E76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CBA" w:rsidRDefault="004E7F70" w:rsidP="000F4F97">
    <w:pPr>
      <w:tabs>
        <w:tab w:val="center" w:pos="4252"/>
      </w:tabs>
    </w:pPr>
    <w:r>
      <w:rPr>
        <w:noProof/>
        <w:lang w:val="es-AR" w:eastAsia="es-AR"/>
      </w:rPr>
      <mc:AlternateContent>
        <mc:Choice Requires="wpg">
          <w:drawing>
            <wp:anchor distT="0" distB="0" distL="114300" distR="114300" simplePos="0" relativeHeight="251656192" behindDoc="0" locked="0" layoutInCell="0" allowOverlap="1">
              <wp:simplePos x="0" y="0"/>
              <wp:positionH relativeFrom="page">
                <wp:posOffset>24275</wp:posOffset>
              </wp:positionH>
              <wp:positionV relativeFrom="page">
                <wp:posOffset>9891395</wp:posOffset>
              </wp:positionV>
              <wp:extent cx="7761114" cy="822325"/>
              <wp:effectExtent l="0" t="0" r="21590" b="15875"/>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1114" cy="822325"/>
                        <a:chOff x="9" y="9"/>
                        <a:chExt cx="15822" cy="1439"/>
                      </a:xfrm>
                    </wpg:grpSpPr>
                    <wps:wsp>
                      <wps:cNvPr id="10" name="AutoShape 28"/>
                      <wps:cNvCnPr>
                        <a:cxnSpLocks/>
                      </wps:cNvCnPr>
                      <wps:spPr bwMode="auto">
                        <a:xfrm>
                          <a:off x="9" y="1431"/>
                          <a:ext cx="15822" cy="0"/>
                        </a:xfrm>
                        <a:prstGeom prst="straightConnector1">
                          <a:avLst/>
                        </a:prstGeom>
                        <a:ln>
                          <a:headEnd/>
                          <a:tailEnd/>
                        </a:ln>
                        <a:extLst/>
                      </wps:spPr>
                      <wps:style>
                        <a:lnRef idx="1">
                          <a:schemeClr val="accent4"/>
                        </a:lnRef>
                        <a:fillRef idx="2">
                          <a:schemeClr val="accent4"/>
                        </a:fillRef>
                        <a:effectRef idx="1">
                          <a:schemeClr val="accent4"/>
                        </a:effectRef>
                        <a:fontRef idx="minor">
                          <a:schemeClr val="dk1"/>
                        </a:fontRef>
                      </wps:style>
                      <wps:bodyPr/>
                    </wps:wsp>
                    <wps:wsp>
                      <wps:cNvPr id="11" name="Rectangle 29"/>
                      <wps:cNvSpPr>
                        <a:spLocks/>
                      </wps:cNvSpPr>
                      <wps:spPr bwMode="auto">
                        <a:xfrm>
                          <a:off x="1007" y="9"/>
                          <a:ext cx="173" cy="1439"/>
                        </a:xfrm>
                        <a:prstGeom prst="rect">
                          <a:avLst/>
                        </a:prstGeom>
                        <a:ln/>
                        <a:extLst/>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7612F98" id="Group 27" o:spid="_x0000_s1026" style="position:absolute;margin-left:1.9pt;margin-top:778.85pt;width:611.1pt;height:64.75pt;flip:y;z-index:251656192;mso-width-percent:1000;mso-height-percent:900;mso-position-horizontal-relative:page;mso-position-vertical-relative:page;mso-width-percent:1000;mso-height-percent:900;mso-height-relative:bottom-margin-area" coordorigin="9,9" coordsize="1582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" filled="t" fillcolor="#ffd555 [2167]" strokecolor="#ffc000 [3207]" strokeweight=".5pt">
                <v:fill color2="#ffcc31 [2615]" rotate="t" colors="0 #ffdd9c;.5 #ffd78e;1 #ffd479" focus="100%" type="gradient">
                  <o:fill v:ext="view" type="gradientUnscaled"/>
                </v:fill>
                <v:stroke joinstyle="miter"/>
                <o:lock v:ext="edit" shapetype="f"/>
              </v:shape>
              <v:rect id="Rectangle 29" o:spid="_x0000_s1028" style="position:absolute;left:1007;top:9;width:173;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" fillcolor="#ffd555 [2167]" strokecolor="#ffc000 [3207]" strokeweight=".5pt">
                <v:fill color2="#ffcc31 [2615]" rotate="t" colors="0 #ffdd9c;.5 #ffd78e;1 #ffd479" focus="100%" type="gradient">
                  <o:fill v:ext="view" type="gradientUnscaled"/>
                </v:fill>
                <v:path arrowok="t"/>
              </v:rect>
              <w10:wrap anchorx="page" anchory="page"/>
            </v:group>
          </w:pict>
        </mc:Fallback>
      </mc:AlternateContent>
    </w:r>
    <w:r w:rsidR="00DA2CBA">
      <w:rPr>
        <w:lang w:val="es-AR"/>
      </w:rPr>
      <w:t xml:space="preserve">Nombre del Grupo de Desarrollo o Asignatura   </w:t>
    </w:r>
    <w:r w:rsidR="00DC427B">
      <w:rPr>
        <w:noProof/>
        <w:lang w:val="es-AR" w:eastAsia="es-AR"/>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0" b="31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ABCFD97"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" fillcolor="#4bacc6" strokecolor="#205867">
              <v:path arrowok="t"/>
              <w10:wrap anchorx="page" anchory="page"/>
            </v:rect>
          </w:pict>
        </mc:Fallback>
      </mc:AlternateContent>
    </w:r>
    <w:r w:rsidR="00DA2CBA">
      <w:tab/>
    </w:r>
    <w:r w:rsidR="00DA2CBA">
      <w:tab/>
    </w:r>
    <w:r w:rsidR="00DA2CBA">
      <w:tab/>
    </w:r>
    <w:r w:rsidR="00DA2CBA">
      <w:tab/>
    </w:r>
    <w:r w:rsidR="00DA2CBA">
      <w:tab/>
    </w:r>
    <w:r w:rsidR="00DA2CBA" w:rsidRPr="00DD5A70">
      <w:rPr>
        <w:rFonts w:ascii="Cambria" w:hAnsi="Cambria" w:cs="Cambria"/>
      </w:rPr>
      <w:t xml:space="preserve">Página </w:t>
    </w:r>
    <w:r w:rsidR="00DC0F5D" w:rsidRPr="00DD5A70">
      <w:rPr>
        <w:rFonts w:ascii="Cambria" w:hAnsi="Cambria" w:cs="Cambria"/>
      </w:rPr>
      <w:fldChar w:fldCharType="begin"/>
    </w:r>
    <w:r w:rsidR="00DA2CBA" w:rsidRPr="00DD5A70">
      <w:rPr>
        <w:rFonts w:ascii="Cambria" w:hAnsi="Cambria" w:cs="Cambria"/>
      </w:rPr>
      <w:instrText xml:space="preserve"> PAGE </w:instrText>
    </w:r>
    <w:r w:rsidR="00DC0F5D" w:rsidRPr="00DD5A70">
      <w:rPr>
        <w:rFonts w:ascii="Cambria" w:hAnsi="Cambria" w:cs="Cambria"/>
      </w:rPr>
      <w:fldChar w:fldCharType="separate"/>
    </w:r>
    <w:r w:rsidR="009F76C3">
      <w:rPr>
        <w:rFonts w:ascii="Cambria" w:hAnsi="Cambria" w:cs="Cambria"/>
        <w:noProof/>
      </w:rPr>
      <w:t>8</w:t>
    </w:r>
    <w:r w:rsidR="00DC0F5D" w:rsidRPr="00DD5A70">
      <w:rPr>
        <w:rFonts w:ascii="Cambria" w:hAnsi="Cambria" w:cs="Cambria"/>
      </w:rPr>
      <w:fldChar w:fldCharType="end"/>
    </w:r>
    <w:r w:rsidR="00DA2CBA" w:rsidRPr="00DD5A70">
      <w:rPr>
        <w:rFonts w:ascii="Cambria" w:hAnsi="Cambria" w:cs="Cambria"/>
      </w:rPr>
      <w:t xml:space="preserve"> de </w:t>
    </w:r>
    <w:r w:rsidR="00DC0F5D" w:rsidRPr="00DD5A70">
      <w:rPr>
        <w:rFonts w:ascii="Cambria" w:hAnsi="Cambria" w:cs="Cambria"/>
      </w:rPr>
      <w:fldChar w:fldCharType="begin"/>
    </w:r>
    <w:r w:rsidR="00DA2CBA" w:rsidRPr="00DD5A70">
      <w:rPr>
        <w:rFonts w:ascii="Cambria" w:hAnsi="Cambria" w:cs="Cambria"/>
      </w:rPr>
      <w:instrText xml:space="preserve"> NUMPAGES  </w:instrText>
    </w:r>
    <w:r w:rsidR="00DC0F5D" w:rsidRPr="00DD5A70">
      <w:rPr>
        <w:rFonts w:ascii="Cambria" w:hAnsi="Cambria" w:cs="Cambria"/>
      </w:rPr>
      <w:fldChar w:fldCharType="separate"/>
    </w:r>
    <w:r w:rsidR="009F76C3">
      <w:rPr>
        <w:rFonts w:ascii="Cambria" w:hAnsi="Cambria" w:cs="Cambria"/>
        <w:noProof/>
      </w:rPr>
      <w:t>8</w:t>
    </w:r>
    <w:r w:rsidR="00DC0F5D" w:rsidRPr="00DD5A70">
      <w:rPr>
        <w:rFonts w:ascii="Cambria" w:hAnsi="Cambria" w:cs="Cambria"/>
      </w:rPr>
      <w:fldChar w:fldCharType="end"/>
    </w:r>
    <w:r w:rsidR="00DC427B">
      <w:rPr>
        <w:noProof/>
        <w:lang w:val="es-AR" w:eastAsia="es-AR"/>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031C86"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A2CBA" w:rsidRDefault="00DA2CBA"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6DD" w:rsidRDefault="000E76DD" w:rsidP="00C94FBE">
      <w:pPr>
        <w:spacing w:before="0" w:line="240" w:lineRule="auto"/>
      </w:pPr>
      <w:r>
        <w:separator/>
      </w:r>
    </w:p>
    <w:p w:rsidR="000E76DD" w:rsidRDefault="000E76DD"/>
  </w:footnote>
  <w:footnote w:type="continuationSeparator" w:id="0">
    <w:p w:rsidR="000E76DD" w:rsidRDefault="000E76DD" w:rsidP="00C94FBE">
      <w:pPr>
        <w:spacing w:before="0" w:line="240" w:lineRule="auto"/>
      </w:pPr>
      <w:r>
        <w:continuationSeparator/>
      </w:r>
    </w:p>
    <w:p w:rsidR="000E76DD" w:rsidRDefault="000E76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CBA" w:rsidRDefault="004E7F70">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2336" behindDoc="0" locked="0" layoutInCell="1" allowOverlap="1" wp14:anchorId="17AAAF54" wp14:editId="0A14E5C3">
              <wp:simplePos x="0" y="0"/>
              <wp:positionH relativeFrom="column">
                <wp:posOffset>4920343</wp:posOffset>
              </wp:positionH>
              <wp:positionV relativeFrom="paragraph">
                <wp:posOffset>-489948</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E7F70" w:rsidRDefault="004E7F70" w:rsidP="004E7F70">
                          <w:r>
                            <w:rPr>
                              <w:noProof/>
                              <w:lang w:eastAsia="ja-JP"/>
                            </w:rPr>
                            <w:drawing>
                              <wp:inline distT="0" distB="0" distL="0" distR="0" wp14:anchorId="36895A3D" wp14:editId="4E57A835">
                                <wp:extent cx="647650" cy="863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AAF54" id="_x0000_t202" coordsize="21600,21600" o:spt="202" path="m,l,21600r21600,l21600,xe">
              <v:stroke joinstyle="miter"/>
              <v:path gradientshapeok="t" o:connecttype="rect"/>
            </v:shapetype>
            <v:shape id="Cuadro de texto 30" o:spid="_x0000_s1029" type="#_x0000_t202" style="position:absolute;left:0;text-align:left;margin-left:387.45pt;margin-top:-38.6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" filled="f" stroked="f">
              <v:textbox>
                <w:txbxContent>
                  <w:p w:rsidR="004E7F70" w:rsidRDefault="004E7F70" w:rsidP="004E7F70">
                    <w:r>
                      <w:rPr>
                        <w:noProof/>
                        <w:lang w:eastAsia="ja-JP"/>
                      </w:rPr>
                      <w:drawing>
                        <wp:inline distT="0" distB="0" distL="0" distR="0" wp14:anchorId="36895A3D" wp14:editId="4E57A835">
                          <wp:extent cx="647650" cy="863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DA2CBA">
      <w:rPr>
        <w:rFonts w:ascii="Cambria" w:eastAsia="Times New Roman" w:hAnsi="Cambria"/>
        <w:lang w:val="es-AR"/>
      </w:rPr>
      <w:t>Estimación &lt;Número&gt;</w:t>
    </w:r>
  </w:p>
  <w:p w:rsidR="00DA2CBA" w:rsidRPr="000F4F97" w:rsidRDefault="004E7F7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805815</wp:posOffset>
              </wp:positionV>
              <wp:extent cx="7548880" cy="1250315"/>
              <wp:effectExtent l="0" t="0" r="21590" b="6985"/>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8880" cy="2207"/>
                        <a:chOff x="9" y="1431"/>
                        <a:chExt cx="15822" cy="2207"/>
                      </a:xfrm>
                    </wpg:grpSpPr>
                    <wps:wsp>
                      <wps:cNvPr id="13" name="AutoShape 36"/>
                      <wps:cNvCnPr>
                        <a:cxnSpLocks/>
                      </wps:cNvCnPr>
                      <wps:spPr bwMode="auto">
                        <a:xfrm>
                          <a:off x="9" y="1431"/>
                          <a:ext cx="15822" cy="0"/>
                        </a:xfrm>
                        <a:prstGeom prst="straightConnector1">
                          <a:avLst/>
                        </a:prstGeom>
                        <a:ln>
                          <a:headEnd/>
                          <a:tailEnd/>
                        </a:ln>
                        <a:extLst/>
                      </wps:spPr>
                      <wps:style>
                        <a:lnRef idx="2">
                          <a:schemeClr val="accent4"/>
                        </a:lnRef>
                        <a:fillRef idx="1">
                          <a:schemeClr val="lt1"/>
                        </a:fillRef>
                        <a:effectRef idx="0">
                          <a:schemeClr val="accent4"/>
                        </a:effectRef>
                        <a:fontRef idx="minor">
                          <a:schemeClr val="dk1"/>
                        </a:fontRef>
                      </wps:style>
                      <wps:bodyPr/>
                    </wps:wsp>
                    <wps:wsp>
                      <wps:cNvPr id="14" name="Rectangle 37"/>
                      <wps:cNvSpPr>
                        <a:spLocks/>
                      </wps:cNvSpPr>
                      <wps:spPr bwMode="auto">
                        <a:xfrm>
                          <a:off x="1060" y="2199"/>
                          <a:ext cx="4031" cy="1439"/>
                        </a:xfrm>
                        <a:prstGeom prst="rect">
                          <a:avLst/>
                        </a:prstGeom>
                        <a:ln/>
                        <a:extLst/>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00914853" id="Group 35" o:spid="_x0000_s1026" style="position:absolute;margin-left:0;margin-top:63.45pt;width:594.4pt;height:98.45pt;z-index:251658240;mso-width-percent:1000;mso-position-horizontal-relative:page;mso-position-vertical-relative:page;mso-width-percent:1000;mso-height-relative:top-margin-area" coordorigin="9,1431" coordsize="15822,22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" filled="t" fillcolor="white [3201]" strokecolor="#ffc000 [3207]" strokeweight="1pt">
                <v:stroke joinstyle="miter"/>
                <o:lock v:ext="edit" shapetype="f"/>
              </v:shape>
              <v:rect id="Rectangle 37" o:spid="_x0000_s1028" style="position:absolute;left:1060;top:219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" fillcolor="white [3201]" strokecolor="#ffc000 [3207]" strokeweight="1pt">
                <v:path arrowok="t"/>
              </v:rect>
              <w10:wrap anchorx="page" anchory="page"/>
            </v:group>
          </w:pict>
        </mc:Fallback>
      </mc:AlternateContent>
    </w:r>
    <w:r w:rsidR="00DC427B">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DC427B">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6940B2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C427B">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C594814"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B8294B">
      <w:rPr>
        <w:rFonts w:ascii="Cambria" w:eastAsia="Times New Roman" w:hAnsi="Cambria"/>
        <w:szCs w:val="36"/>
      </w:rPr>
      <w:t>&lt;Nombre del Proyecto&gt;</w:t>
    </w:r>
    <w:r w:rsidR="00DA2CBA">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543BB7"/>
    <w:multiLevelType w:val="hybridMultilevel"/>
    <w:tmpl w:val="16146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06006AE"/>
    <w:multiLevelType w:val="hybridMultilevel"/>
    <w:tmpl w:val="F966481A"/>
    <w:name w:val="Outline2"/>
    <w:lvl w:ilvl="0" w:tplc="4CAE080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580395B"/>
    <w:multiLevelType w:val="hybridMultilevel"/>
    <w:tmpl w:val="32D8E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8"/>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7F6"/>
    <w:rsid w:val="00011BED"/>
    <w:rsid w:val="00016CF3"/>
    <w:rsid w:val="00017EFE"/>
    <w:rsid w:val="00045F1A"/>
    <w:rsid w:val="00087F53"/>
    <w:rsid w:val="00092BC0"/>
    <w:rsid w:val="000A0FE7"/>
    <w:rsid w:val="000C4C42"/>
    <w:rsid w:val="000C4E31"/>
    <w:rsid w:val="000C5AE3"/>
    <w:rsid w:val="000D4C6E"/>
    <w:rsid w:val="000E47B4"/>
    <w:rsid w:val="000E76DD"/>
    <w:rsid w:val="000F1888"/>
    <w:rsid w:val="000F4F97"/>
    <w:rsid w:val="000F79DF"/>
    <w:rsid w:val="0010416D"/>
    <w:rsid w:val="001163FF"/>
    <w:rsid w:val="0012205F"/>
    <w:rsid w:val="00123F7D"/>
    <w:rsid w:val="001319E3"/>
    <w:rsid w:val="001410A7"/>
    <w:rsid w:val="00144AE4"/>
    <w:rsid w:val="00150702"/>
    <w:rsid w:val="00183953"/>
    <w:rsid w:val="00185A46"/>
    <w:rsid w:val="00191198"/>
    <w:rsid w:val="001950C8"/>
    <w:rsid w:val="00195353"/>
    <w:rsid w:val="001A2EE6"/>
    <w:rsid w:val="001A526F"/>
    <w:rsid w:val="001A685F"/>
    <w:rsid w:val="001C6104"/>
    <w:rsid w:val="001C799E"/>
    <w:rsid w:val="001D1815"/>
    <w:rsid w:val="001F5F92"/>
    <w:rsid w:val="0020621B"/>
    <w:rsid w:val="00217A70"/>
    <w:rsid w:val="00224B75"/>
    <w:rsid w:val="00266C42"/>
    <w:rsid w:val="0029165F"/>
    <w:rsid w:val="00295CA9"/>
    <w:rsid w:val="002A0277"/>
    <w:rsid w:val="002A41AA"/>
    <w:rsid w:val="002B506A"/>
    <w:rsid w:val="002B5AF9"/>
    <w:rsid w:val="002D0CCB"/>
    <w:rsid w:val="002E0AB6"/>
    <w:rsid w:val="002E1C39"/>
    <w:rsid w:val="002E7874"/>
    <w:rsid w:val="002F1461"/>
    <w:rsid w:val="003130E3"/>
    <w:rsid w:val="003149A1"/>
    <w:rsid w:val="003163C6"/>
    <w:rsid w:val="00333117"/>
    <w:rsid w:val="00344258"/>
    <w:rsid w:val="00346864"/>
    <w:rsid w:val="00350E39"/>
    <w:rsid w:val="003560F2"/>
    <w:rsid w:val="00363FD1"/>
    <w:rsid w:val="0039486C"/>
    <w:rsid w:val="00395403"/>
    <w:rsid w:val="00397566"/>
    <w:rsid w:val="003B7F1F"/>
    <w:rsid w:val="003C54B1"/>
    <w:rsid w:val="003D5C16"/>
    <w:rsid w:val="003D7E14"/>
    <w:rsid w:val="003E12FE"/>
    <w:rsid w:val="0040066E"/>
    <w:rsid w:val="00415826"/>
    <w:rsid w:val="0042199D"/>
    <w:rsid w:val="00432FE5"/>
    <w:rsid w:val="0044632F"/>
    <w:rsid w:val="004525FF"/>
    <w:rsid w:val="00461DFB"/>
    <w:rsid w:val="004648BE"/>
    <w:rsid w:val="004807AF"/>
    <w:rsid w:val="00481CB3"/>
    <w:rsid w:val="004A2E0C"/>
    <w:rsid w:val="004A54C8"/>
    <w:rsid w:val="004C5D7E"/>
    <w:rsid w:val="004D45CD"/>
    <w:rsid w:val="004D5185"/>
    <w:rsid w:val="004E4935"/>
    <w:rsid w:val="004E7F70"/>
    <w:rsid w:val="004F4D25"/>
    <w:rsid w:val="005017FA"/>
    <w:rsid w:val="005046A5"/>
    <w:rsid w:val="00504A67"/>
    <w:rsid w:val="00511D9A"/>
    <w:rsid w:val="00515617"/>
    <w:rsid w:val="00530BAA"/>
    <w:rsid w:val="00531385"/>
    <w:rsid w:val="00534D7B"/>
    <w:rsid w:val="00564033"/>
    <w:rsid w:val="00570F4F"/>
    <w:rsid w:val="00584F64"/>
    <w:rsid w:val="005857BB"/>
    <w:rsid w:val="005858B0"/>
    <w:rsid w:val="00592555"/>
    <w:rsid w:val="0059596F"/>
    <w:rsid w:val="00597A23"/>
    <w:rsid w:val="005A0664"/>
    <w:rsid w:val="005A52A2"/>
    <w:rsid w:val="005B5AEE"/>
    <w:rsid w:val="005B6373"/>
    <w:rsid w:val="005E76A4"/>
    <w:rsid w:val="005F133C"/>
    <w:rsid w:val="005F5429"/>
    <w:rsid w:val="005F60BA"/>
    <w:rsid w:val="006124BF"/>
    <w:rsid w:val="00616A6E"/>
    <w:rsid w:val="006177BF"/>
    <w:rsid w:val="00624406"/>
    <w:rsid w:val="00653C38"/>
    <w:rsid w:val="006919D5"/>
    <w:rsid w:val="00694B69"/>
    <w:rsid w:val="006A2495"/>
    <w:rsid w:val="006B3371"/>
    <w:rsid w:val="0070494E"/>
    <w:rsid w:val="00705C02"/>
    <w:rsid w:val="00710BA6"/>
    <w:rsid w:val="00711DF8"/>
    <w:rsid w:val="00740DB7"/>
    <w:rsid w:val="007447BE"/>
    <w:rsid w:val="007A33C6"/>
    <w:rsid w:val="007B151B"/>
    <w:rsid w:val="007B2E53"/>
    <w:rsid w:val="007C742C"/>
    <w:rsid w:val="007D7477"/>
    <w:rsid w:val="007E66A5"/>
    <w:rsid w:val="007F38C0"/>
    <w:rsid w:val="00801130"/>
    <w:rsid w:val="00816B5F"/>
    <w:rsid w:val="00817955"/>
    <w:rsid w:val="00822C20"/>
    <w:rsid w:val="00844329"/>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370ED"/>
    <w:rsid w:val="00942049"/>
    <w:rsid w:val="0096683E"/>
    <w:rsid w:val="009A3173"/>
    <w:rsid w:val="009E25EF"/>
    <w:rsid w:val="009E4DA8"/>
    <w:rsid w:val="009F4449"/>
    <w:rsid w:val="009F76C3"/>
    <w:rsid w:val="00A04345"/>
    <w:rsid w:val="00A0436A"/>
    <w:rsid w:val="00A12B5B"/>
    <w:rsid w:val="00A13DBA"/>
    <w:rsid w:val="00A2496D"/>
    <w:rsid w:val="00A2757B"/>
    <w:rsid w:val="00A453E6"/>
    <w:rsid w:val="00A45630"/>
    <w:rsid w:val="00A50ABB"/>
    <w:rsid w:val="00A670E3"/>
    <w:rsid w:val="00AA3BD1"/>
    <w:rsid w:val="00AB7174"/>
    <w:rsid w:val="00AE0C53"/>
    <w:rsid w:val="00AF0A1F"/>
    <w:rsid w:val="00AF6C07"/>
    <w:rsid w:val="00B01480"/>
    <w:rsid w:val="00B02A52"/>
    <w:rsid w:val="00B0695A"/>
    <w:rsid w:val="00B071F2"/>
    <w:rsid w:val="00B138FE"/>
    <w:rsid w:val="00B144C2"/>
    <w:rsid w:val="00B20663"/>
    <w:rsid w:val="00B21F60"/>
    <w:rsid w:val="00B251C8"/>
    <w:rsid w:val="00B25644"/>
    <w:rsid w:val="00B320F9"/>
    <w:rsid w:val="00B32896"/>
    <w:rsid w:val="00B36B62"/>
    <w:rsid w:val="00B67008"/>
    <w:rsid w:val="00B67398"/>
    <w:rsid w:val="00B77F48"/>
    <w:rsid w:val="00B8294B"/>
    <w:rsid w:val="00B960E7"/>
    <w:rsid w:val="00BA699A"/>
    <w:rsid w:val="00BB049C"/>
    <w:rsid w:val="00BB23C2"/>
    <w:rsid w:val="00BB4A41"/>
    <w:rsid w:val="00BB6AAE"/>
    <w:rsid w:val="00BB7855"/>
    <w:rsid w:val="00BC5404"/>
    <w:rsid w:val="00BD4891"/>
    <w:rsid w:val="00BF35EE"/>
    <w:rsid w:val="00BF6803"/>
    <w:rsid w:val="00C05700"/>
    <w:rsid w:val="00C125DD"/>
    <w:rsid w:val="00C23F8C"/>
    <w:rsid w:val="00C24CDC"/>
    <w:rsid w:val="00C26C78"/>
    <w:rsid w:val="00C42873"/>
    <w:rsid w:val="00C4529C"/>
    <w:rsid w:val="00C5135E"/>
    <w:rsid w:val="00C67EBC"/>
    <w:rsid w:val="00C7670E"/>
    <w:rsid w:val="00C872BB"/>
    <w:rsid w:val="00C94FBE"/>
    <w:rsid w:val="00C97238"/>
    <w:rsid w:val="00CB2CC9"/>
    <w:rsid w:val="00CD2DBC"/>
    <w:rsid w:val="00CD323E"/>
    <w:rsid w:val="00CE0252"/>
    <w:rsid w:val="00CE0C6E"/>
    <w:rsid w:val="00CE7C8F"/>
    <w:rsid w:val="00CE7F5B"/>
    <w:rsid w:val="00D006F7"/>
    <w:rsid w:val="00D01B23"/>
    <w:rsid w:val="00D059D5"/>
    <w:rsid w:val="00D06E99"/>
    <w:rsid w:val="00D077F6"/>
    <w:rsid w:val="00D15A3B"/>
    <w:rsid w:val="00D15FB2"/>
    <w:rsid w:val="00D255E1"/>
    <w:rsid w:val="00D43C59"/>
    <w:rsid w:val="00D649B2"/>
    <w:rsid w:val="00D73264"/>
    <w:rsid w:val="00D80E83"/>
    <w:rsid w:val="00DA284A"/>
    <w:rsid w:val="00DA2CBA"/>
    <w:rsid w:val="00DC0F5D"/>
    <w:rsid w:val="00DC1864"/>
    <w:rsid w:val="00DC427B"/>
    <w:rsid w:val="00DD0159"/>
    <w:rsid w:val="00DD5A70"/>
    <w:rsid w:val="00DD7D0F"/>
    <w:rsid w:val="00E012CC"/>
    <w:rsid w:val="00E0182D"/>
    <w:rsid w:val="00E01FEC"/>
    <w:rsid w:val="00E037C9"/>
    <w:rsid w:val="00E075CE"/>
    <w:rsid w:val="00E34178"/>
    <w:rsid w:val="00E360D0"/>
    <w:rsid w:val="00E36A01"/>
    <w:rsid w:val="00E37047"/>
    <w:rsid w:val="00E41820"/>
    <w:rsid w:val="00E41E7A"/>
    <w:rsid w:val="00E438FE"/>
    <w:rsid w:val="00E44F6A"/>
    <w:rsid w:val="00E5392A"/>
    <w:rsid w:val="00E67DB5"/>
    <w:rsid w:val="00E7708C"/>
    <w:rsid w:val="00E8088F"/>
    <w:rsid w:val="00E8096E"/>
    <w:rsid w:val="00E84E25"/>
    <w:rsid w:val="00E85FE7"/>
    <w:rsid w:val="00E93312"/>
    <w:rsid w:val="00EA7D8C"/>
    <w:rsid w:val="00ED3CBC"/>
    <w:rsid w:val="00EE0084"/>
    <w:rsid w:val="00F045A2"/>
    <w:rsid w:val="00F163F8"/>
    <w:rsid w:val="00F36808"/>
    <w:rsid w:val="00F438B1"/>
    <w:rsid w:val="00F50EDE"/>
    <w:rsid w:val="00F54DA6"/>
    <w:rsid w:val="00F6748E"/>
    <w:rsid w:val="00F771E5"/>
    <w:rsid w:val="00F813E9"/>
    <w:rsid w:val="00F815F5"/>
    <w:rsid w:val="00F926BE"/>
    <w:rsid w:val="00FB24A5"/>
    <w:rsid w:val="00FC4195"/>
    <w:rsid w:val="00FD679B"/>
    <w:rsid w:val="00FF53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DA4EF"/>
  <w15:docId w15:val="{83218B42-0022-674C-86F4-3EBEF7C1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BD4891"/>
    <w:pPr>
      <w:shd w:val="clear" w:color="auto" w:fill="FFFFFF"/>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E7F70"/>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7326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7326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326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E7F70"/>
    <w:rPr>
      <w:rFonts w:ascii="Baskerville Old Face" w:hAnsi="Baskerville Old Face"/>
      <w:color w:val="BF8F00" w:themeColor="accent4" w:themeShade="BF"/>
      <w:lang w:val="es-AR"/>
    </w:rPr>
  </w:style>
  <w:style w:type="paragraph" w:customStyle="1" w:styleId="PSI-Normal">
    <w:name w:val="PSI - Normal"/>
    <w:basedOn w:val="Normal"/>
    <w:qFormat/>
    <w:rsid w:val="00ED3CBC"/>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Contenidodelatabla">
    <w:name w:val="Contenido de la tabla"/>
    <w:basedOn w:val="Normal"/>
    <w:rsid w:val="00E85FE7"/>
    <w:pPr>
      <w:widowControl w:val="0"/>
      <w:suppressLineNumbers/>
      <w:suppressAutoHyphens/>
      <w:spacing w:before="0" w:line="240" w:lineRule="atLeast"/>
      <w:ind w:left="0" w:firstLine="0"/>
    </w:pPr>
    <w:rPr>
      <w:rFonts w:ascii="Times New Roman" w:eastAsia="Times New Roman" w:hAnsi="Times New Roman"/>
      <w:sz w:val="20"/>
      <w:szCs w:val="20"/>
      <w:lang w:eastAsia="ar-SA"/>
    </w:rPr>
  </w:style>
  <w:style w:type="paragraph" w:customStyle="1" w:styleId="Encabezadodelatabla">
    <w:name w:val="Encabezado de la tabla"/>
    <w:basedOn w:val="Contenidodelatabla"/>
    <w:rsid w:val="00E85FE7"/>
    <w:pPr>
      <w:jc w:val="center"/>
    </w:pPr>
    <w:rPr>
      <w:b/>
      <w:bCs/>
      <w:i/>
      <w:iCs/>
    </w:rPr>
  </w:style>
  <w:style w:type="table" w:styleId="Tablaconcuadrcula4-nfasis4">
    <w:name w:val="Grid Table 4 Accent 4"/>
    <w:basedOn w:val="Tablanormal"/>
    <w:uiPriority w:val="49"/>
    <w:rsid w:val="004E7F7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22B6B7-2851-A146-B12D-3FE4EF07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1403</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Estimación &lt;Número&gt;</vt:lpstr>
    </vt:vector>
  </TitlesOfParts>
  <Company>Nombre del Grupo de Desarrollo o Asignatura   </Company>
  <LinksUpToDate>false</LinksUpToDate>
  <CharactersWithSpaces>9107</CharactersWithSpaces>
  <SharedDoc>false</SharedDoc>
  <HLinks>
    <vt:vector size="114" baseType="variant">
      <vt:variant>
        <vt:i4>1835068</vt:i4>
      </vt:variant>
      <vt:variant>
        <vt:i4>110</vt:i4>
      </vt:variant>
      <vt:variant>
        <vt:i4>0</vt:i4>
      </vt:variant>
      <vt:variant>
        <vt:i4>5</vt:i4>
      </vt:variant>
      <vt:variant>
        <vt:lpwstr/>
      </vt:variant>
      <vt:variant>
        <vt:lpwstr>_Toc259439438</vt:lpwstr>
      </vt:variant>
      <vt:variant>
        <vt:i4>1835068</vt:i4>
      </vt:variant>
      <vt:variant>
        <vt:i4>104</vt:i4>
      </vt:variant>
      <vt:variant>
        <vt:i4>0</vt:i4>
      </vt:variant>
      <vt:variant>
        <vt:i4>5</vt:i4>
      </vt:variant>
      <vt:variant>
        <vt:lpwstr/>
      </vt:variant>
      <vt:variant>
        <vt:lpwstr>_Toc259439437</vt:lpwstr>
      </vt:variant>
      <vt:variant>
        <vt:i4>1835068</vt:i4>
      </vt:variant>
      <vt:variant>
        <vt:i4>98</vt:i4>
      </vt:variant>
      <vt:variant>
        <vt:i4>0</vt:i4>
      </vt:variant>
      <vt:variant>
        <vt:i4>5</vt:i4>
      </vt:variant>
      <vt:variant>
        <vt:lpwstr/>
      </vt:variant>
      <vt:variant>
        <vt:lpwstr>_Toc259439436</vt:lpwstr>
      </vt:variant>
      <vt:variant>
        <vt:i4>1835068</vt:i4>
      </vt:variant>
      <vt:variant>
        <vt:i4>92</vt:i4>
      </vt:variant>
      <vt:variant>
        <vt:i4>0</vt:i4>
      </vt:variant>
      <vt:variant>
        <vt:i4>5</vt:i4>
      </vt:variant>
      <vt:variant>
        <vt:lpwstr/>
      </vt:variant>
      <vt:variant>
        <vt:lpwstr>_Toc259439435</vt:lpwstr>
      </vt:variant>
      <vt:variant>
        <vt:i4>1835068</vt:i4>
      </vt:variant>
      <vt:variant>
        <vt:i4>86</vt:i4>
      </vt:variant>
      <vt:variant>
        <vt:i4>0</vt:i4>
      </vt:variant>
      <vt:variant>
        <vt:i4>5</vt:i4>
      </vt:variant>
      <vt:variant>
        <vt:lpwstr/>
      </vt:variant>
      <vt:variant>
        <vt:lpwstr>_Toc259439434</vt:lpwstr>
      </vt:variant>
      <vt:variant>
        <vt:i4>1835068</vt:i4>
      </vt:variant>
      <vt:variant>
        <vt:i4>80</vt:i4>
      </vt:variant>
      <vt:variant>
        <vt:i4>0</vt:i4>
      </vt:variant>
      <vt:variant>
        <vt:i4>5</vt:i4>
      </vt:variant>
      <vt:variant>
        <vt:lpwstr/>
      </vt:variant>
      <vt:variant>
        <vt:lpwstr>_Toc259439433</vt:lpwstr>
      </vt:variant>
      <vt:variant>
        <vt:i4>1835068</vt:i4>
      </vt:variant>
      <vt:variant>
        <vt:i4>74</vt:i4>
      </vt:variant>
      <vt:variant>
        <vt:i4>0</vt:i4>
      </vt:variant>
      <vt:variant>
        <vt:i4>5</vt:i4>
      </vt:variant>
      <vt:variant>
        <vt:lpwstr/>
      </vt:variant>
      <vt:variant>
        <vt:lpwstr>_Toc259439432</vt:lpwstr>
      </vt:variant>
      <vt:variant>
        <vt:i4>1835068</vt:i4>
      </vt:variant>
      <vt:variant>
        <vt:i4>68</vt:i4>
      </vt:variant>
      <vt:variant>
        <vt:i4>0</vt:i4>
      </vt:variant>
      <vt:variant>
        <vt:i4>5</vt:i4>
      </vt:variant>
      <vt:variant>
        <vt:lpwstr/>
      </vt:variant>
      <vt:variant>
        <vt:lpwstr>_Toc259439431</vt:lpwstr>
      </vt:variant>
      <vt:variant>
        <vt:i4>1835068</vt:i4>
      </vt:variant>
      <vt:variant>
        <vt:i4>62</vt:i4>
      </vt:variant>
      <vt:variant>
        <vt:i4>0</vt:i4>
      </vt:variant>
      <vt:variant>
        <vt:i4>5</vt:i4>
      </vt:variant>
      <vt:variant>
        <vt:lpwstr/>
      </vt:variant>
      <vt:variant>
        <vt:lpwstr>_Toc259439430</vt:lpwstr>
      </vt:variant>
      <vt:variant>
        <vt:i4>1900604</vt:i4>
      </vt:variant>
      <vt:variant>
        <vt:i4>56</vt:i4>
      </vt:variant>
      <vt:variant>
        <vt:i4>0</vt:i4>
      </vt:variant>
      <vt:variant>
        <vt:i4>5</vt:i4>
      </vt:variant>
      <vt:variant>
        <vt:lpwstr/>
      </vt:variant>
      <vt:variant>
        <vt:lpwstr>_Toc259439429</vt:lpwstr>
      </vt:variant>
      <vt:variant>
        <vt:i4>1900604</vt:i4>
      </vt:variant>
      <vt:variant>
        <vt:i4>50</vt:i4>
      </vt:variant>
      <vt:variant>
        <vt:i4>0</vt:i4>
      </vt:variant>
      <vt:variant>
        <vt:i4>5</vt:i4>
      </vt:variant>
      <vt:variant>
        <vt:lpwstr/>
      </vt:variant>
      <vt:variant>
        <vt:lpwstr>_Toc259439428</vt:lpwstr>
      </vt:variant>
      <vt:variant>
        <vt:i4>1900604</vt:i4>
      </vt:variant>
      <vt:variant>
        <vt:i4>44</vt:i4>
      </vt:variant>
      <vt:variant>
        <vt:i4>0</vt:i4>
      </vt:variant>
      <vt:variant>
        <vt:i4>5</vt:i4>
      </vt:variant>
      <vt:variant>
        <vt:lpwstr/>
      </vt:variant>
      <vt:variant>
        <vt:lpwstr>_Toc259439427</vt:lpwstr>
      </vt:variant>
      <vt:variant>
        <vt:i4>1900604</vt:i4>
      </vt:variant>
      <vt:variant>
        <vt:i4>38</vt:i4>
      </vt:variant>
      <vt:variant>
        <vt:i4>0</vt:i4>
      </vt:variant>
      <vt:variant>
        <vt:i4>5</vt:i4>
      </vt:variant>
      <vt:variant>
        <vt:lpwstr/>
      </vt:variant>
      <vt:variant>
        <vt:lpwstr>_Toc259439426</vt:lpwstr>
      </vt:variant>
      <vt:variant>
        <vt:i4>1900604</vt:i4>
      </vt:variant>
      <vt:variant>
        <vt:i4>32</vt:i4>
      </vt:variant>
      <vt:variant>
        <vt:i4>0</vt:i4>
      </vt:variant>
      <vt:variant>
        <vt:i4>5</vt:i4>
      </vt:variant>
      <vt:variant>
        <vt:lpwstr/>
      </vt:variant>
      <vt:variant>
        <vt:lpwstr>_Toc259439425</vt:lpwstr>
      </vt:variant>
      <vt:variant>
        <vt:i4>1900604</vt:i4>
      </vt:variant>
      <vt:variant>
        <vt:i4>26</vt:i4>
      </vt:variant>
      <vt:variant>
        <vt:i4>0</vt:i4>
      </vt:variant>
      <vt:variant>
        <vt:i4>5</vt:i4>
      </vt:variant>
      <vt:variant>
        <vt:lpwstr/>
      </vt:variant>
      <vt:variant>
        <vt:lpwstr>_Toc259439424</vt:lpwstr>
      </vt:variant>
      <vt:variant>
        <vt:i4>1900604</vt:i4>
      </vt:variant>
      <vt:variant>
        <vt:i4>20</vt:i4>
      </vt:variant>
      <vt:variant>
        <vt:i4>0</vt:i4>
      </vt:variant>
      <vt:variant>
        <vt:i4>5</vt:i4>
      </vt:variant>
      <vt:variant>
        <vt:lpwstr/>
      </vt:variant>
      <vt:variant>
        <vt:lpwstr>_Toc259439423</vt:lpwstr>
      </vt:variant>
      <vt:variant>
        <vt:i4>1900604</vt:i4>
      </vt:variant>
      <vt:variant>
        <vt:i4>14</vt:i4>
      </vt:variant>
      <vt:variant>
        <vt:i4>0</vt:i4>
      </vt:variant>
      <vt:variant>
        <vt:i4>5</vt:i4>
      </vt:variant>
      <vt:variant>
        <vt:lpwstr/>
      </vt:variant>
      <vt:variant>
        <vt:lpwstr>_Toc259439422</vt:lpwstr>
      </vt:variant>
      <vt:variant>
        <vt:i4>1900604</vt:i4>
      </vt:variant>
      <vt:variant>
        <vt:i4>8</vt:i4>
      </vt:variant>
      <vt:variant>
        <vt:i4>0</vt:i4>
      </vt:variant>
      <vt:variant>
        <vt:i4>5</vt:i4>
      </vt:variant>
      <vt:variant>
        <vt:lpwstr/>
      </vt:variant>
      <vt:variant>
        <vt:lpwstr>_Toc259439421</vt:lpwstr>
      </vt:variant>
      <vt:variant>
        <vt:i4>1900604</vt:i4>
      </vt:variant>
      <vt:variant>
        <vt:i4>2</vt:i4>
      </vt:variant>
      <vt:variant>
        <vt:i4>0</vt:i4>
      </vt:variant>
      <vt:variant>
        <vt:i4>5</vt:i4>
      </vt:variant>
      <vt:variant>
        <vt:lpwstr/>
      </vt:variant>
      <vt:variant>
        <vt:lpwstr>_Toc259439420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&lt;Número&gt;</dc:title>
  <dc:subject>&lt;Nombre del Proyecto&gt;</dc:subject>
  <dc:creator>Usuario de Microsoft Office</dc:creator>
  <cp:keywords/>
  <dc:description/>
  <cp:lastModifiedBy>Usuario de Microsoft Office</cp:lastModifiedBy>
  <cp:revision>20</cp:revision>
  <dcterms:created xsi:type="dcterms:W3CDTF">2018-09-18T08:15:00Z</dcterms:created>
  <dcterms:modified xsi:type="dcterms:W3CDTF">2018-09-18T21:26:00Z</dcterms:modified>
</cp:coreProperties>
</file>