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= true</w:t>
      </w:r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>игровое состояние и счет в стеки с помощью метода push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устанавливать текущее игровое состояние равным последнему находящемуся в стеках с помощью метода pop.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previousStates.pop())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забудь проверить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приватное поле isSaveNeeded =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previousStates новый объект типа Tile[][]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После вызова метода saveState веса плиток в массиве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previousScores текущее значение поля score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saveState должен устанавливать флаг isSaveNeeded равным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должен восстанавливать поля score и gameTiles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saveState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rollback должен уменьшать количество элементов в стеках на единицу, до тех пор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поворотов и вызова метода left,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Default="00C1720B" w:rsidP="00C1720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rollback у модели в случае, если была нажата клавиша с кодом KeyEvent.VK_Z.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right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up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down должен один раз сохранять текущее игровое состояние и счет в соответствующие стеки.</w:t>
      </w:r>
    </w:p>
    <w:p w14:paraId="4ED1C9FB" w14:textId="77777777" w:rsidR="00903B71" w:rsidRDefault="00903B71" w:rsidP="00903B7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2048 (13)</w:t>
      </w:r>
    </w:p>
    <w:p w14:paraId="613E920D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Твой прогресс впечатляет! Для разнообразия, предлагаю дать игре возможность самостоятельно</w:t>
      </w:r>
      <w:r>
        <w:rPr>
          <w:rFonts w:ascii="Arial" w:hAnsi="Arial" w:cs="Arial"/>
          <w:color w:val="3D4351"/>
          <w:sz w:val="27"/>
          <w:szCs w:val="27"/>
        </w:rPr>
        <w:br/>
        <w:t>выбирать следующий ход.</w:t>
      </w:r>
    </w:p>
    <w:p w14:paraId="3875DDD5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Начнем с простого,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один из методов движения случайным образом. Можешь реализовать это вычислив целочисленное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n = ((int) (Math.random() * 100)) % 4.</w:t>
      </w:r>
      <w:r>
        <w:rPr>
          <w:rFonts w:ascii="Arial" w:hAnsi="Arial" w:cs="Arial"/>
          <w:color w:val="3D4351"/>
          <w:sz w:val="27"/>
          <w:szCs w:val="27"/>
        </w:rPr>
        <w:br/>
        <w:t>Это число будет содержать целое псевдослучайное число в диапазоне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[0..3]</w:t>
      </w:r>
      <w:r>
        <w:rPr>
          <w:rFonts w:ascii="Arial" w:hAnsi="Arial" w:cs="Arial"/>
          <w:color w:val="3D4351"/>
          <w:sz w:val="27"/>
          <w:szCs w:val="27"/>
        </w:rPr>
        <w:t>, по каждому из которых можешь вызывать один из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</w:t>
      </w:r>
    </w:p>
    <w:p w14:paraId="1CCBF771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забудь добавить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KeyEvent.VK_R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57E07354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Проверку корректности работы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оставляю полностью под твою ответственность, проверю только наличие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</w:p>
    <w:p w14:paraId="2789789D" w14:textId="58B55014" w:rsidR="00903B71" w:rsidRPr="00903B71" w:rsidRDefault="00903B71" w:rsidP="00903B7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randomMove у модели в случае, если была нажата клавиша с кодом KeyEvent.VK_R.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randomMove должен использовать статический метод random класса Math.</w:t>
      </w:r>
    </w:p>
    <w:p w14:paraId="4B229FC5" w14:textId="77777777" w:rsidR="008A3098" w:rsidRDefault="008A3098" w:rsidP="008A309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(14)</w:t>
      </w:r>
    </w:p>
    <w:p w14:paraId="0A583717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14:paraId="75461DC2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Очевидно, хороший ход должен в итоге приближать нас к победе, а именно к получению плитки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DF0825B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Предлагаю рассмотреть такой вариант сравнения эффективности хода:</w:t>
      </w:r>
      <w:r>
        <w:rPr>
          <w:rFonts w:ascii="Arial" w:hAnsi="Arial" w:cs="Arial"/>
          <w:color w:val="3D4351"/>
          <w:sz w:val="27"/>
          <w:szCs w:val="27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>
        <w:rPr>
          <w:rFonts w:ascii="Arial" w:hAnsi="Arial" w:cs="Arial"/>
          <w:color w:val="3D4351"/>
          <w:sz w:val="27"/>
          <w:szCs w:val="27"/>
        </w:rPr>
        <w:br/>
        <w:t>2. Первый ход является лучше второго, если общий счет после его совершения больше, чем счет</w:t>
      </w:r>
      <w:r>
        <w:rPr>
          <w:rFonts w:ascii="Arial" w:hAnsi="Arial" w:cs="Arial"/>
          <w:color w:val="3D4351"/>
          <w:sz w:val="27"/>
          <w:szCs w:val="27"/>
        </w:rPr>
        <w:br/>
        <w:t>полученный в результате второго хода.</w:t>
      </w:r>
    </w:p>
    <w:p w14:paraId="2EC59FAC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14:paraId="6E8B4F51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Концептуально, нам понадобятся два класса, один будет описывать ход, а другой эффективность хода.</w:t>
      </w:r>
    </w:p>
    <w:p w14:paraId="716EBB5A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void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move. Отметь интерфейс аннотацией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@FunctionalInterface</w:t>
      </w:r>
      <w:r>
        <w:rPr>
          <w:rFonts w:ascii="Arial" w:hAnsi="Arial" w:cs="Arial"/>
          <w:color w:val="3D4351"/>
          <w:sz w:val="27"/>
          <w:szCs w:val="27"/>
        </w:rPr>
        <w:t>, которая будет сигнализировать о том что в этом интерфейсе будет только один абстрактный метод.</w:t>
      </w:r>
    </w:p>
    <w:p w14:paraId="40165F4F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, описывающий эффективность хода. В нем нам понадобятся приватные поля numberOfEmptyTiles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score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а также приватное поле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 конструктор с тремя параметрами (int numberOfEmptyTiles,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score,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 move) для инициализации полей класса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390196" w14:textId="35533E07" w:rsidR="00C1720B" w:rsidRPr="00DE1BDC" w:rsidRDefault="008A3098" w:rsidP="008A3098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интерфейсе Move должен присутствовать один абстрактный void метод move.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Интерфейс Move должен быть отмечен аннотацией @FunctionalInterface.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MoveEfficiency должен корректно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MoveEfficiency должен быть создан корректный геттер для поля move.</w:t>
      </w:r>
      <w:bookmarkStart w:id="0" w:name="_GoBack"/>
      <w:bookmarkEnd w:id="0"/>
    </w:p>
    <w:sectPr w:rsidR="00C1720B" w:rsidRPr="00DE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8A3098"/>
    <w:rsid w:val="00903B71"/>
    <w:rsid w:val="00A9695E"/>
    <w:rsid w:val="00AB14AC"/>
    <w:rsid w:val="00B71B95"/>
    <w:rsid w:val="00BB1BC0"/>
    <w:rsid w:val="00BB3F4D"/>
    <w:rsid w:val="00C1720B"/>
    <w:rsid w:val="00CE0B89"/>
    <w:rsid w:val="00DE1BDC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3376</Words>
  <Characters>19247</Characters>
  <Application>Microsoft Office Word</Application>
  <DocSecurity>0</DocSecurity>
  <Lines>160</Lines>
  <Paragraphs>45</Paragraphs>
  <ScaleCrop>false</ScaleCrop>
  <Company/>
  <LinksUpToDate>false</LinksUpToDate>
  <CharactersWithSpaces>22578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2017-11-17T09:17:00Z</dcterms:created>
  <dcterms:modified xsi:type="dcterms:W3CDTF">2017-11-24T09:15:00Z</dcterms:modified>
</cp:coreProperties>
</file>