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5234E" w14:textId="0E6CE570" w:rsidR="000C5C85" w:rsidRDefault="00EE4D26" w:rsidP="00E43EF8">
      <w:pPr>
        <w:jc w:val="both"/>
      </w:pPr>
      <w:r>
        <w:t>LG223-6-AU</w:t>
      </w:r>
    </w:p>
    <w:p w14:paraId="6A62C32D" w14:textId="68CB47C0" w:rsidR="00EE4D26" w:rsidRDefault="00EE4D26" w:rsidP="00E43EF8">
      <w:pPr>
        <w:jc w:val="both"/>
      </w:pPr>
      <w:r>
        <w:t xml:space="preserve">Speech Recognition: Assessment 1 </w:t>
      </w:r>
    </w:p>
    <w:p w14:paraId="7FD2BB9F" w14:textId="564372B6" w:rsidR="00E43EF8" w:rsidRPr="00E43EF8" w:rsidRDefault="00E43EF8" w:rsidP="00E43EF8">
      <w:pPr>
        <w:jc w:val="both"/>
        <w:rPr>
          <w:u w:val="single"/>
        </w:rPr>
      </w:pPr>
      <w:r w:rsidRPr="00E43EF8">
        <w:rPr>
          <w:u w:val="single"/>
        </w:rPr>
        <w:t xml:space="preserve">Evaluation of two Automatic Speech Recognition models on </w:t>
      </w:r>
      <w:r w:rsidR="008B498B" w:rsidRPr="00E43EF8">
        <w:rPr>
          <w:u w:val="single"/>
        </w:rPr>
        <w:t>Swiss German</w:t>
      </w:r>
    </w:p>
    <w:p w14:paraId="5CAA34D0" w14:textId="77777777" w:rsidR="00EE4D26" w:rsidRDefault="00EE4D26" w:rsidP="00E43EF8">
      <w:pPr>
        <w:jc w:val="both"/>
      </w:pPr>
    </w:p>
    <w:p w14:paraId="3A3D9650" w14:textId="5A67CAD0" w:rsidR="00EE4D26" w:rsidRDefault="00431B5E" w:rsidP="00E43EF8">
      <w:pPr>
        <w:jc w:val="both"/>
      </w:pPr>
      <w:r>
        <w:t xml:space="preserve">Swiss German is an under-resourced, </w:t>
      </w:r>
      <w:proofErr w:type="gramStart"/>
      <w:r w:rsidR="00456BEC">
        <w:t>only-spoken</w:t>
      </w:r>
      <w:proofErr w:type="gramEnd"/>
      <w:r>
        <w:t xml:space="preserve"> dialect posing significant challenges for automatic speech recognition in methodology and practice. </w:t>
      </w:r>
      <w:r w:rsidR="00EE4D26">
        <w:t xml:space="preserve">This report details the </w:t>
      </w:r>
      <w:r w:rsidR="00FF4A5C">
        <w:t>a</w:t>
      </w:r>
      <w:r w:rsidR="00EE4D26">
        <w:t>ccuracy of the Open_AI_Whisper_</w:t>
      </w:r>
      <w:r w:rsidR="00FF4A5C">
        <w:t>large</w:t>
      </w:r>
      <w:r w:rsidR="008B498B">
        <w:t>_</w:t>
      </w:r>
      <w:r w:rsidR="00FF4A5C">
        <w:t>v3</w:t>
      </w:r>
      <w:r w:rsidR="008B498B">
        <w:t>_</w:t>
      </w:r>
      <w:r w:rsidR="00FF4A5C">
        <w:t xml:space="preserve">turbo </w:t>
      </w:r>
      <w:r w:rsidR="00EE4D26">
        <w:t>model on Swiss</w:t>
      </w:r>
      <w:r w:rsidR="00FF4A5C">
        <w:t xml:space="preserve"> </w:t>
      </w:r>
      <w:r w:rsidR="00EE4D26">
        <w:t>German, by comparing its transcription of a 5:1</w:t>
      </w:r>
      <w:r w:rsidR="00FF4A5C">
        <w:t>8</w:t>
      </w:r>
      <w:r w:rsidR="00772F5B">
        <w:t xml:space="preserve"> minute</w:t>
      </w:r>
      <w:r w:rsidR="00EE4D26">
        <w:t xml:space="preserve"> news report to a fine</w:t>
      </w:r>
      <w:r w:rsidR="00FF4A5C">
        <w:t>-</w:t>
      </w:r>
      <w:r w:rsidR="00EE4D26">
        <w:t xml:space="preserve">turned </w:t>
      </w:r>
      <w:r w:rsidR="008B498B">
        <w:t xml:space="preserve">Open_AI_Whisper_large_v3_turbo </w:t>
      </w:r>
      <w:r w:rsidR="00EE4D26">
        <w:t xml:space="preserve">model and a native-speaker transcription. </w:t>
      </w:r>
    </w:p>
    <w:p w14:paraId="6910FE10" w14:textId="77777777" w:rsidR="00D24A77" w:rsidRDefault="00EE4D26" w:rsidP="00D24A77">
      <w:pPr>
        <w:jc w:val="both"/>
      </w:pPr>
      <w:r>
        <w:t xml:space="preserve">This report aims to quantify the accuracy of both transcriptions </w:t>
      </w:r>
      <w:r w:rsidR="00024F24">
        <w:t>using</w:t>
      </w:r>
      <w:r>
        <w:t xml:space="preserve"> Word Er</w:t>
      </w:r>
      <w:r w:rsidR="00594508">
        <w:t>r</w:t>
      </w:r>
      <w:r>
        <w:t>or Rate (WER)</w:t>
      </w:r>
      <w:r w:rsidR="00024F24">
        <w:t xml:space="preserve"> </w:t>
      </w:r>
      <w:r>
        <w:t xml:space="preserve">and </w:t>
      </w:r>
      <w:r w:rsidR="00FF4A5C">
        <w:t>Levenstein</w:t>
      </w:r>
      <w:r>
        <w:t xml:space="preserve"> Distance</w:t>
      </w:r>
      <w:r w:rsidR="00FF4A5C">
        <w:t xml:space="preserve"> (LD)</w:t>
      </w:r>
      <w:r w:rsidR="00613899">
        <w:t xml:space="preserve"> </w:t>
      </w:r>
      <w:r w:rsidR="003E726D">
        <w:t>against the reference text,</w:t>
      </w:r>
      <w:r>
        <w:t xml:space="preserve"> to demonstrate the effect of </w:t>
      </w:r>
      <w:r w:rsidR="00FF4A5C">
        <w:t>fine-tuning</w:t>
      </w:r>
      <w:r>
        <w:t xml:space="preserve"> models on </w:t>
      </w:r>
      <w:r w:rsidR="00FF4A5C">
        <w:t>Swiss German (SG)</w:t>
      </w:r>
      <w:r>
        <w:t xml:space="preserve"> speech vs models trained on High German</w:t>
      </w:r>
      <w:r w:rsidR="00024F24">
        <w:t xml:space="preserve"> </w:t>
      </w:r>
      <w:r w:rsidR="00772F5B">
        <w:t>(HG)</w:t>
      </w:r>
      <w:r>
        <w:t xml:space="preserve">, exclusively. </w:t>
      </w:r>
    </w:p>
    <w:p w14:paraId="27A6FF28" w14:textId="68178332" w:rsidR="00D24A77" w:rsidRDefault="00D24A77" w:rsidP="00D24A77">
      <w:pPr>
        <w:jc w:val="both"/>
      </w:pPr>
      <w:r>
        <w:t xml:space="preserve">Following a quantitative and annotation analysis of model outputs and the reference transcription, an attempt is made to explain model </w:t>
      </w:r>
      <w:proofErr w:type="gramStart"/>
      <w:r>
        <w:t>inaccuracies;</w:t>
      </w:r>
      <w:proofErr w:type="gramEnd"/>
      <w:r>
        <w:t xml:space="preserve"> reference to phonological themes, model building, data quality and quantity. Finally, future research directions are suggested with the goal of improving model, as well as the limitations of this report.</w:t>
      </w:r>
    </w:p>
    <w:p w14:paraId="00D4E72E" w14:textId="77777777" w:rsidR="00D24A77" w:rsidRDefault="00D24A77" w:rsidP="00D24A77">
      <w:pPr>
        <w:jc w:val="both"/>
      </w:pPr>
    </w:p>
    <w:p w14:paraId="3A56C7F9" w14:textId="77777777" w:rsidR="00D24A77" w:rsidRPr="00DB755E" w:rsidRDefault="00D24A77" w:rsidP="00D24A77">
      <w:pPr>
        <w:jc w:val="both"/>
        <w:rPr>
          <w:u w:val="single"/>
        </w:rPr>
      </w:pPr>
      <w:r w:rsidRPr="00DB755E">
        <w:rPr>
          <w:u w:val="single"/>
        </w:rPr>
        <w:t xml:space="preserve">On the peculiarities of Swiss German </w:t>
      </w:r>
    </w:p>
    <w:p w14:paraId="2E4268C9" w14:textId="77777777" w:rsidR="00D24A77" w:rsidRDefault="00D24A77" w:rsidP="00D24A77">
      <w:pPr>
        <w:jc w:val="both"/>
      </w:pPr>
      <w:r>
        <w:t xml:space="preserve">Approximately 5 million people speak SG. </w:t>
      </w:r>
      <w:proofErr w:type="spellStart"/>
      <w:r>
        <w:t>SwissDial</w:t>
      </w:r>
      <w:proofErr w:type="spellEnd"/>
      <w:r>
        <w:t xml:space="preserve"> recognises 8 distinct dialects, although there is variation within these themselves (</w:t>
      </w:r>
      <w:r w:rsidRPr="003D3E43">
        <w:t>Dogan-</w:t>
      </w:r>
      <w:proofErr w:type="spellStart"/>
      <w:r w:rsidRPr="003D3E43">
        <w:t>Schönberger</w:t>
      </w:r>
      <w:proofErr w:type="spellEnd"/>
      <w:r>
        <w:t xml:space="preserve"> et al., 2021). SG has no standard </w:t>
      </w:r>
      <w:proofErr w:type="gramStart"/>
      <w:r>
        <w:t>orthography</w:t>
      </w:r>
      <w:proofErr w:type="gramEnd"/>
      <w:r>
        <w:t xml:space="preserve"> and all official writing is in Standard High German. Writing SG, in online communications for example, is done phonetically and can differ between speakers of the same dialect, even. As a spoken dialect, SG poses a significant challenge to Automatic Speech </w:t>
      </w:r>
      <w:proofErr w:type="gramStart"/>
      <w:r>
        <w:t>Recognition;</w:t>
      </w:r>
      <w:proofErr w:type="gramEnd"/>
      <w:r>
        <w:t xml:space="preserve"> in practice and in methodology. In the present report, the reference text and model outputs are in HG, and hence is faithful to HG spelling, syntax and morphology. Models such as the ‘</w:t>
      </w:r>
      <w:r w:rsidRPr="00FF4A5C">
        <w:t>ss0ffii/whisper-small-</w:t>
      </w:r>
      <w:proofErr w:type="spellStart"/>
      <w:r w:rsidRPr="00FF4A5C">
        <w:t>german</w:t>
      </w:r>
      <w:proofErr w:type="spellEnd"/>
      <w:r w:rsidRPr="00FF4A5C">
        <w:t>-</w:t>
      </w:r>
      <w:proofErr w:type="spellStart"/>
      <w:r w:rsidRPr="00FF4A5C">
        <w:t>swiss</w:t>
      </w:r>
      <w:r>
        <w:t>’</w:t>
      </w:r>
      <w:proofErr w:type="spellEnd"/>
      <w:r>
        <w:t xml:space="preserve"> provides a SG transcription, mindful of many SG’s peculiarities in vocabulary, syntax, morphology and spellings (Ss0ffii, </w:t>
      </w:r>
      <w:r w:rsidRPr="003D3E43">
        <w:t>2025</w:t>
      </w:r>
      <w:r>
        <w:t xml:space="preserve">). </w:t>
      </w:r>
    </w:p>
    <w:p w14:paraId="44BAABE1" w14:textId="77777777" w:rsidR="00D24A77" w:rsidRDefault="00D24A77" w:rsidP="00D24A77">
      <w:pPr>
        <w:jc w:val="both"/>
      </w:pPr>
    </w:p>
    <w:p w14:paraId="4860ADCE" w14:textId="77777777" w:rsidR="00D24A77" w:rsidRDefault="00D24A77" w:rsidP="00D24A77">
      <w:pPr>
        <w:jc w:val="both"/>
      </w:pPr>
      <w:r>
        <w:t xml:space="preserve">An example of three SG dialects relative to HG is provided from the </w:t>
      </w:r>
      <w:proofErr w:type="spellStart"/>
      <w:r>
        <w:t>SwissDial</w:t>
      </w:r>
      <w:proofErr w:type="spellEnd"/>
      <w:r>
        <w:t xml:space="preserve"> corpus (</w:t>
      </w:r>
      <w:r w:rsidRPr="003D3E43">
        <w:t>Dogan-</w:t>
      </w:r>
      <w:proofErr w:type="spellStart"/>
      <w:r w:rsidRPr="003D3E43">
        <w:t>Schönberger</w:t>
      </w:r>
      <w:proofErr w:type="spellEnd"/>
      <w:r>
        <w:t xml:space="preserve"> et al., 2021).</w:t>
      </w:r>
    </w:p>
    <w:p w14:paraId="3FF89439" w14:textId="77777777" w:rsidR="00D24A77" w:rsidRDefault="00D24A77" w:rsidP="00D24A77"/>
    <w:p w14:paraId="3E5B271F" w14:textId="77777777" w:rsidR="00D24A77" w:rsidRDefault="00D24A77" w:rsidP="00D24A77">
      <w:r>
        <w:t>Id: 57</w:t>
      </w:r>
    </w:p>
    <w:p w14:paraId="49F8B6FD" w14:textId="77777777" w:rsidR="00D24A77" w:rsidRDefault="00D24A77" w:rsidP="00D24A77">
      <w:r>
        <w:t xml:space="preserve">High German: </w:t>
      </w:r>
      <w:r>
        <w:tab/>
        <w:t xml:space="preserve">“Dann </w:t>
      </w:r>
      <w:proofErr w:type="spellStart"/>
      <w:r>
        <w:t>lacht</w:t>
      </w:r>
      <w:proofErr w:type="spellEnd"/>
      <w:r>
        <w:t xml:space="preserve"> </w:t>
      </w:r>
      <w:r>
        <w:tab/>
        <w:t xml:space="preserve">er </w:t>
      </w:r>
      <w:r>
        <w:tab/>
      </w:r>
      <w:proofErr w:type="spellStart"/>
      <w:r>
        <w:t>sie</w:t>
      </w:r>
      <w:proofErr w:type="spellEnd"/>
      <w:r>
        <w:t xml:space="preserve"> </w:t>
      </w:r>
      <w:r>
        <w:tab/>
      </w:r>
      <w:proofErr w:type="spellStart"/>
      <w:r>
        <w:t>aus</w:t>
      </w:r>
      <w:proofErr w:type="spellEnd"/>
      <w:r>
        <w:t xml:space="preserve"> </w:t>
      </w:r>
      <w:r>
        <w:tab/>
        <w:t xml:space="preserve">und </w:t>
      </w:r>
      <w:r>
        <w:tab/>
      </w:r>
      <w:proofErr w:type="spellStart"/>
      <w:r>
        <w:t>springt</w:t>
      </w:r>
      <w:proofErr w:type="spellEnd"/>
      <w:r>
        <w:t xml:space="preserve"> </w:t>
      </w:r>
      <w:r>
        <w:tab/>
        <w:t>fort”</w:t>
      </w:r>
      <w:r>
        <w:tab/>
      </w:r>
    </w:p>
    <w:p w14:paraId="6590E2DF" w14:textId="77777777" w:rsidR="00D24A77" w:rsidRDefault="00D24A77" w:rsidP="00D24A77">
      <w:r>
        <w:tab/>
      </w:r>
      <w:r>
        <w:tab/>
        <w:t xml:space="preserve"> </w:t>
      </w:r>
      <w:r>
        <w:tab/>
        <w:t>/</w:t>
      </w:r>
      <w:proofErr w:type="gramStart"/>
      <w:r>
        <w:t>dan  </w:t>
      </w:r>
      <w:r>
        <w:tab/>
      </w:r>
      <w:proofErr w:type="spellStart"/>
      <w:r>
        <w:t>laxt</w:t>
      </w:r>
      <w:proofErr w:type="spellEnd"/>
      <w:r>
        <w:t>  </w:t>
      </w:r>
      <w:r>
        <w:tab/>
      </w:r>
      <w:proofErr w:type="spellStart"/>
      <w:r>
        <w:t>e:</w:t>
      </w:r>
      <w:r>
        <w:rPr>
          <w:rFonts w:ascii="Arial" w:hAnsi="Arial" w:cs="Arial"/>
        </w:rPr>
        <w:t>ɐ</w:t>
      </w:r>
      <w:proofErr w:type="spellEnd"/>
      <w:r>
        <w:rPr>
          <w:rFonts w:ascii="Arial" w:hAnsi="Arial" w:cs="Arial"/>
        </w:rPr>
        <w:t>̯</w:t>
      </w:r>
      <w:proofErr w:type="gramEnd"/>
      <w:r>
        <w:t>  </w:t>
      </w:r>
      <w:r>
        <w:tab/>
        <w:t>zi:  </w:t>
      </w:r>
      <w:r>
        <w:tab/>
      </w:r>
      <w:proofErr w:type="spellStart"/>
      <w:proofErr w:type="gramStart"/>
      <w:r>
        <w:t>a</w:t>
      </w:r>
      <w:r>
        <w:rPr>
          <w:rFonts w:ascii="Arial" w:hAnsi="Arial" w:cs="Arial"/>
        </w:rPr>
        <w:t>ʊ̯</w:t>
      </w:r>
      <w:r>
        <w:t>s</w:t>
      </w:r>
      <w:proofErr w:type="spellEnd"/>
      <w:r>
        <w:t>  </w:t>
      </w:r>
      <w:r>
        <w:tab/>
      </w:r>
      <w:proofErr w:type="spellStart"/>
      <w:r>
        <w:rPr>
          <w:rFonts w:ascii="Arial" w:hAnsi="Arial" w:cs="Arial"/>
        </w:rPr>
        <w:t>ʊ</w:t>
      </w:r>
      <w:r>
        <w:t>nt</w:t>
      </w:r>
      <w:proofErr w:type="spellEnd"/>
      <w:r>
        <w:t>  </w:t>
      </w:r>
      <w:r>
        <w:tab/>
      </w:r>
      <w:proofErr w:type="spellStart"/>
      <w:r>
        <w:t>ʃp</w:t>
      </w:r>
      <w:r>
        <w:rPr>
          <w:rFonts w:ascii="Arial" w:hAnsi="Arial" w:cs="Arial"/>
        </w:rPr>
        <w:t>ʁɪ</w:t>
      </w:r>
      <w:r>
        <w:t>ŋt</w:t>
      </w:r>
      <w:proofErr w:type="spellEnd"/>
      <w:r>
        <w:t>  </w:t>
      </w:r>
      <w:r>
        <w:tab/>
      </w:r>
      <w:proofErr w:type="gramEnd"/>
      <w:r>
        <w:tab/>
      </w:r>
      <w:proofErr w:type="spellStart"/>
      <w:r>
        <w:t>fɔ</w:t>
      </w:r>
      <w:r>
        <w:rPr>
          <w:rFonts w:ascii="Arial" w:hAnsi="Arial" w:cs="Arial"/>
        </w:rPr>
        <w:t>ɐ̯</w:t>
      </w:r>
      <w:r>
        <w:t>t</w:t>
      </w:r>
      <w:proofErr w:type="spellEnd"/>
      <w:r>
        <w:t>/ </w:t>
      </w:r>
      <w:r>
        <w:tab/>
      </w:r>
    </w:p>
    <w:p w14:paraId="025C727C" w14:textId="77777777" w:rsidR="00D24A77" w:rsidRDefault="00D24A77" w:rsidP="00D24A77"/>
    <w:p w14:paraId="2FA0C0FC" w14:textId="77777777" w:rsidR="00D24A77" w:rsidRDefault="00D24A77" w:rsidP="00D24A77">
      <w:r>
        <w:t xml:space="preserve">Zurich dialect: </w:t>
      </w:r>
      <w:r>
        <w:tab/>
        <w:t>“</w:t>
      </w:r>
      <w:proofErr w:type="spellStart"/>
      <w:proofErr w:type="gramStart"/>
      <w:r w:rsidRPr="003354BB">
        <w:t>dänn</w:t>
      </w:r>
      <w:proofErr w:type="spellEnd"/>
      <w:r w:rsidRPr="003354BB">
        <w:t>  </w:t>
      </w:r>
      <w:proofErr w:type="spellStart"/>
      <w:r w:rsidRPr="003354BB">
        <w:t>lacht</w:t>
      </w:r>
      <w:proofErr w:type="spellEnd"/>
      <w:proofErr w:type="gramEnd"/>
      <w:r w:rsidRPr="003354BB">
        <w:t>  </w:t>
      </w:r>
      <w:r>
        <w:tab/>
      </w:r>
      <w:proofErr w:type="gramStart"/>
      <w:r w:rsidRPr="003354BB">
        <w:t>er  </w:t>
      </w:r>
      <w:r>
        <w:tab/>
      </w:r>
      <w:proofErr w:type="spellStart"/>
      <w:r w:rsidRPr="003354BB">
        <w:t>si</w:t>
      </w:r>
      <w:proofErr w:type="spellEnd"/>
      <w:r w:rsidRPr="003354BB">
        <w:t>  </w:t>
      </w:r>
      <w:r>
        <w:tab/>
      </w:r>
      <w:r w:rsidRPr="003354BB">
        <w:t>us  </w:t>
      </w:r>
      <w:r>
        <w:tab/>
      </w:r>
      <w:r w:rsidRPr="003354BB">
        <w:t>und  </w:t>
      </w:r>
      <w:r>
        <w:tab/>
      </w:r>
      <w:proofErr w:type="spellStart"/>
      <w:r w:rsidRPr="003354BB">
        <w:t>rännt</w:t>
      </w:r>
      <w:proofErr w:type="spellEnd"/>
      <w:r w:rsidRPr="003354BB">
        <w:t>  </w:t>
      </w:r>
      <w:r>
        <w:tab/>
      </w:r>
      <w:proofErr w:type="spellStart"/>
      <w:r w:rsidRPr="003354BB">
        <w:t>furt</w:t>
      </w:r>
      <w:proofErr w:type="spellEnd"/>
      <w:r w:rsidRPr="003354BB">
        <w:t> </w:t>
      </w:r>
      <w:r>
        <w:t>”</w:t>
      </w:r>
      <w:proofErr w:type="gramEnd"/>
      <w:r>
        <w:t xml:space="preserve"> </w:t>
      </w:r>
    </w:p>
    <w:p w14:paraId="45185765" w14:textId="77777777" w:rsidR="00D24A77" w:rsidRDefault="00D24A77" w:rsidP="00D24A77">
      <w:pPr>
        <w:ind w:left="1440" w:firstLine="720"/>
      </w:pPr>
      <w:r>
        <w:t>/</w:t>
      </w:r>
      <w:proofErr w:type="spellStart"/>
      <w:proofErr w:type="gramStart"/>
      <w:r w:rsidRPr="003354BB">
        <w:t>dɛn</w:t>
      </w:r>
      <w:proofErr w:type="spellEnd"/>
      <w:r w:rsidRPr="003354BB">
        <w:t>  </w:t>
      </w:r>
      <w:r>
        <w:tab/>
      </w:r>
      <w:proofErr w:type="spellStart"/>
      <w:r w:rsidRPr="003354BB">
        <w:t>laxt</w:t>
      </w:r>
      <w:proofErr w:type="spellEnd"/>
      <w:r w:rsidRPr="003354BB">
        <w:t>  </w:t>
      </w:r>
      <w:r>
        <w:tab/>
      </w:r>
      <w:proofErr w:type="spellStart"/>
      <w:r w:rsidRPr="003354BB">
        <w:t>e:</w:t>
      </w:r>
      <w:r w:rsidRPr="003354BB">
        <w:rPr>
          <w:rFonts w:ascii="Arial" w:hAnsi="Arial" w:cs="Arial"/>
        </w:rPr>
        <w:t>ɐ</w:t>
      </w:r>
      <w:proofErr w:type="spellEnd"/>
      <w:r w:rsidRPr="003354BB">
        <w:rPr>
          <w:rFonts w:ascii="Arial" w:hAnsi="Arial" w:cs="Arial"/>
        </w:rPr>
        <w:t>̯</w:t>
      </w:r>
      <w:proofErr w:type="gramEnd"/>
      <w:r w:rsidRPr="003354BB">
        <w:t>  </w:t>
      </w:r>
      <w:r>
        <w:tab/>
      </w:r>
      <w:r w:rsidRPr="003354BB">
        <w:t>zi:  </w:t>
      </w:r>
      <w:r>
        <w:tab/>
      </w:r>
      <w:proofErr w:type="spellStart"/>
      <w:proofErr w:type="gramStart"/>
      <w:r w:rsidRPr="003354BB">
        <w:t>u:s</w:t>
      </w:r>
      <w:proofErr w:type="spellEnd"/>
      <w:proofErr w:type="gramEnd"/>
      <w:r w:rsidRPr="003354BB">
        <w:t>  </w:t>
      </w:r>
      <w:r>
        <w:tab/>
      </w:r>
      <w:proofErr w:type="spellStart"/>
      <w:proofErr w:type="gramStart"/>
      <w:r w:rsidRPr="003354BB">
        <w:rPr>
          <w:rFonts w:ascii="Arial" w:hAnsi="Arial" w:cs="Arial"/>
        </w:rPr>
        <w:t>ʊ</w:t>
      </w:r>
      <w:r w:rsidRPr="003354BB">
        <w:t>nt</w:t>
      </w:r>
      <w:proofErr w:type="spellEnd"/>
      <w:r w:rsidRPr="003354BB">
        <w:t>  </w:t>
      </w:r>
      <w:r>
        <w:tab/>
      </w:r>
      <w:proofErr w:type="spellStart"/>
      <w:r w:rsidRPr="003354BB">
        <w:rPr>
          <w:rFonts w:ascii="Arial" w:hAnsi="Arial" w:cs="Arial"/>
        </w:rPr>
        <w:t>ʁ</w:t>
      </w:r>
      <w:r w:rsidRPr="003354BB">
        <w:t>ɛnt</w:t>
      </w:r>
      <w:proofErr w:type="spellEnd"/>
      <w:r w:rsidRPr="003354BB">
        <w:t>  </w:t>
      </w:r>
      <w:r>
        <w:tab/>
      </w:r>
      <w:proofErr w:type="spellStart"/>
      <w:proofErr w:type="gramEnd"/>
      <w:r w:rsidRPr="003354BB">
        <w:t>f</w:t>
      </w:r>
      <w:r w:rsidRPr="003354BB">
        <w:rPr>
          <w:rFonts w:ascii="Arial" w:hAnsi="Arial" w:cs="Arial"/>
        </w:rPr>
        <w:t>ʊɐ̯</w:t>
      </w:r>
      <w:r w:rsidRPr="003354BB">
        <w:t>t</w:t>
      </w:r>
      <w:proofErr w:type="spellEnd"/>
      <w:r>
        <w:t>/</w:t>
      </w:r>
      <w:r w:rsidRPr="003354BB">
        <w:t> </w:t>
      </w:r>
    </w:p>
    <w:p w14:paraId="51DD91FC" w14:textId="77777777" w:rsidR="00D24A77" w:rsidRDefault="00D24A77" w:rsidP="00D24A77"/>
    <w:p w14:paraId="3C3657A6" w14:textId="77777777" w:rsidR="00D24A77" w:rsidRDefault="00D24A77" w:rsidP="00D24A77">
      <w:r>
        <w:t xml:space="preserve">Bern dialect: </w:t>
      </w:r>
      <w:r>
        <w:tab/>
      </w:r>
      <w:r>
        <w:tab/>
        <w:t xml:space="preserve">"De </w:t>
      </w:r>
      <w:r>
        <w:tab/>
      </w:r>
      <w:proofErr w:type="spellStart"/>
      <w:r>
        <w:t>lachtersi</w:t>
      </w:r>
      <w:proofErr w:type="spellEnd"/>
      <w:r>
        <w:t xml:space="preserve"> </w:t>
      </w:r>
      <w:r>
        <w:tab/>
        <w:t xml:space="preserve">us </w:t>
      </w:r>
      <w:r>
        <w:tab/>
        <w:t xml:space="preserve">und </w:t>
      </w:r>
      <w:r>
        <w:tab/>
      </w:r>
      <w:proofErr w:type="spellStart"/>
      <w:r>
        <w:t>schpringt</w:t>
      </w:r>
      <w:proofErr w:type="spellEnd"/>
      <w:r>
        <w:t xml:space="preserve"> </w:t>
      </w:r>
      <w:r>
        <w:tab/>
      </w:r>
      <w:proofErr w:type="spellStart"/>
      <w:r>
        <w:t>furt</w:t>
      </w:r>
      <w:proofErr w:type="spellEnd"/>
      <w:r>
        <w:t>."</w:t>
      </w:r>
    </w:p>
    <w:p w14:paraId="0BCD52C0" w14:textId="77777777" w:rsidR="00D24A77" w:rsidRDefault="00D24A77" w:rsidP="00D24A77">
      <w:r>
        <w:tab/>
      </w:r>
      <w:r>
        <w:tab/>
      </w:r>
      <w:r>
        <w:tab/>
        <w:t>/</w:t>
      </w:r>
      <w:proofErr w:type="gramStart"/>
      <w:r w:rsidRPr="00746CEB">
        <w:t>de</w:t>
      </w:r>
      <w:proofErr w:type="gramEnd"/>
      <w:r w:rsidRPr="00746CEB">
        <w:t>:</w:t>
      </w:r>
      <w:r>
        <w:t xml:space="preserve"> </w:t>
      </w:r>
      <w:r>
        <w:tab/>
      </w:r>
      <w:proofErr w:type="spellStart"/>
      <w:r w:rsidRPr="00746CEB">
        <w:t>laxt</w:t>
      </w:r>
      <w:r w:rsidRPr="00746CEB">
        <w:rPr>
          <w:rFonts w:ascii="Arial" w:hAnsi="Arial" w:cs="Arial"/>
        </w:rPr>
        <w:t>ɐ</w:t>
      </w:r>
      <w:r w:rsidRPr="00746CEB">
        <w:t>zi</w:t>
      </w:r>
      <w:proofErr w:type="spellEnd"/>
      <w:r w:rsidRPr="00746CEB">
        <w:t>: </w:t>
      </w:r>
      <w:r>
        <w:tab/>
      </w:r>
      <w:proofErr w:type="spellStart"/>
      <w:proofErr w:type="gramStart"/>
      <w:r w:rsidRPr="00746CEB">
        <w:t>u:s</w:t>
      </w:r>
      <w:proofErr w:type="spellEnd"/>
      <w:proofErr w:type="gramEnd"/>
      <w:r w:rsidRPr="00746CEB">
        <w:t> </w:t>
      </w:r>
      <w:r>
        <w:tab/>
      </w:r>
      <w:proofErr w:type="spellStart"/>
      <w:r w:rsidRPr="00746CEB">
        <w:rPr>
          <w:rFonts w:ascii="Arial" w:hAnsi="Arial" w:cs="Arial"/>
        </w:rPr>
        <w:t>ʊ</w:t>
      </w:r>
      <w:r w:rsidRPr="00746CEB">
        <w:t>nt</w:t>
      </w:r>
      <w:proofErr w:type="spellEnd"/>
      <w:r w:rsidRPr="00746CEB">
        <w:t> </w:t>
      </w:r>
      <w:r>
        <w:tab/>
      </w:r>
      <w:proofErr w:type="spellStart"/>
      <w:r w:rsidRPr="00746CEB">
        <w:t>ʃp</w:t>
      </w:r>
      <w:r w:rsidRPr="00746CEB">
        <w:rPr>
          <w:rFonts w:ascii="Arial" w:hAnsi="Arial" w:cs="Arial"/>
        </w:rPr>
        <w:t>ʁɪ</w:t>
      </w:r>
      <w:r w:rsidRPr="00746CEB">
        <w:t>ŋt</w:t>
      </w:r>
      <w:proofErr w:type="spellEnd"/>
      <w:r w:rsidRPr="00746CEB">
        <w:t> </w:t>
      </w:r>
      <w:r>
        <w:tab/>
      </w:r>
      <w:r>
        <w:tab/>
      </w:r>
      <w:proofErr w:type="spellStart"/>
      <w:r w:rsidRPr="00746CEB">
        <w:t>f</w:t>
      </w:r>
      <w:r w:rsidRPr="00746CEB">
        <w:rPr>
          <w:rFonts w:ascii="Arial" w:hAnsi="Arial" w:cs="Arial"/>
        </w:rPr>
        <w:t>ʊɐ̯</w:t>
      </w:r>
      <w:r w:rsidRPr="00746CEB">
        <w:t>t</w:t>
      </w:r>
      <w:proofErr w:type="spellEnd"/>
      <w:r>
        <w:t>/</w:t>
      </w:r>
    </w:p>
    <w:p w14:paraId="5EEC4240" w14:textId="77777777" w:rsidR="00D24A77" w:rsidRDefault="00D24A77" w:rsidP="00D24A77"/>
    <w:p w14:paraId="28B67B6D" w14:textId="77777777" w:rsidR="00D24A77" w:rsidRDefault="00D24A77" w:rsidP="00D24A77">
      <w:r>
        <w:t xml:space="preserve">Basel Dialect: </w:t>
      </w:r>
      <w:r>
        <w:tab/>
        <w:t xml:space="preserve">"Denn </w:t>
      </w:r>
      <w:proofErr w:type="spellStart"/>
      <w:r>
        <w:t>lacht</w:t>
      </w:r>
      <w:proofErr w:type="spellEnd"/>
      <w:r>
        <w:t xml:space="preserve"> </w:t>
      </w:r>
      <w:r>
        <w:tab/>
      </w:r>
      <w:proofErr w:type="spellStart"/>
      <w:r>
        <w:t>är</w:t>
      </w:r>
      <w:proofErr w:type="spellEnd"/>
      <w:r>
        <w:t xml:space="preserve"> </w:t>
      </w:r>
      <w:r>
        <w:tab/>
      </w:r>
      <w:proofErr w:type="spellStart"/>
      <w:r>
        <w:t>si</w:t>
      </w:r>
      <w:proofErr w:type="spellEnd"/>
      <w:r>
        <w:t xml:space="preserve"> </w:t>
      </w:r>
      <w:r>
        <w:tab/>
        <w:t xml:space="preserve">us </w:t>
      </w:r>
      <w:r>
        <w:tab/>
        <w:t xml:space="preserve">und </w:t>
      </w:r>
      <w:r>
        <w:tab/>
      </w:r>
      <w:proofErr w:type="spellStart"/>
      <w:r>
        <w:t>springt</w:t>
      </w:r>
      <w:proofErr w:type="spellEnd"/>
      <w:r>
        <w:t xml:space="preserve"> </w:t>
      </w:r>
      <w:r>
        <w:tab/>
      </w:r>
      <w:proofErr w:type="spellStart"/>
      <w:r>
        <w:t>wäg</w:t>
      </w:r>
      <w:proofErr w:type="spellEnd"/>
      <w:r>
        <w:t>"</w:t>
      </w:r>
    </w:p>
    <w:p w14:paraId="7BA9C6D5" w14:textId="77777777" w:rsidR="00D24A77" w:rsidRDefault="00D24A77" w:rsidP="00D24A77">
      <w:pPr>
        <w:ind w:left="1440" w:firstLine="720"/>
      </w:pPr>
      <w:r>
        <w:t>/</w:t>
      </w:r>
      <w:proofErr w:type="spellStart"/>
      <w:proofErr w:type="gramStart"/>
      <w:r w:rsidRPr="00746CEB">
        <w:t>dɛn</w:t>
      </w:r>
      <w:proofErr w:type="spellEnd"/>
      <w:r w:rsidRPr="00746CEB">
        <w:t>  </w:t>
      </w:r>
      <w:r>
        <w:tab/>
      </w:r>
      <w:proofErr w:type="spellStart"/>
      <w:r w:rsidRPr="00746CEB">
        <w:t>laxt</w:t>
      </w:r>
      <w:proofErr w:type="spellEnd"/>
      <w:r w:rsidRPr="00746CEB">
        <w:t>  </w:t>
      </w:r>
      <w:r>
        <w:tab/>
      </w:r>
      <w:proofErr w:type="spellStart"/>
      <w:r w:rsidRPr="00746CEB">
        <w:t>ɛ:</w:t>
      </w:r>
      <w:r w:rsidRPr="00746CEB">
        <w:rPr>
          <w:rFonts w:ascii="Arial" w:hAnsi="Arial" w:cs="Arial"/>
        </w:rPr>
        <w:t>ɐ</w:t>
      </w:r>
      <w:proofErr w:type="spellEnd"/>
      <w:r w:rsidRPr="00746CEB">
        <w:rPr>
          <w:rFonts w:ascii="Arial" w:hAnsi="Arial" w:cs="Arial"/>
        </w:rPr>
        <w:t>̯</w:t>
      </w:r>
      <w:proofErr w:type="gramEnd"/>
      <w:r w:rsidRPr="00746CEB">
        <w:t>  </w:t>
      </w:r>
      <w:r>
        <w:tab/>
      </w:r>
      <w:r w:rsidRPr="00746CEB">
        <w:t>zi:  </w:t>
      </w:r>
      <w:r>
        <w:tab/>
      </w:r>
      <w:proofErr w:type="spellStart"/>
      <w:proofErr w:type="gramStart"/>
      <w:r w:rsidRPr="00746CEB">
        <w:t>u:s</w:t>
      </w:r>
      <w:proofErr w:type="spellEnd"/>
      <w:proofErr w:type="gramEnd"/>
      <w:r w:rsidRPr="00746CEB">
        <w:t>  </w:t>
      </w:r>
      <w:r>
        <w:tab/>
      </w:r>
      <w:proofErr w:type="spellStart"/>
      <w:proofErr w:type="gramStart"/>
      <w:r w:rsidRPr="00746CEB">
        <w:rPr>
          <w:rFonts w:ascii="Arial" w:hAnsi="Arial" w:cs="Arial"/>
        </w:rPr>
        <w:t>ʊ</w:t>
      </w:r>
      <w:r w:rsidRPr="00746CEB">
        <w:t>nt</w:t>
      </w:r>
      <w:proofErr w:type="spellEnd"/>
      <w:r w:rsidRPr="00746CEB">
        <w:t>  </w:t>
      </w:r>
      <w:r>
        <w:tab/>
      </w:r>
      <w:proofErr w:type="spellStart"/>
      <w:r w:rsidRPr="00746CEB">
        <w:t>ʃp</w:t>
      </w:r>
      <w:r w:rsidRPr="00746CEB">
        <w:rPr>
          <w:rFonts w:ascii="Arial" w:hAnsi="Arial" w:cs="Arial"/>
        </w:rPr>
        <w:t>ʁɪ</w:t>
      </w:r>
      <w:r w:rsidRPr="00746CEB">
        <w:t>ŋt</w:t>
      </w:r>
      <w:proofErr w:type="spellEnd"/>
      <w:r w:rsidRPr="00746CEB">
        <w:t>  </w:t>
      </w:r>
      <w:r>
        <w:tab/>
      </w:r>
      <w:proofErr w:type="gramEnd"/>
      <w:r>
        <w:tab/>
      </w:r>
      <w:proofErr w:type="spellStart"/>
      <w:r w:rsidRPr="00746CEB">
        <w:t>vɛk</w:t>
      </w:r>
      <w:proofErr w:type="spellEnd"/>
      <w:r>
        <w:t>/</w:t>
      </w:r>
      <w:r w:rsidRPr="00746CEB">
        <w:t> </w:t>
      </w:r>
    </w:p>
    <w:p w14:paraId="3B3DC919" w14:textId="77777777" w:rsidR="00D24A77" w:rsidRDefault="00D24A77" w:rsidP="00D24A77"/>
    <w:p w14:paraId="4C589754" w14:textId="77777777" w:rsidR="00D24A77" w:rsidRDefault="00D24A77" w:rsidP="00D24A77">
      <w:r>
        <w:lastRenderedPageBreak/>
        <w:t xml:space="preserve">English: “Then he laughs at her and jumps away” </w:t>
      </w:r>
    </w:p>
    <w:p w14:paraId="7DB243C9" w14:textId="77777777" w:rsidR="00D24A77" w:rsidRDefault="00D24A77" w:rsidP="00D24A77">
      <w:r>
        <w:t>(IPA Gloss: Self).</w:t>
      </w:r>
    </w:p>
    <w:p w14:paraId="2E55AC22" w14:textId="4C976C03" w:rsidR="00EE4D26" w:rsidRDefault="00EE4D26" w:rsidP="00E43EF8">
      <w:pPr>
        <w:jc w:val="both"/>
      </w:pPr>
    </w:p>
    <w:p w14:paraId="4613EE22" w14:textId="1D733BB3" w:rsidR="00EE4D26" w:rsidRDefault="00D24A77" w:rsidP="00E43EF8">
      <w:pPr>
        <w:jc w:val="both"/>
        <w:rPr>
          <w:u w:val="single"/>
        </w:rPr>
      </w:pPr>
      <w:r w:rsidRPr="00D24A77">
        <w:rPr>
          <w:u w:val="single"/>
        </w:rPr>
        <w:t>Model Selection</w:t>
      </w:r>
    </w:p>
    <w:p w14:paraId="06011670" w14:textId="4CA5FF94" w:rsidR="00D24A77" w:rsidRPr="00D24A77" w:rsidRDefault="00D24A77" w:rsidP="00E43EF8">
      <w:pPr>
        <w:jc w:val="both"/>
      </w:pPr>
      <w:r>
        <w:t>The two models to be evaluated are ‘OpenAI_Whisper_Large-v3-Turbo’ and ‘</w:t>
      </w:r>
      <w:r w:rsidRPr="00FF4A5C">
        <w:t>Flurin17/whisper-large-v3-turbo-swiss-german</w:t>
      </w:r>
      <w:r>
        <w:t>’.</w:t>
      </w:r>
    </w:p>
    <w:p w14:paraId="678AE0DC" w14:textId="271D262B" w:rsidR="00EE4D26" w:rsidRDefault="00D24A77" w:rsidP="00E43EF8">
      <w:pPr>
        <w:jc w:val="both"/>
      </w:pPr>
      <w:r>
        <w:t xml:space="preserve">On the </w:t>
      </w:r>
      <w:r w:rsidR="00EE4D26">
        <w:t>Open_Ai_Whisper_</w:t>
      </w:r>
      <w:r w:rsidR="00FF4A5C">
        <w:t>Large</w:t>
      </w:r>
      <w:r w:rsidR="003E726D">
        <w:t xml:space="preserve">-v3-Turbo </w:t>
      </w:r>
      <w:r w:rsidR="00EE4D26">
        <w:t xml:space="preserve">GitHub </w:t>
      </w:r>
      <w:r w:rsidR="003E726D">
        <w:t>repository</w:t>
      </w:r>
      <w:r w:rsidR="00EE4D26">
        <w:t xml:space="preserve"> </w:t>
      </w:r>
      <w:proofErr w:type="gramStart"/>
      <w:r w:rsidR="00FF4A5C">
        <w:t>under</w:t>
      </w:r>
      <w:r w:rsidR="003E726D">
        <w:t xml:space="preserve"> </w:t>
      </w:r>
      <w:r w:rsidR="00FF4A5C">
        <w:t>.</w:t>
      </w:r>
      <w:proofErr w:type="gramEnd"/>
      <w:r w:rsidR="00EE4D26">
        <w:t>/data/</w:t>
      </w:r>
      <w:proofErr w:type="spellStart"/>
      <w:r w:rsidR="00EE4D26">
        <w:t>multilingualdatasets</w:t>
      </w:r>
      <w:proofErr w:type="spellEnd"/>
      <w:r w:rsidR="00EE4D26">
        <w:t xml:space="preserve">/, the five </w:t>
      </w:r>
      <w:r w:rsidR="00456BEC">
        <w:t xml:space="preserve">multilingual </w:t>
      </w:r>
      <w:r w:rsidR="00EE4D26">
        <w:t>datasets</w:t>
      </w:r>
      <w:r w:rsidR="003E726D">
        <w:t xml:space="preserve"> included in the training data</w:t>
      </w:r>
      <w:r w:rsidR="00EE4D26">
        <w:t xml:space="preserve"> have no mention of </w:t>
      </w:r>
      <w:r w:rsidR="00FF4A5C">
        <w:t xml:space="preserve">SG </w:t>
      </w:r>
      <w:r w:rsidR="00EE4D26">
        <w:t xml:space="preserve">(any dialect). While it is possible varieties of German (Lower, Austrian, Swiss, </w:t>
      </w:r>
      <w:proofErr w:type="spellStart"/>
      <w:r w:rsidR="00EE4D26">
        <w:t>Schwaebisch</w:t>
      </w:r>
      <w:proofErr w:type="spellEnd"/>
      <w:r w:rsidR="00EE4D26">
        <w:t xml:space="preserve">) may be hidden within the German </w:t>
      </w:r>
      <w:r w:rsidR="00EC4FA2">
        <w:t>s</w:t>
      </w:r>
      <w:r w:rsidR="00EE4D26">
        <w:t xml:space="preserve">peech </w:t>
      </w:r>
      <w:r w:rsidR="00EC4FA2">
        <w:t>c</w:t>
      </w:r>
      <w:r w:rsidR="00EE4D26">
        <w:t xml:space="preserve">orpora, there is no mention of any varieties being included </w:t>
      </w:r>
      <w:r w:rsidR="00FF4A5C">
        <w:t>(</w:t>
      </w:r>
      <w:r w:rsidR="00A37845">
        <w:t>Radford et al., 2022</w:t>
      </w:r>
      <w:r w:rsidR="00FF4A5C">
        <w:t>)</w:t>
      </w:r>
      <w:r w:rsidR="00EE4D26">
        <w:t xml:space="preserve">. </w:t>
      </w:r>
    </w:p>
    <w:p w14:paraId="796F2D6E" w14:textId="77777777" w:rsidR="00613899" w:rsidRDefault="00613899" w:rsidP="00E43EF8">
      <w:pPr>
        <w:jc w:val="both"/>
      </w:pPr>
    </w:p>
    <w:p w14:paraId="10614D75" w14:textId="57716D9D" w:rsidR="00EE4D26" w:rsidRDefault="00EE4D26" w:rsidP="00E43EF8">
      <w:pPr>
        <w:jc w:val="both"/>
      </w:pPr>
      <w:r>
        <w:t>The hugging face model ‘</w:t>
      </w:r>
      <w:r w:rsidR="00FF4A5C" w:rsidRPr="00FF4A5C">
        <w:t>Flurin17/whisper-large-v3-turbo-swiss-german</w:t>
      </w:r>
      <w:r w:rsidR="00FF4A5C">
        <w:t xml:space="preserve">’ </w:t>
      </w:r>
      <w:r>
        <w:t xml:space="preserve">has been fine turned on the </w:t>
      </w:r>
      <w:r w:rsidR="00FF4A5C">
        <w:t>following corpora</w:t>
      </w:r>
      <w:r w:rsidR="003D3E43">
        <w:t xml:space="preserve"> </w:t>
      </w:r>
      <w:r w:rsidR="006B7A60">
        <w:t>(</w:t>
      </w:r>
      <w:r w:rsidR="003D3E43" w:rsidRPr="003D3E43">
        <w:t>Flurin17</w:t>
      </w:r>
      <w:r w:rsidR="003D3E43">
        <w:t xml:space="preserve">, </w:t>
      </w:r>
      <w:r w:rsidR="003D3E43" w:rsidRPr="003D3E43">
        <w:t>2025</w:t>
      </w:r>
      <w:r w:rsidR="006B7A60">
        <w:t>)</w:t>
      </w:r>
      <w:r w:rsidR="00FF4A5C">
        <w:t xml:space="preserve">: </w:t>
      </w:r>
    </w:p>
    <w:p w14:paraId="7A27D259" w14:textId="113B9D32" w:rsidR="000A72BF" w:rsidRDefault="00FF4A5C" w:rsidP="00E43EF8">
      <w:pPr>
        <w:pStyle w:val="ListParagraph"/>
        <w:numPr>
          <w:ilvl w:val="0"/>
          <w:numId w:val="1"/>
        </w:numPr>
        <w:jc w:val="both"/>
      </w:pPr>
      <w:proofErr w:type="spellStart"/>
      <w:r>
        <w:t>SwissDial-Zh</w:t>
      </w:r>
      <w:proofErr w:type="spellEnd"/>
      <w:r>
        <w:t xml:space="preserve"> v1.1 </w:t>
      </w:r>
      <w:r w:rsidR="003D3E43">
        <w:t>(</w:t>
      </w:r>
      <w:r w:rsidR="003D3E43" w:rsidRPr="003D3E43">
        <w:t>Dogan-</w:t>
      </w:r>
      <w:proofErr w:type="spellStart"/>
      <w:r w:rsidR="003D3E43" w:rsidRPr="003D3E43">
        <w:t>Schönberger</w:t>
      </w:r>
      <w:proofErr w:type="spellEnd"/>
      <w:r w:rsidR="003D3E43">
        <w:t xml:space="preserve"> et al., 2021).</w:t>
      </w:r>
    </w:p>
    <w:p w14:paraId="32D1AFF2" w14:textId="67B3089C" w:rsidR="002D64AC" w:rsidRDefault="002D64AC" w:rsidP="00E43EF8">
      <w:pPr>
        <w:pStyle w:val="ListParagraph"/>
        <w:numPr>
          <w:ilvl w:val="1"/>
          <w:numId w:val="1"/>
        </w:numPr>
        <w:jc w:val="both"/>
      </w:pPr>
      <w:r w:rsidRPr="002D64AC">
        <w:t>24 hours of balanced Swiss German dialects</w:t>
      </w:r>
      <w:r>
        <w:t>.</w:t>
      </w:r>
    </w:p>
    <w:tbl>
      <w:tblPr>
        <w:tblStyle w:val="TableGrid"/>
        <w:tblW w:w="0" w:type="auto"/>
        <w:tblInd w:w="1908" w:type="dxa"/>
        <w:tblLook w:val="04A0" w:firstRow="1" w:lastRow="0" w:firstColumn="1" w:lastColumn="0" w:noHBand="0" w:noVBand="1"/>
      </w:tblPr>
      <w:tblGrid>
        <w:gridCol w:w="1368"/>
        <w:gridCol w:w="1368"/>
        <w:gridCol w:w="1368"/>
        <w:gridCol w:w="1368"/>
      </w:tblGrid>
      <w:tr w:rsidR="002D64AC" w:rsidRPr="002D64AC" w14:paraId="44AA4FE1" w14:textId="77777777" w:rsidTr="002D64AC">
        <w:trPr>
          <w:trHeight w:val="201"/>
        </w:trPr>
        <w:tc>
          <w:tcPr>
            <w:tcW w:w="1368" w:type="dxa"/>
            <w:noWrap/>
            <w:hideMark/>
          </w:tcPr>
          <w:p w14:paraId="552ED13C" w14:textId="77777777" w:rsidR="002D64AC" w:rsidRPr="002D64AC" w:rsidRDefault="002D64AC">
            <w:r w:rsidRPr="002D64AC">
              <w:t>Dialect</w:t>
            </w:r>
          </w:p>
        </w:tc>
        <w:tc>
          <w:tcPr>
            <w:tcW w:w="1368" w:type="dxa"/>
            <w:noWrap/>
            <w:hideMark/>
          </w:tcPr>
          <w:p w14:paraId="001DD2F4" w14:textId="77777777" w:rsidR="002D64AC" w:rsidRPr="002D64AC" w:rsidRDefault="002D64AC">
            <w:r w:rsidRPr="002D64AC">
              <w:t>Total Audio (h)</w:t>
            </w:r>
          </w:p>
        </w:tc>
        <w:tc>
          <w:tcPr>
            <w:tcW w:w="1368" w:type="dxa"/>
            <w:noWrap/>
            <w:hideMark/>
          </w:tcPr>
          <w:p w14:paraId="13327A30" w14:textId="0A4A83E8" w:rsidR="002D64AC" w:rsidRPr="002D64AC" w:rsidRDefault="002D64AC">
            <w:r w:rsidRPr="002D64AC">
              <w:t xml:space="preserve">Average </w:t>
            </w:r>
            <w:r>
              <w:t>u</w:t>
            </w:r>
            <w:r w:rsidRPr="002D64AC">
              <w:t>tterance</w:t>
            </w:r>
            <w:r w:rsidRPr="002D64AC">
              <w:t xml:space="preserve"> (s)</w:t>
            </w:r>
          </w:p>
        </w:tc>
        <w:tc>
          <w:tcPr>
            <w:tcW w:w="1368" w:type="dxa"/>
            <w:noWrap/>
            <w:hideMark/>
          </w:tcPr>
          <w:p w14:paraId="128648FA" w14:textId="07958D07" w:rsidR="002D64AC" w:rsidRPr="002D64AC" w:rsidRDefault="002D64AC">
            <w:r w:rsidRPr="002D64AC">
              <w:t xml:space="preserve">Average # words per </w:t>
            </w:r>
            <w:r w:rsidRPr="002D64AC">
              <w:t>utterance</w:t>
            </w:r>
          </w:p>
        </w:tc>
      </w:tr>
      <w:tr w:rsidR="002D64AC" w:rsidRPr="002D64AC" w14:paraId="01131BB0" w14:textId="77777777" w:rsidTr="002D64AC">
        <w:trPr>
          <w:trHeight w:val="201"/>
        </w:trPr>
        <w:tc>
          <w:tcPr>
            <w:tcW w:w="1368" w:type="dxa"/>
            <w:noWrap/>
            <w:hideMark/>
          </w:tcPr>
          <w:p w14:paraId="54C74B73" w14:textId="77777777" w:rsidR="002D64AC" w:rsidRPr="002D64AC" w:rsidRDefault="002D64AC">
            <w:r w:rsidRPr="002D64AC">
              <w:t>AG</w:t>
            </w:r>
          </w:p>
        </w:tc>
        <w:tc>
          <w:tcPr>
            <w:tcW w:w="1368" w:type="dxa"/>
            <w:noWrap/>
            <w:hideMark/>
          </w:tcPr>
          <w:p w14:paraId="7CA66F96" w14:textId="77777777" w:rsidR="002D64AC" w:rsidRPr="002D64AC" w:rsidRDefault="002D64AC" w:rsidP="002D64AC">
            <w:r w:rsidRPr="002D64AC">
              <w:t>2.78</w:t>
            </w:r>
          </w:p>
        </w:tc>
        <w:tc>
          <w:tcPr>
            <w:tcW w:w="1368" w:type="dxa"/>
            <w:noWrap/>
            <w:hideMark/>
          </w:tcPr>
          <w:p w14:paraId="1813D484" w14:textId="77777777" w:rsidR="002D64AC" w:rsidRPr="002D64AC" w:rsidRDefault="002D64AC" w:rsidP="002D64AC">
            <w:r w:rsidRPr="002D64AC">
              <w:t>3.64</w:t>
            </w:r>
          </w:p>
        </w:tc>
        <w:tc>
          <w:tcPr>
            <w:tcW w:w="1368" w:type="dxa"/>
            <w:noWrap/>
            <w:hideMark/>
          </w:tcPr>
          <w:p w14:paraId="4BCC8B91" w14:textId="77777777" w:rsidR="002D64AC" w:rsidRPr="002D64AC" w:rsidRDefault="002D64AC" w:rsidP="002D64AC">
            <w:r w:rsidRPr="002D64AC">
              <w:t>11.8</w:t>
            </w:r>
          </w:p>
        </w:tc>
      </w:tr>
      <w:tr w:rsidR="002D64AC" w:rsidRPr="002D64AC" w14:paraId="61B1BC5B" w14:textId="77777777" w:rsidTr="002D64AC">
        <w:trPr>
          <w:trHeight w:val="201"/>
        </w:trPr>
        <w:tc>
          <w:tcPr>
            <w:tcW w:w="1368" w:type="dxa"/>
            <w:noWrap/>
            <w:hideMark/>
          </w:tcPr>
          <w:p w14:paraId="5519D287" w14:textId="77777777" w:rsidR="002D64AC" w:rsidRPr="002D64AC" w:rsidRDefault="002D64AC">
            <w:r w:rsidRPr="002D64AC">
              <w:t>BE</w:t>
            </w:r>
          </w:p>
        </w:tc>
        <w:tc>
          <w:tcPr>
            <w:tcW w:w="1368" w:type="dxa"/>
            <w:noWrap/>
            <w:hideMark/>
          </w:tcPr>
          <w:p w14:paraId="5AAE6999" w14:textId="77777777" w:rsidR="002D64AC" w:rsidRPr="002D64AC" w:rsidRDefault="002D64AC" w:rsidP="002D64AC">
            <w:r w:rsidRPr="002D64AC">
              <w:t>3.41</w:t>
            </w:r>
          </w:p>
        </w:tc>
        <w:tc>
          <w:tcPr>
            <w:tcW w:w="1368" w:type="dxa"/>
            <w:noWrap/>
            <w:hideMark/>
          </w:tcPr>
          <w:p w14:paraId="7015EEBE" w14:textId="77777777" w:rsidR="002D64AC" w:rsidRPr="002D64AC" w:rsidRDefault="002D64AC" w:rsidP="002D64AC">
            <w:r w:rsidRPr="002D64AC">
              <w:t>4.55</w:t>
            </w:r>
          </w:p>
        </w:tc>
        <w:tc>
          <w:tcPr>
            <w:tcW w:w="1368" w:type="dxa"/>
            <w:noWrap/>
            <w:hideMark/>
          </w:tcPr>
          <w:p w14:paraId="1474D8E6" w14:textId="77777777" w:rsidR="002D64AC" w:rsidRPr="002D64AC" w:rsidRDefault="002D64AC" w:rsidP="002D64AC">
            <w:r w:rsidRPr="002D64AC">
              <w:t>11.9</w:t>
            </w:r>
          </w:p>
        </w:tc>
      </w:tr>
      <w:tr w:rsidR="002D64AC" w:rsidRPr="002D64AC" w14:paraId="1F4483AE" w14:textId="77777777" w:rsidTr="002D64AC">
        <w:trPr>
          <w:trHeight w:val="201"/>
        </w:trPr>
        <w:tc>
          <w:tcPr>
            <w:tcW w:w="1368" w:type="dxa"/>
            <w:noWrap/>
            <w:hideMark/>
          </w:tcPr>
          <w:p w14:paraId="7A93CFDD" w14:textId="77777777" w:rsidR="002D64AC" w:rsidRPr="002D64AC" w:rsidRDefault="002D64AC">
            <w:r w:rsidRPr="002D64AC">
              <w:t>BS</w:t>
            </w:r>
          </w:p>
        </w:tc>
        <w:tc>
          <w:tcPr>
            <w:tcW w:w="1368" w:type="dxa"/>
            <w:noWrap/>
            <w:hideMark/>
          </w:tcPr>
          <w:p w14:paraId="139A4534" w14:textId="77777777" w:rsidR="002D64AC" w:rsidRPr="002D64AC" w:rsidRDefault="002D64AC" w:rsidP="002D64AC">
            <w:r w:rsidRPr="002D64AC">
              <w:t>3.15</w:t>
            </w:r>
          </w:p>
        </w:tc>
        <w:tc>
          <w:tcPr>
            <w:tcW w:w="1368" w:type="dxa"/>
            <w:noWrap/>
            <w:hideMark/>
          </w:tcPr>
          <w:p w14:paraId="205D8F5E" w14:textId="77777777" w:rsidR="002D64AC" w:rsidRPr="002D64AC" w:rsidRDefault="002D64AC" w:rsidP="002D64AC">
            <w:r w:rsidRPr="002D64AC">
              <w:t>4.18</w:t>
            </w:r>
          </w:p>
        </w:tc>
        <w:tc>
          <w:tcPr>
            <w:tcW w:w="1368" w:type="dxa"/>
            <w:noWrap/>
            <w:hideMark/>
          </w:tcPr>
          <w:p w14:paraId="4051DAD2" w14:textId="77777777" w:rsidR="002D64AC" w:rsidRPr="002D64AC" w:rsidRDefault="002D64AC" w:rsidP="002D64AC">
            <w:r w:rsidRPr="002D64AC">
              <w:t>12.7</w:t>
            </w:r>
          </w:p>
        </w:tc>
      </w:tr>
      <w:tr w:rsidR="002D64AC" w:rsidRPr="002D64AC" w14:paraId="1DDAF21F" w14:textId="77777777" w:rsidTr="002D64AC">
        <w:trPr>
          <w:trHeight w:val="201"/>
        </w:trPr>
        <w:tc>
          <w:tcPr>
            <w:tcW w:w="1368" w:type="dxa"/>
            <w:noWrap/>
            <w:hideMark/>
          </w:tcPr>
          <w:p w14:paraId="227C7870" w14:textId="77777777" w:rsidR="002D64AC" w:rsidRPr="002D64AC" w:rsidRDefault="002D64AC">
            <w:r w:rsidRPr="002D64AC">
              <w:t>LU</w:t>
            </w:r>
          </w:p>
        </w:tc>
        <w:tc>
          <w:tcPr>
            <w:tcW w:w="1368" w:type="dxa"/>
            <w:noWrap/>
            <w:hideMark/>
          </w:tcPr>
          <w:p w14:paraId="1C252C71" w14:textId="77777777" w:rsidR="002D64AC" w:rsidRPr="002D64AC" w:rsidRDefault="002D64AC" w:rsidP="002D64AC">
            <w:r w:rsidRPr="002D64AC">
              <w:t>2.54</w:t>
            </w:r>
          </w:p>
        </w:tc>
        <w:tc>
          <w:tcPr>
            <w:tcW w:w="1368" w:type="dxa"/>
            <w:noWrap/>
            <w:hideMark/>
          </w:tcPr>
          <w:p w14:paraId="5926B707" w14:textId="77777777" w:rsidR="002D64AC" w:rsidRPr="002D64AC" w:rsidRDefault="002D64AC" w:rsidP="002D64AC">
            <w:r w:rsidRPr="002D64AC">
              <w:t>3.36</w:t>
            </w:r>
          </w:p>
        </w:tc>
        <w:tc>
          <w:tcPr>
            <w:tcW w:w="1368" w:type="dxa"/>
            <w:noWrap/>
            <w:hideMark/>
          </w:tcPr>
          <w:p w14:paraId="3D48686D" w14:textId="77777777" w:rsidR="002D64AC" w:rsidRPr="002D64AC" w:rsidRDefault="002D64AC" w:rsidP="002D64AC">
            <w:r w:rsidRPr="002D64AC">
              <w:t>12.3</w:t>
            </w:r>
          </w:p>
        </w:tc>
      </w:tr>
      <w:tr w:rsidR="002D64AC" w:rsidRPr="002D64AC" w14:paraId="588CB955" w14:textId="77777777" w:rsidTr="002D64AC">
        <w:trPr>
          <w:trHeight w:val="201"/>
        </w:trPr>
        <w:tc>
          <w:tcPr>
            <w:tcW w:w="1368" w:type="dxa"/>
            <w:noWrap/>
            <w:hideMark/>
          </w:tcPr>
          <w:p w14:paraId="73873E8A" w14:textId="77777777" w:rsidR="002D64AC" w:rsidRPr="002D64AC" w:rsidRDefault="002D64AC">
            <w:r w:rsidRPr="002D64AC">
              <w:t>GR</w:t>
            </w:r>
          </w:p>
        </w:tc>
        <w:tc>
          <w:tcPr>
            <w:tcW w:w="1368" w:type="dxa"/>
            <w:noWrap/>
            <w:hideMark/>
          </w:tcPr>
          <w:p w14:paraId="26772593" w14:textId="77777777" w:rsidR="002D64AC" w:rsidRPr="002D64AC" w:rsidRDefault="002D64AC" w:rsidP="002D64AC">
            <w:r w:rsidRPr="002D64AC">
              <w:t>2.93</w:t>
            </w:r>
          </w:p>
        </w:tc>
        <w:tc>
          <w:tcPr>
            <w:tcW w:w="1368" w:type="dxa"/>
            <w:noWrap/>
            <w:hideMark/>
          </w:tcPr>
          <w:p w14:paraId="43E95264" w14:textId="77777777" w:rsidR="002D64AC" w:rsidRPr="002D64AC" w:rsidRDefault="002D64AC" w:rsidP="002D64AC">
            <w:r w:rsidRPr="002D64AC">
              <w:t>3.83</w:t>
            </w:r>
          </w:p>
        </w:tc>
        <w:tc>
          <w:tcPr>
            <w:tcW w:w="1368" w:type="dxa"/>
            <w:noWrap/>
            <w:hideMark/>
          </w:tcPr>
          <w:p w14:paraId="690AA5EF" w14:textId="77777777" w:rsidR="002D64AC" w:rsidRPr="002D64AC" w:rsidRDefault="002D64AC" w:rsidP="002D64AC">
            <w:r w:rsidRPr="002D64AC">
              <w:t>12.5</w:t>
            </w:r>
          </w:p>
        </w:tc>
      </w:tr>
      <w:tr w:rsidR="002D64AC" w:rsidRPr="002D64AC" w14:paraId="0F946857" w14:textId="77777777" w:rsidTr="002D64AC">
        <w:trPr>
          <w:trHeight w:val="201"/>
        </w:trPr>
        <w:tc>
          <w:tcPr>
            <w:tcW w:w="1368" w:type="dxa"/>
            <w:noWrap/>
            <w:hideMark/>
          </w:tcPr>
          <w:p w14:paraId="29AEE738" w14:textId="77777777" w:rsidR="002D64AC" w:rsidRPr="002D64AC" w:rsidRDefault="002D64AC">
            <w:r w:rsidRPr="002D64AC">
              <w:t>SG</w:t>
            </w:r>
          </w:p>
        </w:tc>
        <w:tc>
          <w:tcPr>
            <w:tcW w:w="1368" w:type="dxa"/>
            <w:noWrap/>
            <w:hideMark/>
          </w:tcPr>
          <w:p w14:paraId="35E9140E" w14:textId="77777777" w:rsidR="002D64AC" w:rsidRPr="002D64AC" w:rsidRDefault="002D64AC" w:rsidP="002D64AC">
            <w:r w:rsidRPr="002D64AC">
              <w:t>3.71</w:t>
            </w:r>
          </w:p>
        </w:tc>
        <w:tc>
          <w:tcPr>
            <w:tcW w:w="1368" w:type="dxa"/>
            <w:noWrap/>
            <w:hideMark/>
          </w:tcPr>
          <w:p w14:paraId="49B32637" w14:textId="77777777" w:rsidR="002D64AC" w:rsidRPr="002D64AC" w:rsidRDefault="002D64AC" w:rsidP="002D64AC">
            <w:r w:rsidRPr="002D64AC">
              <w:t>4.85</w:t>
            </w:r>
          </w:p>
        </w:tc>
        <w:tc>
          <w:tcPr>
            <w:tcW w:w="1368" w:type="dxa"/>
            <w:noWrap/>
            <w:hideMark/>
          </w:tcPr>
          <w:p w14:paraId="78CDF09B" w14:textId="77777777" w:rsidR="002D64AC" w:rsidRPr="002D64AC" w:rsidRDefault="002D64AC" w:rsidP="002D64AC">
            <w:r w:rsidRPr="002D64AC">
              <w:t>12.1</w:t>
            </w:r>
          </w:p>
        </w:tc>
      </w:tr>
      <w:tr w:rsidR="002D64AC" w:rsidRPr="002D64AC" w14:paraId="3C6F2FFF" w14:textId="77777777" w:rsidTr="002D64AC">
        <w:trPr>
          <w:trHeight w:val="201"/>
        </w:trPr>
        <w:tc>
          <w:tcPr>
            <w:tcW w:w="1368" w:type="dxa"/>
            <w:noWrap/>
            <w:hideMark/>
          </w:tcPr>
          <w:p w14:paraId="4B739903" w14:textId="77777777" w:rsidR="002D64AC" w:rsidRPr="002D64AC" w:rsidRDefault="002D64AC">
            <w:r w:rsidRPr="002D64AC">
              <w:t>VS</w:t>
            </w:r>
          </w:p>
        </w:tc>
        <w:tc>
          <w:tcPr>
            <w:tcW w:w="1368" w:type="dxa"/>
            <w:noWrap/>
            <w:hideMark/>
          </w:tcPr>
          <w:p w14:paraId="2CC1E5E7" w14:textId="77777777" w:rsidR="002D64AC" w:rsidRPr="002D64AC" w:rsidRDefault="002D64AC" w:rsidP="002D64AC">
            <w:r w:rsidRPr="002D64AC">
              <w:t>3.32</w:t>
            </w:r>
          </w:p>
        </w:tc>
        <w:tc>
          <w:tcPr>
            <w:tcW w:w="1368" w:type="dxa"/>
            <w:noWrap/>
            <w:hideMark/>
          </w:tcPr>
          <w:p w14:paraId="259D9248" w14:textId="77777777" w:rsidR="002D64AC" w:rsidRPr="002D64AC" w:rsidRDefault="002D64AC" w:rsidP="002D64AC">
            <w:r w:rsidRPr="002D64AC">
              <w:t>4.34</w:t>
            </w:r>
          </w:p>
        </w:tc>
        <w:tc>
          <w:tcPr>
            <w:tcW w:w="1368" w:type="dxa"/>
            <w:noWrap/>
            <w:hideMark/>
          </w:tcPr>
          <w:p w14:paraId="290192F3" w14:textId="77777777" w:rsidR="002D64AC" w:rsidRPr="002D64AC" w:rsidRDefault="002D64AC" w:rsidP="002D64AC">
            <w:r w:rsidRPr="002D64AC">
              <w:t>11.9</w:t>
            </w:r>
          </w:p>
        </w:tc>
      </w:tr>
      <w:tr w:rsidR="002D64AC" w:rsidRPr="002D64AC" w14:paraId="13943E64" w14:textId="77777777" w:rsidTr="002D64AC">
        <w:trPr>
          <w:trHeight w:val="201"/>
        </w:trPr>
        <w:tc>
          <w:tcPr>
            <w:tcW w:w="1368" w:type="dxa"/>
            <w:noWrap/>
            <w:hideMark/>
          </w:tcPr>
          <w:p w14:paraId="10911A90" w14:textId="77777777" w:rsidR="002D64AC" w:rsidRPr="002D64AC" w:rsidRDefault="002D64AC">
            <w:r w:rsidRPr="002D64AC">
              <w:t>ZH</w:t>
            </w:r>
          </w:p>
        </w:tc>
        <w:tc>
          <w:tcPr>
            <w:tcW w:w="1368" w:type="dxa"/>
            <w:noWrap/>
            <w:hideMark/>
          </w:tcPr>
          <w:p w14:paraId="29B4C062" w14:textId="77777777" w:rsidR="002D64AC" w:rsidRPr="002D64AC" w:rsidRDefault="002D64AC" w:rsidP="002D64AC">
            <w:r w:rsidRPr="002D64AC">
              <w:t>4.55</w:t>
            </w:r>
          </w:p>
        </w:tc>
        <w:tc>
          <w:tcPr>
            <w:tcW w:w="1368" w:type="dxa"/>
            <w:noWrap/>
            <w:hideMark/>
          </w:tcPr>
          <w:p w14:paraId="164540AD" w14:textId="77777777" w:rsidR="002D64AC" w:rsidRPr="002D64AC" w:rsidRDefault="002D64AC" w:rsidP="002D64AC">
            <w:r w:rsidRPr="002D64AC">
              <w:t>4.03</w:t>
            </w:r>
          </w:p>
        </w:tc>
        <w:tc>
          <w:tcPr>
            <w:tcW w:w="1368" w:type="dxa"/>
            <w:noWrap/>
            <w:hideMark/>
          </w:tcPr>
          <w:p w14:paraId="79CEF4DA" w14:textId="77777777" w:rsidR="002D64AC" w:rsidRPr="002D64AC" w:rsidRDefault="002D64AC" w:rsidP="002D64AC">
            <w:r w:rsidRPr="002D64AC">
              <w:t>12.2</w:t>
            </w:r>
          </w:p>
        </w:tc>
      </w:tr>
    </w:tbl>
    <w:p w14:paraId="069D981C" w14:textId="6AD46C0F" w:rsidR="006B7A60" w:rsidRDefault="006B7A60" w:rsidP="006B7A60"/>
    <w:p w14:paraId="2B9C5248" w14:textId="5CC8CE23" w:rsidR="00FF4A5C" w:rsidRDefault="00FF4A5C" w:rsidP="00E43EF8">
      <w:pPr>
        <w:pStyle w:val="ListParagraph"/>
        <w:numPr>
          <w:ilvl w:val="0"/>
          <w:numId w:val="1"/>
        </w:numPr>
        <w:jc w:val="both"/>
      </w:pPr>
      <w:r>
        <w:t xml:space="preserve">Swiss Parliament Corpus V2 </w:t>
      </w:r>
    </w:p>
    <w:p w14:paraId="7E5A7BBD" w14:textId="22D24D57" w:rsidR="000A72BF" w:rsidRDefault="006B7A60" w:rsidP="00E43EF8">
      <w:pPr>
        <w:pStyle w:val="ListParagraph"/>
        <w:numPr>
          <w:ilvl w:val="1"/>
          <w:numId w:val="1"/>
        </w:numPr>
        <w:jc w:val="both"/>
      </w:pPr>
      <w:r w:rsidRPr="006B7A60">
        <w:t>Bernese cantonal parliament</w:t>
      </w:r>
      <w:r w:rsidR="002D64AC">
        <w:t xml:space="preserve"> speech</w:t>
      </w:r>
      <w:r w:rsidRPr="006B7A60">
        <w:t xml:space="preserve"> and consists of 293 hours of data</w:t>
      </w:r>
    </w:p>
    <w:p w14:paraId="6629273D" w14:textId="43F0E611" w:rsidR="006B7A60" w:rsidRDefault="006B7A60" w:rsidP="00E43EF8">
      <w:pPr>
        <w:pStyle w:val="ListParagraph"/>
        <w:numPr>
          <w:ilvl w:val="1"/>
          <w:numId w:val="1"/>
        </w:numPr>
        <w:jc w:val="both"/>
      </w:pPr>
      <w:r>
        <w:t xml:space="preserve">A model trained on this dataset achieved a </w:t>
      </w:r>
      <w:r w:rsidRPr="006B7A60">
        <w:t>Word Error Rate (WER) of 0.278</w:t>
      </w:r>
      <w:r w:rsidR="002D64AC">
        <w:t xml:space="preserve"> </w:t>
      </w:r>
      <w:r w:rsidR="002D64AC">
        <w:t>(</w:t>
      </w:r>
      <w:proofErr w:type="spellStart"/>
      <w:r w:rsidR="00A37845" w:rsidRPr="00A37845">
        <w:t>Plüss</w:t>
      </w:r>
      <w:proofErr w:type="spellEnd"/>
      <w:r w:rsidR="00A37845" w:rsidRPr="00A37845">
        <w:t xml:space="preserve"> </w:t>
      </w:r>
      <w:r w:rsidR="00A37845">
        <w:t>et al., 2020</w:t>
      </w:r>
      <w:r w:rsidR="002D64AC">
        <w:t>)</w:t>
      </w:r>
      <w:r w:rsidR="002D64AC">
        <w:t>.</w:t>
      </w:r>
    </w:p>
    <w:p w14:paraId="275B71C9" w14:textId="522D8869" w:rsidR="00FF4A5C" w:rsidRDefault="00FF4A5C" w:rsidP="00E43EF8">
      <w:pPr>
        <w:pStyle w:val="ListParagraph"/>
        <w:numPr>
          <w:ilvl w:val="0"/>
          <w:numId w:val="1"/>
        </w:numPr>
        <w:jc w:val="both"/>
      </w:pPr>
      <w:r>
        <w:t xml:space="preserve">All Swiss German Dialects Test Set </w:t>
      </w:r>
      <w:r w:rsidR="00456BEC">
        <w:t>(</w:t>
      </w:r>
      <w:proofErr w:type="spellStart"/>
      <w:r w:rsidR="00BC102F" w:rsidRPr="00A37845">
        <w:t>Plüss</w:t>
      </w:r>
      <w:proofErr w:type="spellEnd"/>
      <w:r w:rsidR="00BC102F" w:rsidRPr="00A37845">
        <w:t xml:space="preserve"> </w:t>
      </w:r>
      <w:r w:rsidR="00BC102F">
        <w:t>et al., 202</w:t>
      </w:r>
      <w:r w:rsidR="00BC102F">
        <w:t>3)</w:t>
      </w:r>
    </w:p>
    <w:p w14:paraId="3A5A5233" w14:textId="341BB727" w:rsidR="006B7A60" w:rsidRDefault="006B7A60" w:rsidP="00E43EF8">
      <w:pPr>
        <w:pStyle w:val="ListParagraph"/>
        <w:numPr>
          <w:ilvl w:val="1"/>
          <w:numId w:val="1"/>
        </w:numPr>
        <w:jc w:val="both"/>
      </w:pPr>
      <w:r w:rsidRPr="006B7A60">
        <w:t>13 hours with representative dialect distribution</w:t>
      </w:r>
    </w:p>
    <w:p w14:paraId="59561ADF" w14:textId="51A214EC" w:rsidR="00FF4A5C" w:rsidRDefault="00FF4A5C" w:rsidP="00E43EF8">
      <w:pPr>
        <w:pStyle w:val="ListParagraph"/>
        <w:numPr>
          <w:ilvl w:val="0"/>
          <w:numId w:val="1"/>
        </w:numPr>
        <w:jc w:val="both"/>
      </w:pPr>
      <w:proofErr w:type="spellStart"/>
      <w:r>
        <w:t>Archimob</w:t>
      </w:r>
      <w:proofErr w:type="spellEnd"/>
      <w:r>
        <w:t xml:space="preserve"> Release 2 </w:t>
      </w:r>
      <w:r w:rsidR="00456BEC">
        <w:t>(</w:t>
      </w:r>
      <w:r w:rsidR="00BC102F" w:rsidRPr="00BC102F">
        <w:t>Samardzic</w:t>
      </w:r>
      <w:r w:rsidR="00BC102F" w:rsidRPr="00BC102F">
        <w:t>, et al., 2016)</w:t>
      </w:r>
    </w:p>
    <w:p w14:paraId="511ADA49" w14:textId="5340EBDC" w:rsidR="006B7A60" w:rsidRDefault="006B7A60" w:rsidP="00E43EF8">
      <w:pPr>
        <w:pStyle w:val="ListParagraph"/>
        <w:numPr>
          <w:ilvl w:val="1"/>
          <w:numId w:val="1"/>
        </w:numPr>
        <w:jc w:val="both"/>
      </w:pPr>
      <w:r w:rsidRPr="006B7A60">
        <w:t>70 hours</w:t>
      </w:r>
      <w:r>
        <w:t xml:space="preserve"> </w:t>
      </w:r>
    </w:p>
    <w:p w14:paraId="767F90F4" w14:textId="77777777" w:rsidR="00FF4A5C" w:rsidRDefault="00FF4A5C" w:rsidP="00E43EF8">
      <w:pPr>
        <w:jc w:val="both"/>
      </w:pPr>
    </w:p>
    <w:p w14:paraId="267B0690" w14:textId="05402026" w:rsidR="00772F5B" w:rsidRDefault="00772F5B" w:rsidP="00E43EF8">
      <w:pPr>
        <w:jc w:val="both"/>
      </w:pPr>
      <w:r>
        <w:t xml:space="preserve">Total training data amounts to over 350 hours of </w:t>
      </w:r>
      <w:proofErr w:type="gramStart"/>
      <w:r>
        <w:t>high quality</w:t>
      </w:r>
      <w:proofErr w:type="gramEnd"/>
      <w:r>
        <w:t xml:space="preserve"> SG speech, representative of dialects</w:t>
      </w:r>
      <w:r w:rsidR="003D3E43">
        <w:t xml:space="preserve"> </w:t>
      </w:r>
      <w:r>
        <w:t>(</w:t>
      </w:r>
      <w:r w:rsidR="003D3E43" w:rsidRPr="003D3E43">
        <w:t>Flurin17</w:t>
      </w:r>
      <w:r w:rsidR="003D3E43">
        <w:t>,</w:t>
      </w:r>
      <w:r w:rsidR="003D3E43" w:rsidRPr="003D3E43">
        <w:t xml:space="preserve"> 2025</w:t>
      </w:r>
      <w:r w:rsidR="003D3E43">
        <w:t xml:space="preserve">). </w:t>
      </w:r>
      <w:r w:rsidR="00FF4A5C">
        <w:t xml:space="preserve">This is a substantial fine tuning. </w:t>
      </w:r>
    </w:p>
    <w:p w14:paraId="2B38350A" w14:textId="1DA6F279" w:rsidR="00DB755E" w:rsidRDefault="00E359E0" w:rsidP="00E43EF8">
      <w:pPr>
        <w:jc w:val="both"/>
      </w:pPr>
      <w:r w:rsidRPr="00E359E0">
        <w:t>The Flurin17 model was chosen due to its fine-tuning from OpenAI_Whisper_Large-v3-turbo. Critically, its ability to output Standard German (HG) enables a direct and equivalent comparison against the baseline Whisper model</w:t>
      </w:r>
    </w:p>
    <w:p w14:paraId="261F7D08" w14:textId="77777777" w:rsidR="00FF4A5C" w:rsidRDefault="00FF4A5C" w:rsidP="00E43EF8">
      <w:pPr>
        <w:jc w:val="both"/>
      </w:pPr>
    </w:p>
    <w:p w14:paraId="222AC991" w14:textId="667CD6E4" w:rsidR="00613899" w:rsidRPr="00DB755E" w:rsidRDefault="00307DD2" w:rsidP="00E43EF8">
      <w:pPr>
        <w:jc w:val="both"/>
        <w:rPr>
          <w:u w:val="single"/>
        </w:rPr>
      </w:pPr>
      <w:r w:rsidRPr="00DB755E">
        <w:rPr>
          <w:u w:val="single"/>
        </w:rPr>
        <w:t>Evaluation metrics</w:t>
      </w:r>
      <w:r w:rsidR="004F610F">
        <w:rPr>
          <w:u w:val="single"/>
        </w:rPr>
        <w:t xml:space="preserve"> and Methodology</w:t>
      </w:r>
    </w:p>
    <w:p w14:paraId="62199E6E" w14:textId="5613E72B" w:rsidR="00D31FEE" w:rsidRDefault="00D31FEE" w:rsidP="00E43EF8">
      <w:pPr>
        <w:jc w:val="both"/>
      </w:pPr>
      <w:r>
        <w:t>Word Error Rate (WER)</w:t>
      </w:r>
      <w:r w:rsidR="00307DD2">
        <w:t xml:space="preserve"> calculates the </w:t>
      </w:r>
      <w:r w:rsidR="00F37D72" w:rsidRPr="00F37D72">
        <w:t xml:space="preserve">number of errors in a transcription </w:t>
      </w:r>
      <w:r w:rsidR="00307DD2">
        <w:t>as</w:t>
      </w:r>
      <w:r w:rsidR="00F37D72" w:rsidRPr="00F37D72">
        <w:t xml:space="preserve"> the sum of substitutions, insertions, and </w:t>
      </w:r>
      <w:r w:rsidR="00EC4FA2" w:rsidRPr="00F37D72">
        <w:t>deletions</w:t>
      </w:r>
      <w:r w:rsidR="00EC4FA2">
        <w:t xml:space="preserve"> (</w:t>
      </w:r>
      <w:r w:rsidR="003E726D">
        <w:t>at the word level)</w:t>
      </w:r>
      <w:r w:rsidR="00F37D72" w:rsidRPr="00F37D72">
        <w:t>, divided by the total number of words in the reference transcript</w:t>
      </w:r>
      <w:r w:rsidR="003E726D">
        <w:t xml:space="preserve">. </w:t>
      </w:r>
      <w:r w:rsidR="00307DD2">
        <w:t xml:space="preserve">A </w:t>
      </w:r>
      <w:r w:rsidR="00F37D72">
        <w:t xml:space="preserve">WER </w:t>
      </w:r>
      <w:r w:rsidR="00307DD2">
        <w:t>of</w:t>
      </w:r>
      <w:r w:rsidR="00F37D72">
        <w:t xml:space="preserve"> 0</w:t>
      </w:r>
      <w:r w:rsidR="00307DD2">
        <w:t xml:space="preserve"> </w:t>
      </w:r>
      <w:r w:rsidR="00F37D72">
        <w:t>perfectly matches the reference</w:t>
      </w:r>
      <w:r w:rsidR="003E726D">
        <w:t xml:space="preserve">. </w:t>
      </w:r>
    </w:p>
    <w:p w14:paraId="0FDB3E14" w14:textId="18DE3B17" w:rsidR="00D31FEE" w:rsidRDefault="00D31FEE" w:rsidP="00E43EF8">
      <w:pPr>
        <w:jc w:val="both"/>
      </w:pPr>
      <w:r>
        <w:lastRenderedPageBreak/>
        <w:t>Levens</w:t>
      </w:r>
      <w:r w:rsidR="00456BEC">
        <w:t>h</w:t>
      </w:r>
      <w:r>
        <w:t xml:space="preserve">tein </w:t>
      </w:r>
      <w:r w:rsidR="00EC4FA2">
        <w:t>Distance</w:t>
      </w:r>
      <w:r w:rsidR="00456BEC">
        <w:t xml:space="preserve"> (LD)</w:t>
      </w:r>
      <w:r w:rsidR="00EC4FA2">
        <w:t xml:space="preserve"> </w:t>
      </w:r>
      <w:r w:rsidR="00F37D72" w:rsidRPr="00F37D72">
        <w:t>calculates the minimum number of single-character edits—insertions, deletions, or substitutions</w:t>
      </w:r>
      <w:r w:rsidR="00F37D72">
        <w:t xml:space="preserve"> </w:t>
      </w:r>
      <w:r w:rsidR="00F37D72" w:rsidRPr="00F37D72">
        <w:t>required to transform one sequence into another</w:t>
      </w:r>
      <w:r w:rsidR="00F37D72">
        <w:t xml:space="preserve">. </w:t>
      </w:r>
      <w:r w:rsidR="003E726D">
        <w:t>(LD = 0, the reference and hypothesis text are identical).</w:t>
      </w:r>
      <w:r w:rsidR="00F37D72">
        <w:t xml:space="preserve"> </w:t>
      </w:r>
    </w:p>
    <w:p w14:paraId="54A034CD" w14:textId="77777777" w:rsidR="00D31FEE" w:rsidRDefault="00D31FEE" w:rsidP="00E43EF8">
      <w:pPr>
        <w:jc w:val="both"/>
      </w:pPr>
    </w:p>
    <w:p w14:paraId="2A2F5688" w14:textId="77777777" w:rsidR="00456BEC" w:rsidRDefault="00456BEC" w:rsidP="00E43EF8">
      <w:pPr>
        <w:jc w:val="both"/>
      </w:pPr>
      <w:r>
        <w:t>The test data is a 5:18 minute news briefing from a Swiss national news broadcaster (Brunner, 2025).</w:t>
      </w:r>
      <w:r w:rsidRPr="00FF4A5C">
        <w:rPr>
          <w:b/>
          <w:bCs/>
        </w:rPr>
        <w:t xml:space="preserve"> </w:t>
      </w:r>
      <w:r>
        <w:t xml:space="preserve">The audio was downloaded from SRF. A small part of the audio with music and silence was cut using PRAAT in hopes to improve recognition of certain segments of audio. The audio dialect is, broadly, a Zurich dialect. </w:t>
      </w:r>
    </w:p>
    <w:p w14:paraId="3C4E7D72" w14:textId="77777777" w:rsidR="00456BEC" w:rsidRDefault="00456BEC" w:rsidP="00E43EF8">
      <w:pPr>
        <w:jc w:val="both"/>
      </w:pPr>
    </w:p>
    <w:p w14:paraId="076E9253" w14:textId="0041996C" w:rsidR="00D31FEE" w:rsidRDefault="00D31FEE" w:rsidP="00E43EF8">
      <w:pPr>
        <w:jc w:val="both"/>
      </w:pPr>
      <w:r>
        <w:t xml:space="preserve">The reference transcription for the audio was transcribed </w:t>
      </w:r>
      <w:r w:rsidR="00456BEC">
        <w:t>in HG by me</w:t>
      </w:r>
      <w:r w:rsidR="003E726D">
        <w:t>, i</w:t>
      </w:r>
      <w:r>
        <w:t xml:space="preserve">gnoring the </w:t>
      </w:r>
      <w:r w:rsidR="000F4A44">
        <w:t>peculiarities</w:t>
      </w:r>
      <w:r>
        <w:t xml:space="preserve"> of </w:t>
      </w:r>
      <w:r w:rsidR="00307DD2">
        <w:t>SG</w:t>
      </w:r>
      <w:r>
        <w:t xml:space="preserve"> as much as possible. </w:t>
      </w:r>
      <w:r w:rsidR="003E726D">
        <w:t>This was done to have a document to easily compare to the HG model outputs.</w:t>
      </w:r>
      <w:r w:rsidR="00613899">
        <w:t xml:space="preserve"> </w:t>
      </w:r>
      <w:r>
        <w:t>The model outputs were compared against the reference transcription and between themselves</w:t>
      </w:r>
      <w:r w:rsidR="00613899">
        <w:t xml:space="preserve"> computationally</w:t>
      </w:r>
      <w:r w:rsidR="00307DD2">
        <w:t>,</w:t>
      </w:r>
      <w:r w:rsidR="00613899">
        <w:t xml:space="preserve"> using Python</w:t>
      </w:r>
      <w:r>
        <w:t xml:space="preserve">. </w:t>
      </w:r>
    </w:p>
    <w:p w14:paraId="32160A20" w14:textId="27D9F086" w:rsidR="00D31FEE" w:rsidRDefault="00D31FEE" w:rsidP="00E43EF8">
      <w:pPr>
        <w:jc w:val="both"/>
      </w:pPr>
      <w:r>
        <w:t xml:space="preserve">The annotation </w:t>
      </w:r>
      <w:r w:rsidR="00C722ED">
        <w:t>comparison</w:t>
      </w:r>
      <w:r>
        <w:t xml:space="preserve"> was completed by hand, noting changes </w:t>
      </w:r>
      <w:r w:rsidR="00EC4FA2">
        <w:t>in</w:t>
      </w:r>
      <w:r w:rsidR="001939E3">
        <w:t xml:space="preserve"> between</w:t>
      </w:r>
      <w:r w:rsidR="00EC4FA2">
        <w:t xml:space="preserve"> the </w:t>
      </w:r>
      <w:r>
        <w:t>model outputs</w:t>
      </w:r>
      <w:r w:rsidR="00EC4FA2">
        <w:t xml:space="preserve"> and reference text</w:t>
      </w:r>
      <w:r w:rsidR="00456BEC">
        <w:t xml:space="preserve"> and included as “</w:t>
      </w:r>
      <w:proofErr w:type="spellStart"/>
      <w:r w:rsidR="00456BEC">
        <w:t>Transcrip</w:t>
      </w:r>
      <w:r w:rsidR="001939E3">
        <w:t>t</w:t>
      </w:r>
      <w:r w:rsidR="00456BEC">
        <w:t>_File</w:t>
      </w:r>
      <w:proofErr w:type="spellEnd"/>
      <w:r w:rsidR="00456BEC">
        <w:t>”</w:t>
      </w:r>
      <w:r w:rsidR="001939E3">
        <w:t xml:space="preserve"> within the project folder</w:t>
      </w:r>
      <w:r w:rsidR="00456BEC">
        <w:t xml:space="preserve">. </w:t>
      </w:r>
    </w:p>
    <w:p w14:paraId="73AC8DBE" w14:textId="77777777" w:rsidR="00D31FEE" w:rsidRDefault="00D31FEE" w:rsidP="00E43EF8">
      <w:pPr>
        <w:jc w:val="both"/>
      </w:pPr>
    </w:p>
    <w:p w14:paraId="796163B8" w14:textId="62F4374A" w:rsidR="00FF4A5C" w:rsidRPr="00DB755E" w:rsidRDefault="00DB755E" w:rsidP="00E43EF8">
      <w:pPr>
        <w:jc w:val="both"/>
        <w:rPr>
          <w:u w:val="single"/>
        </w:rPr>
      </w:pPr>
      <w:r w:rsidRPr="00DB755E">
        <w:rPr>
          <w:u w:val="single"/>
        </w:rPr>
        <w:t>Results</w:t>
      </w:r>
    </w:p>
    <w:p w14:paraId="0365B299" w14:textId="77777777" w:rsidR="00F37D72" w:rsidRDefault="00F37D72">
      <w:pPr>
        <w:rPr>
          <w:b/>
          <w:bCs/>
          <w:u w:val="single"/>
        </w:rPr>
      </w:pPr>
    </w:p>
    <w:p w14:paraId="0AD0BAC2" w14:textId="26BD7918" w:rsidR="00DB755E" w:rsidRPr="00DB755E" w:rsidRDefault="000A72BF">
      <w:pPr>
        <w:rPr>
          <w:b/>
          <w:bCs/>
        </w:rPr>
      </w:pPr>
      <w:r w:rsidRPr="00DB755E">
        <w:rPr>
          <w:b/>
          <w:bCs/>
        </w:rPr>
        <w:t xml:space="preserve">Word </w:t>
      </w:r>
      <w:r w:rsidR="00DB755E" w:rsidRPr="00DB755E">
        <w:rPr>
          <w:b/>
          <w:bCs/>
        </w:rPr>
        <w:t>c</w:t>
      </w:r>
      <w:r w:rsidRPr="00DB755E">
        <w:rPr>
          <w:b/>
          <w:bCs/>
        </w:rPr>
        <w:t>ounts</w:t>
      </w:r>
    </w:p>
    <w:p w14:paraId="73C726AA" w14:textId="77777777" w:rsidR="001978CC" w:rsidRDefault="001978CC" w:rsidP="001978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Word count, base model transcription: 712</w:t>
      </w:r>
    </w:p>
    <w:p w14:paraId="3A234C75" w14:textId="77777777" w:rsidR="001978CC" w:rsidRDefault="001978CC" w:rsidP="001978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Word count, </w:t>
      </w:r>
      <w:proofErr w:type="spellStart"/>
      <w:r>
        <w:rPr>
          <w:rFonts w:ascii="Menlo" w:hAnsi="Menlo" w:cs="Menlo"/>
          <w:color w:val="000000"/>
          <w:kern w:val="0"/>
          <w:sz w:val="22"/>
          <w:szCs w:val="22"/>
        </w:rPr>
        <w:t>fine tuned</w:t>
      </w:r>
      <w:proofErr w:type="spellEnd"/>
      <w:r>
        <w:rPr>
          <w:rFonts w:ascii="Menlo" w:hAnsi="Menlo" w:cs="Menlo"/>
          <w:color w:val="000000"/>
          <w:kern w:val="0"/>
          <w:sz w:val="22"/>
          <w:szCs w:val="22"/>
        </w:rPr>
        <w:t xml:space="preserve"> SG model transcription: 765</w:t>
      </w:r>
    </w:p>
    <w:p w14:paraId="7852DA81" w14:textId="7738F25A" w:rsidR="00AB6690" w:rsidRDefault="001978CC" w:rsidP="001978CC">
      <w:pPr>
        <w:rPr>
          <w:rFonts w:ascii="Menlo" w:hAnsi="Menlo" w:cs="Menlo"/>
          <w:color w:val="000000"/>
          <w:kern w:val="0"/>
          <w:sz w:val="22"/>
          <w:szCs w:val="22"/>
        </w:rPr>
      </w:pPr>
      <w:r>
        <w:rPr>
          <w:rFonts w:ascii="Menlo" w:hAnsi="Menlo" w:cs="Menlo"/>
          <w:color w:val="000000"/>
          <w:kern w:val="0"/>
          <w:sz w:val="22"/>
          <w:szCs w:val="22"/>
        </w:rPr>
        <w:t>Word count, reference transcription: 786</w:t>
      </w:r>
    </w:p>
    <w:p w14:paraId="489983F3" w14:textId="77777777" w:rsidR="001978CC" w:rsidRDefault="001978CC" w:rsidP="001978CC">
      <w:pPr>
        <w:rPr>
          <w:b/>
          <w:bCs/>
          <w:u w:val="single"/>
        </w:rPr>
      </w:pPr>
    </w:p>
    <w:p w14:paraId="2A9899DC" w14:textId="0E0FD470" w:rsidR="000A72BF" w:rsidRPr="00DB755E" w:rsidRDefault="000A72BF">
      <w:pPr>
        <w:rPr>
          <w:b/>
          <w:bCs/>
        </w:rPr>
      </w:pPr>
      <w:r w:rsidRPr="00DB755E">
        <w:rPr>
          <w:b/>
          <w:bCs/>
        </w:rPr>
        <w:t>Results Table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45"/>
        <w:gridCol w:w="1056"/>
        <w:gridCol w:w="562"/>
        <w:gridCol w:w="1119"/>
        <w:gridCol w:w="1188"/>
        <w:gridCol w:w="1553"/>
      </w:tblGrid>
      <w:tr w:rsidR="00024F24" w14:paraId="69DBE682" w14:textId="77777777" w:rsidTr="00024F24">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F306FF" w14:textId="77777777" w:rsidR="00024F24" w:rsidRDefault="00024F24" w:rsidP="00FF4A5C">
            <w:pPr>
              <w:jc w:val="center"/>
              <w:rPr>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4603111" w14:textId="77777777" w:rsidR="00024F24" w:rsidRDefault="00024F24" w:rsidP="00FF4A5C">
            <w:pPr>
              <w:jc w:val="center"/>
              <w:rPr>
                <w:rFonts w:eastAsia="Times New Roman"/>
                <w:b/>
                <w:bCs/>
              </w:rPr>
            </w:pPr>
            <w:proofErr w:type="spellStart"/>
            <w:r>
              <w:rPr>
                <w:rFonts w:eastAsia="Times New Roman"/>
                <w:b/>
                <w:bCs/>
              </w:rPr>
              <w:t>wer</w:t>
            </w:r>
            <w:proofErr w:type="spellEnd"/>
          </w:p>
        </w:tc>
        <w:tc>
          <w:tcPr>
            <w:tcW w:w="532" w:type="dxa"/>
            <w:tcBorders>
              <w:top w:val="outset" w:sz="6" w:space="0" w:color="auto"/>
              <w:left w:val="outset" w:sz="6" w:space="0" w:color="auto"/>
              <w:bottom w:val="outset" w:sz="6" w:space="0" w:color="auto"/>
              <w:right w:val="outset" w:sz="6" w:space="0" w:color="auto"/>
            </w:tcBorders>
            <w:vAlign w:val="center"/>
            <w:hideMark/>
          </w:tcPr>
          <w:p w14:paraId="374FA23C" w14:textId="77777777" w:rsidR="00024F24" w:rsidRDefault="00024F24" w:rsidP="00FF4A5C">
            <w:pPr>
              <w:jc w:val="center"/>
              <w:rPr>
                <w:rFonts w:eastAsia="Times New Roman"/>
                <w:b/>
                <w:bCs/>
              </w:rPr>
            </w:pPr>
            <w:proofErr w:type="spellStart"/>
            <w:r>
              <w:rPr>
                <w:rFonts w:eastAsia="Times New Roman"/>
                <w:b/>
                <w:bCs/>
              </w:rPr>
              <w:t>ld</w:t>
            </w:r>
            <w:proofErr w:type="spellEnd"/>
          </w:p>
        </w:tc>
        <w:tc>
          <w:tcPr>
            <w:tcW w:w="1089" w:type="dxa"/>
            <w:tcBorders>
              <w:top w:val="outset" w:sz="6" w:space="0" w:color="auto"/>
              <w:left w:val="outset" w:sz="6" w:space="0" w:color="auto"/>
              <w:bottom w:val="outset" w:sz="6" w:space="0" w:color="auto"/>
              <w:right w:val="outset" w:sz="6" w:space="0" w:color="auto"/>
            </w:tcBorders>
            <w:vAlign w:val="center"/>
            <w:hideMark/>
          </w:tcPr>
          <w:p w14:paraId="050FAFB1" w14:textId="77777777" w:rsidR="00024F24" w:rsidRDefault="00024F24" w:rsidP="00FF4A5C">
            <w:pPr>
              <w:jc w:val="center"/>
              <w:rPr>
                <w:rFonts w:eastAsia="Times New Roman"/>
                <w:b/>
                <w:bCs/>
              </w:rPr>
            </w:pPr>
            <w:r>
              <w:rPr>
                <w:rFonts w:eastAsia="Times New Roman"/>
                <w:b/>
                <w:bCs/>
              </w:rPr>
              <w:t>deletions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3CF40" w14:textId="1BEFDEC2" w:rsidR="00024F24" w:rsidRDefault="00024F24" w:rsidP="00FF4A5C">
            <w:pPr>
              <w:jc w:val="center"/>
              <w:rPr>
                <w:rFonts w:eastAsia="Times New Roman"/>
                <w:b/>
                <w:bCs/>
              </w:rPr>
            </w:pPr>
            <w:r>
              <w:rPr>
                <w:rFonts w:eastAsia="Times New Roman"/>
                <w:b/>
                <w:bCs/>
              </w:rPr>
              <w:t>insertions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C29BB2" w14:textId="77777777" w:rsidR="00024F24" w:rsidRDefault="00024F24" w:rsidP="00FF4A5C">
            <w:pPr>
              <w:jc w:val="center"/>
              <w:rPr>
                <w:rFonts w:eastAsia="Times New Roman"/>
                <w:b/>
                <w:bCs/>
              </w:rPr>
            </w:pPr>
            <w:r>
              <w:rPr>
                <w:rFonts w:eastAsia="Times New Roman"/>
                <w:b/>
                <w:bCs/>
              </w:rPr>
              <w:t>substitutions</w:t>
            </w:r>
          </w:p>
        </w:tc>
      </w:tr>
      <w:tr w:rsidR="00024F24" w14:paraId="70A9A6BC" w14:textId="77777777" w:rsidTr="00024F2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270A2E" w14:textId="77777777" w:rsidR="00024F24" w:rsidRDefault="00024F24" w:rsidP="00FF4A5C">
            <w:pPr>
              <w:jc w:val="center"/>
              <w:rPr>
                <w:rFonts w:eastAsia="Times New Roman"/>
                <w:b/>
                <w:bCs/>
              </w:rPr>
            </w:pPr>
            <w:r>
              <w:rPr>
                <w:rFonts w:eastAsia="Times New Roman"/>
                <w:b/>
                <w:bCs/>
              </w:rPr>
              <w:t xml:space="preserve">reference vs. </w:t>
            </w:r>
            <w:proofErr w:type="spellStart"/>
            <w:r>
              <w:rPr>
                <w:rFonts w:eastAsia="Times New Roman"/>
                <w:b/>
                <w:bCs/>
              </w:rPr>
              <w:t>base_whisper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8BE5157" w14:textId="2634E4D2" w:rsidR="00024F24" w:rsidRDefault="00024F24" w:rsidP="00FF4A5C">
            <w:pPr>
              <w:jc w:val="center"/>
              <w:rPr>
                <w:rFonts w:eastAsia="Times New Roman"/>
              </w:rPr>
            </w:pPr>
            <w:r>
              <w:rPr>
                <w:rFonts w:eastAsia="Times New Roman"/>
              </w:rPr>
              <w:t>0.</w:t>
            </w:r>
            <w:r w:rsidR="001978CC">
              <w:rPr>
                <w:rFonts w:eastAsia="Times New Roman"/>
              </w:rPr>
              <w:t>257325</w:t>
            </w:r>
          </w:p>
        </w:tc>
        <w:tc>
          <w:tcPr>
            <w:tcW w:w="532" w:type="dxa"/>
            <w:tcBorders>
              <w:top w:val="outset" w:sz="6" w:space="0" w:color="auto"/>
              <w:left w:val="outset" w:sz="6" w:space="0" w:color="auto"/>
              <w:bottom w:val="outset" w:sz="6" w:space="0" w:color="auto"/>
              <w:right w:val="outset" w:sz="6" w:space="0" w:color="auto"/>
            </w:tcBorders>
            <w:vAlign w:val="center"/>
            <w:hideMark/>
          </w:tcPr>
          <w:p w14:paraId="68F37CC6" w14:textId="5941BAB6" w:rsidR="00024F24" w:rsidRDefault="00024F24" w:rsidP="00FF4A5C">
            <w:pPr>
              <w:jc w:val="center"/>
              <w:rPr>
                <w:rFonts w:eastAsia="Times New Roman"/>
              </w:rPr>
            </w:pPr>
            <w:r>
              <w:rPr>
                <w:rFonts w:eastAsia="Times New Roman"/>
              </w:rPr>
              <w:t>2</w:t>
            </w:r>
            <w:r w:rsidR="001978CC">
              <w:rPr>
                <w:rFonts w:eastAsia="Times New Roman"/>
              </w:rPr>
              <w:t>02</w:t>
            </w:r>
          </w:p>
        </w:tc>
        <w:tc>
          <w:tcPr>
            <w:tcW w:w="1089" w:type="dxa"/>
            <w:tcBorders>
              <w:top w:val="outset" w:sz="6" w:space="0" w:color="auto"/>
              <w:left w:val="outset" w:sz="6" w:space="0" w:color="auto"/>
              <w:bottom w:val="outset" w:sz="6" w:space="0" w:color="auto"/>
              <w:right w:val="outset" w:sz="6" w:space="0" w:color="auto"/>
            </w:tcBorders>
            <w:vAlign w:val="center"/>
            <w:hideMark/>
          </w:tcPr>
          <w:p w14:paraId="6006AD31" w14:textId="7EBE38D6" w:rsidR="00024F24" w:rsidRDefault="001978CC" w:rsidP="00FF4A5C">
            <w:pPr>
              <w:jc w:val="center"/>
              <w:rPr>
                <w:rFonts w:eastAsia="Times New Roman"/>
              </w:rPr>
            </w:pPr>
            <w:r>
              <w:rPr>
                <w:rFonts w:eastAsia="Times New Roman"/>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7B2F14E7" w14:textId="2C9258A7" w:rsidR="00024F24" w:rsidRDefault="001978CC" w:rsidP="00FF4A5C">
            <w:pPr>
              <w:jc w:val="center"/>
              <w:rPr>
                <w:rFonts w:eastAsia="Times New Roman"/>
              </w:rPr>
            </w:pPr>
            <w:r>
              <w:rPr>
                <w:rFonts w:eastAsia="Times New Roman"/>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1D588" w14:textId="04C524C4" w:rsidR="00024F24" w:rsidRDefault="001978CC" w:rsidP="00FF4A5C">
            <w:pPr>
              <w:jc w:val="center"/>
              <w:rPr>
                <w:rFonts w:eastAsia="Times New Roman"/>
              </w:rPr>
            </w:pPr>
            <w:r>
              <w:rPr>
                <w:rFonts w:eastAsia="Times New Roman"/>
              </w:rPr>
              <w:t>93</w:t>
            </w:r>
          </w:p>
        </w:tc>
      </w:tr>
      <w:tr w:rsidR="00024F24" w14:paraId="2A3FF2BF" w14:textId="77777777" w:rsidTr="00024F2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6E5C74" w14:textId="77777777" w:rsidR="00024F24" w:rsidRDefault="00024F24" w:rsidP="00FF4A5C">
            <w:pPr>
              <w:jc w:val="center"/>
              <w:rPr>
                <w:rFonts w:eastAsia="Times New Roman"/>
                <w:b/>
                <w:bCs/>
              </w:rPr>
            </w:pPr>
            <w:r>
              <w:rPr>
                <w:rFonts w:eastAsia="Times New Roman"/>
                <w:b/>
                <w:bCs/>
              </w:rPr>
              <w:t xml:space="preserve">reference vs. </w:t>
            </w:r>
            <w:proofErr w:type="spellStart"/>
            <w:r>
              <w:rPr>
                <w:rFonts w:eastAsia="Times New Roman"/>
                <w:b/>
                <w:bCs/>
              </w:rPr>
              <w:t>SG_model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FDDA609" w14:textId="1F8E9A04" w:rsidR="00024F24" w:rsidRDefault="00024F24" w:rsidP="00FF4A5C">
            <w:pPr>
              <w:jc w:val="center"/>
              <w:rPr>
                <w:rFonts w:eastAsia="Times New Roman"/>
              </w:rPr>
            </w:pPr>
            <w:r>
              <w:rPr>
                <w:rFonts w:eastAsia="Times New Roman"/>
              </w:rPr>
              <w:t>0.</w:t>
            </w:r>
            <w:r w:rsidR="00AB6690">
              <w:rPr>
                <w:rFonts w:eastAsia="Times New Roman"/>
              </w:rPr>
              <w:t>2</w:t>
            </w:r>
            <w:r w:rsidR="001978CC">
              <w:rPr>
                <w:rFonts w:eastAsia="Times New Roman"/>
              </w:rPr>
              <w:t>48408</w:t>
            </w:r>
          </w:p>
        </w:tc>
        <w:tc>
          <w:tcPr>
            <w:tcW w:w="532" w:type="dxa"/>
            <w:tcBorders>
              <w:top w:val="outset" w:sz="6" w:space="0" w:color="auto"/>
              <w:left w:val="outset" w:sz="6" w:space="0" w:color="auto"/>
              <w:bottom w:val="outset" w:sz="6" w:space="0" w:color="auto"/>
              <w:right w:val="outset" w:sz="6" w:space="0" w:color="auto"/>
            </w:tcBorders>
            <w:vAlign w:val="center"/>
            <w:hideMark/>
          </w:tcPr>
          <w:p w14:paraId="07FFFECB" w14:textId="7FCD6319" w:rsidR="00024F24" w:rsidRDefault="001978CC" w:rsidP="00FF4A5C">
            <w:pPr>
              <w:jc w:val="center"/>
              <w:rPr>
                <w:rFonts w:eastAsia="Times New Roman"/>
              </w:rPr>
            </w:pPr>
            <w:r>
              <w:rPr>
                <w:rFonts w:eastAsia="Times New Roman"/>
              </w:rPr>
              <w:t>195</w:t>
            </w:r>
          </w:p>
        </w:tc>
        <w:tc>
          <w:tcPr>
            <w:tcW w:w="1089" w:type="dxa"/>
            <w:tcBorders>
              <w:top w:val="outset" w:sz="6" w:space="0" w:color="auto"/>
              <w:left w:val="outset" w:sz="6" w:space="0" w:color="auto"/>
              <w:bottom w:val="outset" w:sz="6" w:space="0" w:color="auto"/>
              <w:right w:val="outset" w:sz="6" w:space="0" w:color="auto"/>
            </w:tcBorders>
            <w:vAlign w:val="center"/>
            <w:hideMark/>
          </w:tcPr>
          <w:p w14:paraId="02DE763C" w14:textId="294B74CB" w:rsidR="00024F24" w:rsidRDefault="001978CC" w:rsidP="00FF4A5C">
            <w:pPr>
              <w:jc w:val="center"/>
              <w:rPr>
                <w:rFonts w:eastAsia="Times New Roman"/>
              </w:rPr>
            </w:pPr>
            <w:r>
              <w:rPr>
                <w:rFonts w:eastAsia="Times New Roman"/>
              </w:rPr>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A9006" w14:textId="32F6753D" w:rsidR="00024F24" w:rsidRDefault="00024F24" w:rsidP="00FF4A5C">
            <w:pPr>
              <w:jc w:val="center"/>
              <w:rPr>
                <w:rFonts w:eastAsia="Times New Roman"/>
              </w:rPr>
            </w:pPr>
            <w:r>
              <w:rPr>
                <w:rFonts w:eastAsia="Times New Roman"/>
              </w:rPr>
              <w:t>2</w:t>
            </w:r>
            <w:r w:rsidR="00AB6690">
              <w:rPr>
                <w:rFonts w:eastAsia="Times New Roman"/>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400D0" w14:textId="12CE25BD" w:rsidR="00024F24" w:rsidRDefault="001978CC" w:rsidP="00FF4A5C">
            <w:pPr>
              <w:jc w:val="center"/>
              <w:rPr>
                <w:rFonts w:eastAsia="Times New Roman"/>
              </w:rPr>
            </w:pPr>
            <w:r>
              <w:rPr>
                <w:rFonts w:eastAsia="Times New Roman"/>
              </w:rPr>
              <w:t>135</w:t>
            </w:r>
          </w:p>
        </w:tc>
      </w:tr>
      <w:tr w:rsidR="00024F24" w14:paraId="1A96F870" w14:textId="77777777" w:rsidTr="00024F24">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50524A" w14:textId="77777777" w:rsidR="00024F24" w:rsidRDefault="00024F24" w:rsidP="00FF4A5C">
            <w:pPr>
              <w:jc w:val="center"/>
              <w:rPr>
                <w:rFonts w:eastAsia="Times New Roman"/>
                <w:b/>
                <w:bCs/>
              </w:rPr>
            </w:pPr>
            <w:proofErr w:type="spellStart"/>
            <w:r>
              <w:rPr>
                <w:rFonts w:eastAsia="Times New Roman"/>
                <w:b/>
                <w:bCs/>
              </w:rPr>
              <w:t>SG_model</w:t>
            </w:r>
            <w:proofErr w:type="spellEnd"/>
            <w:r>
              <w:rPr>
                <w:rFonts w:eastAsia="Times New Roman"/>
                <w:b/>
                <w:bCs/>
              </w:rPr>
              <w:t xml:space="preserve"> vs. </w:t>
            </w:r>
            <w:proofErr w:type="spellStart"/>
            <w:r>
              <w:rPr>
                <w:rFonts w:eastAsia="Times New Roman"/>
                <w:b/>
                <w:bCs/>
              </w:rPr>
              <w:t>base_whisper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E71D6F9" w14:textId="09E386E9" w:rsidR="00024F24" w:rsidRDefault="00024F24" w:rsidP="00FF4A5C">
            <w:pPr>
              <w:jc w:val="center"/>
              <w:rPr>
                <w:rFonts w:eastAsia="Times New Roman"/>
              </w:rPr>
            </w:pPr>
            <w:r>
              <w:rPr>
                <w:rFonts w:eastAsia="Times New Roman"/>
              </w:rPr>
              <w:t>0.</w:t>
            </w:r>
            <w:r w:rsidR="001978CC">
              <w:rPr>
                <w:rFonts w:eastAsia="Times New Roman"/>
              </w:rPr>
              <w:t>244444</w:t>
            </w:r>
          </w:p>
        </w:tc>
        <w:tc>
          <w:tcPr>
            <w:tcW w:w="532" w:type="dxa"/>
            <w:tcBorders>
              <w:top w:val="outset" w:sz="6" w:space="0" w:color="auto"/>
              <w:left w:val="outset" w:sz="6" w:space="0" w:color="auto"/>
              <w:bottom w:val="outset" w:sz="6" w:space="0" w:color="auto"/>
              <w:right w:val="outset" w:sz="6" w:space="0" w:color="auto"/>
            </w:tcBorders>
            <w:vAlign w:val="center"/>
            <w:hideMark/>
          </w:tcPr>
          <w:p w14:paraId="76B3ADE8" w14:textId="66876F17" w:rsidR="00024F24" w:rsidRDefault="001978CC" w:rsidP="00FF4A5C">
            <w:pPr>
              <w:jc w:val="center"/>
              <w:rPr>
                <w:rFonts w:eastAsia="Times New Roman"/>
              </w:rPr>
            </w:pPr>
            <w:r>
              <w:rPr>
                <w:rFonts w:eastAsia="Times New Roman"/>
              </w:rPr>
              <w:t>187</w:t>
            </w:r>
          </w:p>
        </w:tc>
        <w:tc>
          <w:tcPr>
            <w:tcW w:w="1089" w:type="dxa"/>
            <w:tcBorders>
              <w:top w:val="outset" w:sz="6" w:space="0" w:color="auto"/>
              <w:left w:val="outset" w:sz="6" w:space="0" w:color="auto"/>
              <w:bottom w:val="outset" w:sz="6" w:space="0" w:color="auto"/>
              <w:right w:val="outset" w:sz="6" w:space="0" w:color="auto"/>
            </w:tcBorders>
            <w:vAlign w:val="center"/>
            <w:hideMark/>
          </w:tcPr>
          <w:p w14:paraId="662385A8" w14:textId="4FE1F815" w:rsidR="00024F24" w:rsidRDefault="001978CC" w:rsidP="00FF4A5C">
            <w:pPr>
              <w:jc w:val="center"/>
              <w:rPr>
                <w:rFonts w:eastAsia="Times New Roman"/>
              </w:rPr>
            </w:pPr>
            <w:r>
              <w:rPr>
                <w:rFonts w:eastAsia="Times New Roman"/>
              </w:rPr>
              <w:t>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BCB58EA" w14:textId="681ECBD2" w:rsidR="00024F24" w:rsidRDefault="001978CC" w:rsidP="00FF4A5C">
            <w:pPr>
              <w:jc w:val="center"/>
              <w:rPr>
                <w:rFonts w:eastAsia="Times New Roman"/>
              </w:rPr>
            </w:pPr>
            <w:r>
              <w:rPr>
                <w:rFonts w:eastAsia="Times New Roman"/>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431F15E0" w14:textId="40ADC215" w:rsidR="00024F24" w:rsidRDefault="001978CC" w:rsidP="00FF4A5C">
            <w:pPr>
              <w:jc w:val="center"/>
              <w:rPr>
                <w:rFonts w:eastAsia="Times New Roman"/>
              </w:rPr>
            </w:pPr>
            <w:r>
              <w:rPr>
                <w:rFonts w:eastAsia="Times New Roman"/>
              </w:rPr>
              <w:t>70</w:t>
            </w:r>
          </w:p>
        </w:tc>
      </w:tr>
    </w:tbl>
    <w:p w14:paraId="52F4DDEF" w14:textId="77777777" w:rsidR="00FF4A5C" w:rsidRDefault="00FF4A5C">
      <w:pPr>
        <w:rPr>
          <w:b/>
          <w:bCs/>
          <w:u w:val="single"/>
        </w:rPr>
      </w:pPr>
    </w:p>
    <w:p w14:paraId="6336EF49" w14:textId="77777777" w:rsidR="00F37D72" w:rsidRPr="00DB755E" w:rsidRDefault="00F37D72" w:rsidP="00E43EF8">
      <w:pPr>
        <w:jc w:val="both"/>
        <w:rPr>
          <w:b/>
          <w:bCs/>
        </w:rPr>
      </w:pPr>
      <w:r w:rsidRPr="00DB755E">
        <w:rPr>
          <w:b/>
          <w:bCs/>
        </w:rPr>
        <w:t>Annotation Results</w:t>
      </w:r>
    </w:p>
    <w:p w14:paraId="433B0278" w14:textId="331C9E89" w:rsidR="00F37D72" w:rsidRDefault="005C2CF1" w:rsidP="00E43EF8">
      <w:pPr>
        <w:jc w:val="both"/>
      </w:pPr>
      <w:r>
        <w:t xml:space="preserve">The </w:t>
      </w:r>
      <w:proofErr w:type="spellStart"/>
      <w:r>
        <w:t>base_whisper</w:t>
      </w:r>
      <w:proofErr w:type="spellEnd"/>
      <w:r>
        <w:t xml:space="preserve"> model has a m</w:t>
      </w:r>
      <w:r w:rsidR="00F37D72">
        <w:t xml:space="preserve">issing </w:t>
      </w:r>
      <w:r w:rsidR="00613899">
        <w:t>segment</w:t>
      </w:r>
      <w:r w:rsidR="00450F45">
        <w:t xml:space="preserve"> </w:t>
      </w:r>
      <w:r>
        <w:t xml:space="preserve">in the transcript. It can be guessed that the audio was not recognised because of background music being played. The fine-tuned model was able to perform recognition on </w:t>
      </w:r>
      <w:r w:rsidR="003E726D">
        <w:t>this segment</w:t>
      </w:r>
      <w:r>
        <w:t xml:space="preserve">. This accounts for 77 words in the reference text and 76 words in the fine-tuned </w:t>
      </w:r>
      <w:r w:rsidR="00307DD2">
        <w:t>transcript</w:t>
      </w:r>
      <w:r>
        <w:t xml:space="preserve">. </w:t>
      </w:r>
    </w:p>
    <w:p w14:paraId="49DA91AE" w14:textId="77777777" w:rsidR="00F37D72" w:rsidRDefault="00F37D72" w:rsidP="00E43EF8">
      <w:pPr>
        <w:jc w:val="both"/>
      </w:pPr>
    </w:p>
    <w:p w14:paraId="1BDD3AAF" w14:textId="0668ECE8" w:rsidR="00282104" w:rsidRDefault="00001601" w:rsidP="00E43EF8">
      <w:pPr>
        <w:jc w:val="both"/>
      </w:pPr>
      <w:r>
        <w:t xml:space="preserve">Within both model </w:t>
      </w:r>
      <w:r w:rsidR="000F4A44">
        <w:t>outputs</w:t>
      </w:r>
      <w:r>
        <w:t xml:space="preserve">, deletions and inclusions of whole words can be found, as well as variations of true words (see included </w:t>
      </w:r>
      <w:r w:rsidR="003F00E3">
        <w:t>“</w:t>
      </w:r>
      <w:proofErr w:type="spellStart"/>
      <w:r>
        <w:t>Transcriptions</w:t>
      </w:r>
      <w:r w:rsidR="003F00E3">
        <w:t>_</w:t>
      </w:r>
      <w:r>
        <w:t>file</w:t>
      </w:r>
      <w:proofErr w:type="spellEnd"/>
      <w:r w:rsidR="003F00E3">
        <w:t>”</w:t>
      </w:r>
      <w:r>
        <w:t xml:space="preserve">). </w:t>
      </w:r>
      <w:r w:rsidR="00112636">
        <w:t xml:space="preserve">The models exhibited both shared and unique </w:t>
      </w:r>
      <w:r w:rsidR="00112636">
        <w:t>inaccuracies</w:t>
      </w:r>
      <w:r w:rsidR="00112636">
        <w:t>.</w:t>
      </w:r>
      <w:r w:rsidR="00112636">
        <w:t xml:space="preserve"> </w:t>
      </w:r>
      <w:r w:rsidR="007579B2">
        <w:t>There is some trend among the inaccuracies, with errors often on shorter words</w:t>
      </w:r>
      <w:r w:rsidR="00613899">
        <w:t xml:space="preserve"> (“</w:t>
      </w:r>
      <w:r w:rsidR="007579B2" w:rsidRPr="00456BEC">
        <w:rPr>
          <w:i/>
          <w:iCs/>
        </w:rPr>
        <w:t>dies sei</w:t>
      </w:r>
      <w:r w:rsidR="00613899">
        <w:t>”</w:t>
      </w:r>
      <w:r w:rsidR="007579B2">
        <w:t xml:space="preserve"> for </w:t>
      </w:r>
      <w:r w:rsidR="00613899">
        <w:t>“</w:t>
      </w:r>
      <w:r w:rsidR="007579B2" w:rsidRPr="00613899">
        <w:rPr>
          <w:i/>
          <w:iCs/>
        </w:rPr>
        <w:t xml:space="preserve">das </w:t>
      </w:r>
      <w:proofErr w:type="spellStart"/>
      <w:r w:rsidR="007579B2" w:rsidRPr="00613899">
        <w:rPr>
          <w:i/>
          <w:iCs/>
        </w:rPr>
        <w:t>ist</w:t>
      </w:r>
      <w:proofErr w:type="spellEnd"/>
      <w:r w:rsidR="00613899">
        <w:t>”</w:t>
      </w:r>
      <w:r w:rsidR="007579B2">
        <w:t xml:space="preserve">) or specific word endings </w:t>
      </w:r>
      <w:r w:rsidR="007579B2" w:rsidRPr="00613899">
        <w:t>(“</w:t>
      </w:r>
      <w:r w:rsidR="007579B2" w:rsidRPr="00613899">
        <w:rPr>
          <w:i/>
          <w:iCs/>
        </w:rPr>
        <w:t>Bu</w:t>
      </w:r>
      <w:r w:rsidR="003E726D" w:rsidRPr="00613899">
        <w:rPr>
          <w:i/>
          <w:iCs/>
        </w:rPr>
        <w:t>e</w:t>
      </w:r>
      <w:r w:rsidR="007579B2" w:rsidRPr="00613899">
        <w:rPr>
          <w:i/>
          <w:iCs/>
        </w:rPr>
        <w:t>che</w:t>
      </w:r>
      <w:r w:rsidR="007579B2" w:rsidRPr="00613899">
        <w:t>” for “</w:t>
      </w:r>
      <w:r w:rsidR="007579B2" w:rsidRPr="00613899">
        <w:rPr>
          <w:i/>
          <w:iCs/>
        </w:rPr>
        <w:t>Bu</w:t>
      </w:r>
      <w:r w:rsidR="003E726D" w:rsidRPr="00613899">
        <w:rPr>
          <w:i/>
          <w:iCs/>
        </w:rPr>
        <w:t>e</w:t>
      </w:r>
      <w:r w:rsidR="007579B2" w:rsidRPr="00613899">
        <w:rPr>
          <w:i/>
          <w:iCs/>
        </w:rPr>
        <w:t>che</w:t>
      </w:r>
      <w:r w:rsidR="00282104" w:rsidRPr="00613899">
        <w:rPr>
          <w:i/>
          <w:iCs/>
        </w:rPr>
        <w:t>r</w:t>
      </w:r>
      <w:r w:rsidR="007579B2" w:rsidRPr="00613899">
        <w:t>” and “</w:t>
      </w:r>
      <w:r w:rsidR="007579B2" w:rsidRPr="00613899">
        <w:rPr>
          <w:i/>
          <w:iCs/>
        </w:rPr>
        <w:t>mache</w:t>
      </w:r>
      <w:r w:rsidR="007579B2" w:rsidRPr="00613899">
        <w:t>” for “</w:t>
      </w:r>
      <w:proofErr w:type="spellStart"/>
      <w:r w:rsidR="007579B2" w:rsidRPr="00613899">
        <w:rPr>
          <w:i/>
          <w:iCs/>
        </w:rPr>
        <w:t>macht</w:t>
      </w:r>
      <w:proofErr w:type="spellEnd"/>
      <w:r w:rsidR="007579B2" w:rsidRPr="00613899">
        <w:t>”).</w:t>
      </w:r>
      <w:r w:rsidR="00282104" w:rsidRPr="00282104">
        <w:t xml:space="preserve"> </w:t>
      </w:r>
      <w:r w:rsidR="00282104">
        <w:t>In SG, final morphemes are often omitted, and similarly there are others that are elided</w:t>
      </w:r>
      <w:r w:rsidR="00456BEC">
        <w:t>, potentially accounting for incorrect or missing final consonants in transcripts</w:t>
      </w:r>
      <w:r w:rsidR="00282104">
        <w:t xml:space="preserve">. </w:t>
      </w:r>
    </w:p>
    <w:p w14:paraId="2E21F37F" w14:textId="56AFA48F" w:rsidR="00001601" w:rsidRDefault="003E726D" w:rsidP="00E43EF8">
      <w:pPr>
        <w:jc w:val="both"/>
      </w:pPr>
      <w:r>
        <w:t>Missing words such as “</w:t>
      </w:r>
      <w:proofErr w:type="spellStart"/>
      <w:r w:rsidRPr="00613899">
        <w:rPr>
          <w:i/>
          <w:iCs/>
        </w:rPr>
        <w:t>fuer</w:t>
      </w:r>
      <w:proofErr w:type="spellEnd"/>
      <w:r>
        <w:t>”, “</w:t>
      </w:r>
      <w:r w:rsidRPr="00613899">
        <w:rPr>
          <w:i/>
          <w:iCs/>
        </w:rPr>
        <w:t>was</w:t>
      </w:r>
      <w:r>
        <w:t>”, “</w:t>
      </w:r>
      <w:proofErr w:type="spellStart"/>
      <w:r w:rsidRPr="00613899">
        <w:rPr>
          <w:i/>
          <w:iCs/>
        </w:rPr>
        <w:t>dann</w:t>
      </w:r>
      <w:proofErr w:type="spellEnd"/>
      <w:r>
        <w:t>”, “</w:t>
      </w:r>
      <w:r w:rsidRPr="00613899">
        <w:rPr>
          <w:i/>
          <w:iCs/>
        </w:rPr>
        <w:t>des</w:t>
      </w:r>
      <w:r>
        <w:t>” and “</w:t>
      </w:r>
      <w:proofErr w:type="spellStart"/>
      <w:r w:rsidRPr="00613899">
        <w:rPr>
          <w:i/>
          <w:iCs/>
        </w:rPr>
        <w:t>euch</w:t>
      </w:r>
      <w:proofErr w:type="spellEnd"/>
      <w:r>
        <w:t xml:space="preserve">” </w:t>
      </w:r>
      <w:r w:rsidR="00B73FC2">
        <w:t>was</w:t>
      </w:r>
      <w:r>
        <w:t xml:space="preserve"> common for both models. I</w:t>
      </w:r>
      <w:r>
        <w:t>t</w:t>
      </w:r>
      <w:r>
        <w:t xml:space="preserve"> could be the case these short, single-syllable words are co-articulated with surrounding words or are unstressed and difficult for the system to recognise</w:t>
      </w:r>
      <w:r>
        <w:t xml:space="preserve"> as a result</w:t>
      </w:r>
      <w:r>
        <w:t xml:space="preserve">. </w:t>
      </w:r>
    </w:p>
    <w:p w14:paraId="3C1B4148" w14:textId="3A25B641" w:rsidR="00B73FC2" w:rsidRDefault="00456BEC" w:rsidP="00E43EF8">
      <w:pPr>
        <w:jc w:val="both"/>
      </w:pPr>
      <w:r>
        <w:lastRenderedPageBreak/>
        <w:t>The fine-tuned model less accurately recognises letters (</w:t>
      </w:r>
      <w:r w:rsidR="007E6598">
        <w:t>“</w:t>
      </w:r>
      <w:r w:rsidR="007E6598" w:rsidRPr="00613899">
        <w:rPr>
          <w:i/>
          <w:iCs/>
        </w:rPr>
        <w:t>SNF</w:t>
      </w:r>
      <w:r w:rsidR="007E6598">
        <w:t>” for “</w:t>
      </w:r>
      <w:r w:rsidR="007E6598" w:rsidRPr="00613899">
        <w:rPr>
          <w:i/>
          <w:iCs/>
        </w:rPr>
        <w:t>SRF</w:t>
      </w:r>
      <w:r w:rsidR="007E6598">
        <w:t>”</w:t>
      </w:r>
      <w:r>
        <w:t>). This</w:t>
      </w:r>
      <w:r w:rsidR="00B73FC2">
        <w:t xml:space="preserve"> could be the result of issues regarding accurate vowel recognition;</w:t>
      </w:r>
      <w:r w:rsidR="00B73FC2">
        <w:t xml:space="preserve"> there </w:t>
      </w:r>
      <w:r w:rsidR="00B73FC2">
        <w:t>is a</w:t>
      </w:r>
      <w:r w:rsidR="00B73FC2">
        <w:t xml:space="preserve"> </w:t>
      </w:r>
      <w:r w:rsidR="00B73FC2">
        <w:t>similar challenge</w:t>
      </w:r>
      <w:r w:rsidR="00B73FC2">
        <w:t xml:space="preserve"> for both models </w:t>
      </w:r>
      <w:r>
        <w:t>in recognising</w:t>
      </w:r>
      <w:r w:rsidR="00B73FC2">
        <w:t xml:space="preserve"> “</w:t>
      </w:r>
      <w:proofErr w:type="spellStart"/>
      <w:r w:rsidR="00B73FC2" w:rsidRPr="00613899">
        <w:rPr>
          <w:i/>
          <w:iCs/>
        </w:rPr>
        <w:t>faellt</w:t>
      </w:r>
      <w:proofErr w:type="spellEnd"/>
      <w:r w:rsidR="00B73FC2">
        <w:t>”, preferring “</w:t>
      </w:r>
      <w:proofErr w:type="spellStart"/>
      <w:r w:rsidR="00B73FC2" w:rsidRPr="00613899">
        <w:rPr>
          <w:i/>
          <w:iCs/>
        </w:rPr>
        <w:t>fehlt</w:t>
      </w:r>
      <w:proofErr w:type="spellEnd"/>
      <w:r w:rsidR="00B73FC2">
        <w:t>”</w:t>
      </w:r>
      <w:r w:rsidR="00B73FC2">
        <w:t xml:space="preserve">. It’s hypothesised this stems from challenges </w:t>
      </w:r>
      <w:r w:rsidR="00B73FC2" w:rsidRPr="00456BEC">
        <w:rPr>
          <w:rFonts w:ascii="Arial" w:hAnsi="Arial" w:cs="Arial"/>
          <w:color w:val="000000" w:themeColor="text1"/>
        </w:rPr>
        <w:t>surrounding /</w:t>
      </w:r>
      <w:r w:rsidR="00B73FC2" w:rsidRPr="00456BEC">
        <w:rPr>
          <w:rFonts w:ascii="Arial" w:hAnsi="Arial" w:cs="Arial"/>
          <w:color w:val="000000" w:themeColor="text1"/>
          <w:shd w:val="clear" w:color="auto" w:fill="FFFFFF"/>
        </w:rPr>
        <w:t>ɐ</w:t>
      </w:r>
      <w:r w:rsidR="00B73FC2" w:rsidRPr="00456BEC">
        <w:rPr>
          <w:rFonts w:ascii="Arial" w:hAnsi="Arial" w:cs="Arial"/>
          <w:color w:val="000000" w:themeColor="text1"/>
          <w:shd w:val="clear" w:color="auto" w:fill="FFFFFF"/>
        </w:rPr>
        <w:t>/</w:t>
      </w:r>
      <w:r w:rsidR="00B73FC2" w:rsidRPr="00456BEC">
        <w:rPr>
          <w:rFonts w:ascii="Arial" w:hAnsi="Arial" w:cs="Arial"/>
          <w:color w:val="000000" w:themeColor="text1"/>
        </w:rPr>
        <w:t>.</w:t>
      </w:r>
      <w:r w:rsidR="00B73FC2" w:rsidRPr="00456BEC">
        <w:rPr>
          <w:color w:val="000000" w:themeColor="text1"/>
        </w:rPr>
        <w:t xml:space="preserve"> </w:t>
      </w:r>
      <w:r w:rsidR="007E6598" w:rsidRPr="00456BEC">
        <w:rPr>
          <w:color w:val="000000" w:themeColor="text1"/>
        </w:rPr>
        <w:t xml:space="preserve"> </w:t>
      </w:r>
    </w:p>
    <w:p w14:paraId="28D09BC4" w14:textId="282878BF" w:rsidR="00B73FC2" w:rsidRDefault="00B73FC2" w:rsidP="00E43EF8">
      <w:pPr>
        <w:jc w:val="both"/>
      </w:pPr>
      <w:r>
        <w:t xml:space="preserve">In the fine-tuned model recognising </w:t>
      </w:r>
      <w:r w:rsidR="007E6598">
        <w:t>“</w:t>
      </w:r>
      <w:r w:rsidR="007E6598" w:rsidRPr="00613899">
        <w:rPr>
          <w:i/>
          <w:iCs/>
        </w:rPr>
        <w:t>SP</w:t>
      </w:r>
      <w:r w:rsidR="007E6598">
        <w:t xml:space="preserve">” for </w:t>
      </w:r>
      <w:r w:rsidRPr="00B73FC2">
        <w:t>“</w:t>
      </w:r>
      <w:r w:rsidR="007E6598" w:rsidRPr="00B73FC2">
        <w:rPr>
          <w:i/>
          <w:iCs/>
        </w:rPr>
        <w:t>SB</w:t>
      </w:r>
      <w:r w:rsidRPr="00B73FC2">
        <w:t>”</w:t>
      </w:r>
      <w:r>
        <w:t xml:space="preserve"> can stem from challenges in recognising voicing of </w:t>
      </w:r>
      <w:r w:rsidRPr="00B73FC2">
        <w:t>bilabial plosives</w:t>
      </w:r>
      <w:r>
        <w:t>, although no other instance of this was found in the data.</w:t>
      </w:r>
    </w:p>
    <w:p w14:paraId="7BA60E14" w14:textId="77777777" w:rsidR="007E6598" w:rsidRPr="00001601" w:rsidRDefault="007E6598" w:rsidP="00E43EF8">
      <w:pPr>
        <w:jc w:val="both"/>
      </w:pPr>
    </w:p>
    <w:p w14:paraId="1176C693" w14:textId="4DDB5234" w:rsidR="00FF4A5C" w:rsidRPr="00DB755E" w:rsidRDefault="00DB755E" w:rsidP="00E43EF8">
      <w:pPr>
        <w:jc w:val="both"/>
        <w:rPr>
          <w:u w:val="single"/>
        </w:rPr>
      </w:pPr>
      <w:r w:rsidRPr="00DB755E">
        <w:rPr>
          <w:u w:val="single"/>
        </w:rPr>
        <w:t>Discussion</w:t>
      </w:r>
    </w:p>
    <w:p w14:paraId="47FBE3DB" w14:textId="6977A541" w:rsidR="005C2CF1" w:rsidRDefault="00C722ED" w:rsidP="00E43EF8">
      <w:pPr>
        <w:jc w:val="both"/>
      </w:pPr>
      <w:r>
        <w:t>T</w:t>
      </w:r>
      <w:r>
        <w:t>he finetuned model performs</w:t>
      </w:r>
      <w:r w:rsidRPr="00FF4A5C">
        <w:rPr>
          <w:b/>
          <w:bCs/>
        </w:rPr>
        <w:t xml:space="preserve"> </w:t>
      </w:r>
      <w:r w:rsidRPr="00C722ED">
        <w:t>0.09% better than the base model (WER = 0.248, 0.257</w:t>
      </w:r>
      <w:r w:rsidR="00FF4A5C">
        <w:t>). The fine-tuned model also requires the fewest</w:t>
      </w:r>
      <w:r w:rsidR="005C2CF1">
        <w:t xml:space="preserve"> character</w:t>
      </w:r>
      <w:r w:rsidR="00FF4A5C">
        <w:t xml:space="preserve"> changes to match the reference text (LD = </w:t>
      </w:r>
      <w:r w:rsidR="005C2CF1">
        <w:t>195</w:t>
      </w:r>
      <w:r>
        <w:t>, 202</w:t>
      </w:r>
      <w:r w:rsidR="00FF4A5C">
        <w:t>).</w:t>
      </w:r>
      <w:r w:rsidR="005C2CF1">
        <w:t xml:space="preserve"> WERs of 0.257 and 0.248 are very respectable and the differences are </w:t>
      </w:r>
      <w:r w:rsidR="005F0085">
        <w:t>negligible</w:t>
      </w:r>
      <w:r w:rsidR="005C2CF1">
        <w:t xml:space="preserve">. </w:t>
      </w:r>
      <w:r>
        <w:t xml:space="preserve">Similarly, </w:t>
      </w:r>
      <w:proofErr w:type="gramStart"/>
      <w:r>
        <w:t>LD’s</w:t>
      </w:r>
      <w:proofErr w:type="gramEnd"/>
      <w:r>
        <w:t xml:space="preserve"> are very similar (202, 195). </w:t>
      </w:r>
    </w:p>
    <w:p w14:paraId="70101219" w14:textId="1D84B84B" w:rsidR="00C722ED" w:rsidRDefault="00450F45" w:rsidP="00E43EF8">
      <w:pPr>
        <w:jc w:val="both"/>
      </w:pPr>
      <w:r>
        <w:t xml:space="preserve">The base model and fine-tuned model differ in their </w:t>
      </w:r>
      <w:r w:rsidR="00C722ED">
        <w:t>inaccuracies</w:t>
      </w:r>
      <w:r>
        <w:t xml:space="preserve"> to the reference text.</w:t>
      </w:r>
      <w:r w:rsidR="00C722ED">
        <w:t xml:space="preserve"> Principally the normalized reference text requires 91 deletions to match the </w:t>
      </w:r>
      <w:proofErr w:type="spellStart"/>
      <w:r w:rsidR="00C722ED">
        <w:t>base_model</w:t>
      </w:r>
      <w:proofErr w:type="spellEnd"/>
      <w:r w:rsidR="00C722ED">
        <w:t xml:space="preserve"> output, but only 40 to match the fine-tuned SG model. This is likely due to the </w:t>
      </w:r>
      <w:proofErr w:type="spellStart"/>
      <w:r w:rsidR="00C722ED">
        <w:t>base_model’s</w:t>
      </w:r>
      <w:proofErr w:type="spellEnd"/>
      <w:r w:rsidR="00C722ED">
        <w:t xml:space="preserve"> inability to capture the 77 words at the beginning of the audio. </w:t>
      </w:r>
    </w:p>
    <w:p w14:paraId="1BFD3760" w14:textId="12048680" w:rsidR="00FF4A5C" w:rsidRPr="007E6598" w:rsidRDefault="00FF4A5C" w:rsidP="00E43EF8">
      <w:pPr>
        <w:jc w:val="both"/>
      </w:pPr>
      <w:r>
        <w:t xml:space="preserve">In comparing the finetuned model output and base model, the two model outputs are </w:t>
      </w:r>
      <w:r w:rsidR="00450F45">
        <w:t>approximately as different to each other</w:t>
      </w:r>
      <w:r w:rsidR="00C722ED">
        <w:t xml:space="preserve"> as </w:t>
      </w:r>
      <w:r w:rsidR="00450F45">
        <w:t>different to themselves and the reference text</w:t>
      </w:r>
      <w:r w:rsidR="00456BEC">
        <w:t xml:space="preserve"> (WER = 0.244)</w:t>
      </w:r>
      <w:r w:rsidR="00450F45">
        <w:t xml:space="preserve">. </w:t>
      </w:r>
      <w:r w:rsidR="007E6598">
        <w:t xml:space="preserve">The models would significantly improve their WERs by correctly recognising shorter, one-syllable words. Training data targeting this would improve word recognition at the boundaries, </w:t>
      </w:r>
      <w:r w:rsidR="00431B5E">
        <w:t xml:space="preserve">where SG often drops final consonants. </w:t>
      </w:r>
    </w:p>
    <w:p w14:paraId="7779B12E" w14:textId="77777777" w:rsidR="006E43E2" w:rsidRDefault="006E43E2" w:rsidP="006E43E2">
      <w:pPr>
        <w:jc w:val="both"/>
        <w:rPr>
          <w:u w:val="single"/>
        </w:rPr>
      </w:pPr>
    </w:p>
    <w:p w14:paraId="55602BCB" w14:textId="26C53B1E" w:rsidR="006E43E2" w:rsidRDefault="006E43E2" w:rsidP="006E43E2">
      <w:pPr>
        <w:jc w:val="both"/>
        <w:rPr>
          <w:u w:val="single"/>
        </w:rPr>
      </w:pPr>
      <w:r>
        <w:rPr>
          <w:u w:val="single"/>
        </w:rPr>
        <w:t>Limitations and future research</w:t>
      </w:r>
    </w:p>
    <w:p w14:paraId="657CFAD6" w14:textId="6C1066C3" w:rsidR="006E43E2" w:rsidRPr="00DB755E" w:rsidRDefault="006E43E2" w:rsidP="006E43E2">
      <w:pPr>
        <w:jc w:val="both"/>
        <w:rPr>
          <w:u w:val="single"/>
        </w:rPr>
      </w:pPr>
      <w:r w:rsidRPr="00E43EF8">
        <w:rPr>
          <w:rFonts w:cs="Arial"/>
        </w:rPr>
        <w:t>The findings of this report are based on a single audio file from one dialect, which limits the generalizability of the results.</w:t>
      </w:r>
      <w:r w:rsidR="00111369">
        <w:rPr>
          <w:rFonts w:cs="Arial"/>
        </w:rPr>
        <w:t xml:space="preserve"> Furthermore, this audio file had multiple speakers with differing sound qualities.</w:t>
      </w:r>
      <w:r w:rsidRPr="00E43EF8">
        <w:rPr>
          <w:rFonts w:cs="Arial"/>
        </w:rPr>
        <w:t xml:space="preserve"> Future research should involve testing across multiple</w:t>
      </w:r>
      <w:r w:rsidR="00111369">
        <w:rPr>
          <w:rFonts w:cs="Arial"/>
        </w:rPr>
        <w:t>,</w:t>
      </w:r>
      <w:r w:rsidRPr="00E43EF8">
        <w:rPr>
          <w:rFonts w:cs="Arial"/>
        </w:rPr>
        <w:t xml:space="preserve"> </w:t>
      </w:r>
      <w:r w:rsidR="00111369">
        <w:rPr>
          <w:rFonts w:cs="Arial"/>
        </w:rPr>
        <w:t xml:space="preserve">single-speaker </w:t>
      </w:r>
      <w:r w:rsidRPr="00E43EF8">
        <w:rPr>
          <w:rFonts w:cs="Arial"/>
        </w:rPr>
        <w:t xml:space="preserve">audio files for each of the eight dialects recognized in the </w:t>
      </w:r>
      <w:proofErr w:type="spellStart"/>
      <w:r w:rsidRPr="00E43EF8">
        <w:rPr>
          <w:rFonts w:cs="Arial"/>
        </w:rPr>
        <w:t>SwissDial</w:t>
      </w:r>
      <w:proofErr w:type="spellEnd"/>
      <w:r w:rsidRPr="00E43EF8">
        <w:rPr>
          <w:rFonts w:cs="Arial"/>
        </w:rPr>
        <w:t xml:space="preserve"> corpus (Dogan-</w:t>
      </w:r>
      <w:proofErr w:type="spellStart"/>
      <w:r w:rsidRPr="00E43EF8">
        <w:rPr>
          <w:rFonts w:cs="Arial"/>
        </w:rPr>
        <w:t>Schönberger</w:t>
      </w:r>
      <w:proofErr w:type="spellEnd"/>
      <w:r w:rsidRPr="00E43EF8">
        <w:rPr>
          <w:rFonts w:cs="Arial"/>
        </w:rPr>
        <w:t xml:space="preserve"> et al., 2021) to determine a more robust average WER. Models should be trained on these larger, more diverse SG datasets, with specific attention directed to phonological characteristics, such as the single-syllable words and word-final consonants discussed in this report.</w:t>
      </w:r>
    </w:p>
    <w:p w14:paraId="06AFD9C2" w14:textId="5CAA461F" w:rsidR="006E43E2" w:rsidRPr="00E43EF8" w:rsidRDefault="006E43E2" w:rsidP="006E43E2">
      <w:pPr>
        <w:pStyle w:val="NormalWeb"/>
        <w:jc w:val="both"/>
        <w:rPr>
          <w:rFonts w:asciiTheme="minorHAnsi" w:hAnsiTheme="minorHAnsi" w:cs="Arial"/>
        </w:rPr>
      </w:pPr>
      <w:r w:rsidRPr="00E43EF8">
        <w:rPr>
          <w:rFonts w:asciiTheme="minorHAnsi" w:hAnsiTheme="minorHAnsi" w:cs="Arial"/>
        </w:rPr>
        <w:t xml:space="preserve">Furthermore, this report highlights a core challenge of transcribing </w:t>
      </w:r>
      <w:r w:rsidR="00111369">
        <w:rPr>
          <w:rFonts w:asciiTheme="minorHAnsi" w:hAnsiTheme="minorHAnsi" w:cs="Arial"/>
        </w:rPr>
        <w:t>SG</w:t>
      </w:r>
      <w:r w:rsidRPr="00E43EF8">
        <w:rPr>
          <w:rFonts w:asciiTheme="minorHAnsi" w:hAnsiTheme="minorHAnsi" w:cs="Arial"/>
        </w:rPr>
        <w:t xml:space="preserve"> into </w:t>
      </w:r>
      <w:r w:rsidR="00111369">
        <w:rPr>
          <w:rFonts w:asciiTheme="minorHAnsi" w:hAnsiTheme="minorHAnsi" w:cs="Arial"/>
        </w:rPr>
        <w:t>HG</w:t>
      </w:r>
      <w:r w:rsidRPr="00E43EF8">
        <w:rPr>
          <w:rFonts w:asciiTheme="minorHAnsi" w:hAnsiTheme="minorHAnsi" w:cs="Arial"/>
        </w:rPr>
        <w:t xml:space="preserve">. This approach severely limits the analysis, as SG possesses unique vocabulary, syntax, and morphology </w:t>
      </w:r>
      <w:proofErr w:type="gramStart"/>
      <w:r w:rsidRPr="00E43EF8">
        <w:rPr>
          <w:rFonts w:asciiTheme="minorHAnsi" w:hAnsiTheme="minorHAnsi" w:cs="Arial"/>
        </w:rPr>
        <w:t>not present</w:t>
      </w:r>
      <w:proofErr w:type="gramEnd"/>
      <w:r w:rsidRPr="00E43EF8">
        <w:rPr>
          <w:rFonts w:asciiTheme="minorHAnsi" w:hAnsiTheme="minorHAnsi" w:cs="Arial"/>
        </w:rPr>
        <w:t xml:space="preserve"> in HG. This demonstrates the necessity for a high-quality, open-access, transcribed SG corpus. While this presents the challenge of standardization, it would identify systematic, phonological errors within the models, guiding future improvements.</w:t>
      </w:r>
    </w:p>
    <w:p w14:paraId="59841BE6" w14:textId="23419E2D" w:rsidR="00613899" w:rsidRDefault="006E43E2" w:rsidP="006E43E2">
      <w:pPr>
        <w:jc w:val="both"/>
        <w:rPr>
          <w:b/>
          <w:bCs/>
          <w:u w:val="single"/>
        </w:rPr>
      </w:pPr>
      <w:r w:rsidRPr="00E43EF8">
        <w:rPr>
          <w:rFonts w:cs="Arial"/>
        </w:rPr>
        <w:t>Similarly, evaluation metrics can be improved upon; weighted WER and smoothing could provide for better quantitative metrics as well as exploring BLEU (typically reserved for machine translation) in aggregate with WER. Weighted WER could limit the effects of missing segments of transcription resulting from poor-quality audio. Future research should categorise deletions, insertions and substitutions into word classes (e.g., function words, proper nouns, verbs). This will determine potential trends in recognition inaccuracie</w:t>
      </w:r>
      <w:r>
        <w:rPr>
          <w:rFonts w:cs="Arial"/>
        </w:rPr>
        <w:t>s</w:t>
      </w:r>
      <w:r w:rsidRPr="00E43EF8">
        <w:rPr>
          <w:rFonts w:cs="Arial"/>
        </w:rPr>
        <w:t>.</w:t>
      </w:r>
    </w:p>
    <w:p w14:paraId="0FDB3BB6" w14:textId="71ED6F7A" w:rsidR="00613899" w:rsidRPr="00DB755E" w:rsidRDefault="00DB755E" w:rsidP="00E43EF8">
      <w:pPr>
        <w:jc w:val="both"/>
        <w:rPr>
          <w:u w:val="single"/>
        </w:rPr>
      </w:pPr>
      <w:r w:rsidRPr="00DB755E">
        <w:rPr>
          <w:u w:val="single"/>
        </w:rPr>
        <w:lastRenderedPageBreak/>
        <w:t xml:space="preserve">Conclusion </w:t>
      </w:r>
    </w:p>
    <w:p w14:paraId="5CED8076" w14:textId="52D5E23C" w:rsidR="00001601" w:rsidRPr="00307DD2" w:rsidRDefault="002316F2" w:rsidP="00E43EF8">
      <w:pPr>
        <w:jc w:val="both"/>
      </w:pPr>
      <w:r>
        <w:t xml:space="preserve">Overall, finetuning can be determined to have minimal effect on the automatic recognition of Swiss German, providing comparisons are made in High German. </w:t>
      </w:r>
      <w:r w:rsidR="000F4A44">
        <w:t xml:space="preserve">This report demonstrates the challenges of investing automatic speech recognition for under-resourced, </w:t>
      </w:r>
      <w:proofErr w:type="gramStart"/>
      <w:r w:rsidR="00456BEC">
        <w:t>only-spoken</w:t>
      </w:r>
      <w:proofErr w:type="gramEnd"/>
      <w:r w:rsidR="000F4A44">
        <w:t xml:space="preserve"> languages and dialects. </w:t>
      </w:r>
    </w:p>
    <w:p w14:paraId="61D69827" w14:textId="77777777" w:rsidR="00624ED8" w:rsidRDefault="00624ED8" w:rsidP="00E43EF8">
      <w:pPr>
        <w:jc w:val="both"/>
        <w:rPr>
          <w:b/>
          <w:bCs/>
        </w:rPr>
      </w:pPr>
    </w:p>
    <w:p w14:paraId="130CB21F" w14:textId="5D8C9C0D" w:rsidR="00616FA3" w:rsidRPr="00E43EF8" w:rsidRDefault="00616FA3" w:rsidP="00E43EF8">
      <w:pPr>
        <w:jc w:val="both"/>
        <w:rPr>
          <w:rFonts w:cs="Arial"/>
        </w:rPr>
      </w:pPr>
    </w:p>
    <w:p w14:paraId="5C795BB8" w14:textId="77777777" w:rsidR="00FD6F26" w:rsidRDefault="00FD6F26" w:rsidP="00E43EF8">
      <w:pPr>
        <w:jc w:val="both"/>
        <w:rPr>
          <w:b/>
          <w:bCs/>
          <w:u w:val="single"/>
        </w:rPr>
      </w:pPr>
    </w:p>
    <w:p w14:paraId="2CC66854" w14:textId="4C1F0115" w:rsidR="00FF4A5C" w:rsidRPr="00FD6F26" w:rsidRDefault="00FF4A5C" w:rsidP="00E43EF8">
      <w:pPr>
        <w:jc w:val="both"/>
        <w:rPr>
          <w:u w:val="single"/>
        </w:rPr>
      </w:pPr>
      <w:r>
        <w:rPr>
          <w:b/>
          <w:bCs/>
          <w:u w:val="single"/>
        </w:rPr>
        <w:br/>
      </w:r>
      <w:r w:rsidR="00FD6F26" w:rsidRPr="00FD6F26">
        <w:rPr>
          <w:u w:val="single"/>
        </w:rPr>
        <w:t>Reference</w:t>
      </w:r>
      <w:r w:rsidR="00FD6F26">
        <w:rPr>
          <w:u w:val="single"/>
        </w:rPr>
        <w:t xml:space="preserve"> List</w:t>
      </w:r>
    </w:p>
    <w:p w14:paraId="007210A4" w14:textId="77777777" w:rsidR="00FF4A5C" w:rsidRDefault="00FF4A5C" w:rsidP="00E43EF8">
      <w:pPr>
        <w:jc w:val="both"/>
        <w:rPr>
          <w:b/>
          <w:bCs/>
          <w:u w:val="single"/>
        </w:rPr>
      </w:pPr>
    </w:p>
    <w:p w14:paraId="759B2CE9" w14:textId="77777777" w:rsidR="00FD6F26" w:rsidRDefault="00A37845" w:rsidP="00E43EF8">
      <w:pPr>
        <w:jc w:val="both"/>
      </w:pPr>
      <w:r>
        <w:rPr>
          <w:i/>
          <w:iCs/>
        </w:rPr>
        <w:t xml:space="preserve">Brunner, C. (2025). </w:t>
      </w:r>
      <w:r w:rsidRPr="00E36FE2">
        <w:t xml:space="preserve">Sturm Benjamin </w:t>
      </w:r>
      <w:proofErr w:type="spellStart"/>
      <w:r w:rsidRPr="00E36FE2">
        <w:t>sorgt</w:t>
      </w:r>
      <w:proofErr w:type="spellEnd"/>
      <w:r w:rsidRPr="00E36FE2">
        <w:t xml:space="preserve"> für </w:t>
      </w:r>
      <w:proofErr w:type="spellStart"/>
      <w:r w:rsidRPr="00E36FE2">
        <w:t>unruhige</w:t>
      </w:r>
      <w:proofErr w:type="spellEnd"/>
      <w:r w:rsidRPr="00E36FE2">
        <w:t xml:space="preserve"> Nacht.</w:t>
      </w:r>
      <w:r w:rsidRPr="00A37845">
        <w:t xml:space="preserve"> Schweizer Radio Und </w:t>
      </w:r>
      <w:proofErr w:type="spellStart"/>
      <w:r w:rsidRPr="00A37845">
        <w:t>Fernsehen</w:t>
      </w:r>
      <w:proofErr w:type="spellEnd"/>
      <w:r w:rsidR="0002141C">
        <w:t xml:space="preserve"> </w:t>
      </w:r>
      <w:r w:rsidRPr="00A37845">
        <w:t>(SRF). https://www.srf.ch/audio/regionaljournal-zuerich-schaffhausen/sturm-benjamin-sorgt-fuer-unruhige</w:t>
      </w:r>
      <w:r w:rsidR="0002141C">
        <w:t>-</w:t>
      </w:r>
      <w:r w:rsidRPr="00A37845">
        <w:t>nacht?id=AUDI20251024_NR_0085#autoplay</w:t>
      </w:r>
    </w:p>
    <w:p w14:paraId="32FB646A" w14:textId="293BC902" w:rsidR="003D3E43" w:rsidRDefault="003D3E43" w:rsidP="00E43EF8">
      <w:pPr>
        <w:jc w:val="both"/>
      </w:pPr>
      <w:r w:rsidRPr="003D3E43">
        <w:br/>
        <w:t>Dogan-</w:t>
      </w:r>
      <w:proofErr w:type="spellStart"/>
      <w:r w:rsidRPr="003D3E43">
        <w:t>Schönberger</w:t>
      </w:r>
      <w:proofErr w:type="spellEnd"/>
      <w:r w:rsidRPr="003D3E43">
        <w:t xml:space="preserve">, P., </w:t>
      </w:r>
      <w:proofErr w:type="spellStart"/>
      <w:r w:rsidRPr="003D3E43">
        <w:t>Mäder</w:t>
      </w:r>
      <w:proofErr w:type="spellEnd"/>
      <w:r w:rsidRPr="003D3E43">
        <w:t xml:space="preserve">, J., &amp; Hofmann, T. (2021). </w:t>
      </w:r>
      <w:proofErr w:type="spellStart"/>
      <w:r w:rsidRPr="003D3E43">
        <w:t>SwissDial</w:t>
      </w:r>
      <w:proofErr w:type="spellEnd"/>
      <w:r w:rsidRPr="003D3E43">
        <w:t xml:space="preserve">: Parallel Multidialectal Corpus of Spoken Swiss German. </w:t>
      </w:r>
      <w:r w:rsidRPr="003D3E43">
        <w:rPr>
          <w:i/>
          <w:iCs/>
        </w:rPr>
        <w:t>arXiv.</w:t>
      </w:r>
      <w:r w:rsidR="00BC102F" w:rsidRPr="00BC102F">
        <w:rPr>
          <w:i/>
          <w:iCs/>
        </w:rPr>
        <w:t>org.</w:t>
      </w:r>
      <w:r>
        <w:t xml:space="preserve"> </w:t>
      </w:r>
      <w:r w:rsidRPr="003D3E43">
        <w:t>https://arxiv.org/pdf/2103.11401</w:t>
      </w:r>
    </w:p>
    <w:p w14:paraId="3F7F37C0" w14:textId="77777777" w:rsidR="003D3E43" w:rsidRDefault="003D3E43" w:rsidP="00E43EF8">
      <w:pPr>
        <w:jc w:val="both"/>
      </w:pPr>
    </w:p>
    <w:p w14:paraId="199A177F" w14:textId="3E00A65F" w:rsidR="003D3E43" w:rsidRDefault="003D3E43" w:rsidP="00E43EF8">
      <w:pPr>
        <w:jc w:val="both"/>
      </w:pPr>
      <w:r w:rsidRPr="003D3E43">
        <w:t>Flurin17. (202</w:t>
      </w:r>
      <w:r w:rsidR="00A37845">
        <w:t>5</w:t>
      </w:r>
      <w:r w:rsidRPr="003D3E43">
        <w:t>). Whisper Large V3 Turbo Fine-tuned for Swiss German.</w:t>
      </w:r>
      <w:r>
        <w:t xml:space="preserve"> </w:t>
      </w:r>
      <w:r w:rsidRPr="00073C2D">
        <w:rPr>
          <w:i/>
          <w:iCs/>
        </w:rPr>
        <w:t>Huggin</w:t>
      </w:r>
      <w:r w:rsidR="00073C2D">
        <w:rPr>
          <w:i/>
          <w:iCs/>
        </w:rPr>
        <w:t xml:space="preserve">g </w:t>
      </w:r>
      <w:r w:rsidRPr="00073C2D">
        <w:rPr>
          <w:i/>
          <w:iCs/>
        </w:rPr>
        <w:t>face</w:t>
      </w:r>
      <w:r>
        <w:t xml:space="preserve">. </w:t>
      </w:r>
      <w:hyperlink r:id="rId5" w:history="1">
        <w:r w:rsidR="00BC102F" w:rsidRPr="00BD444E">
          <w:rPr>
            <w:rStyle w:val="Hyperlink"/>
          </w:rPr>
          <w:t>https://huggingface.co/Flurin17/whisper-large-v3-turbo-swiss-german</w:t>
        </w:r>
      </w:hyperlink>
    </w:p>
    <w:p w14:paraId="5F14E967" w14:textId="77777777" w:rsidR="00BC102F" w:rsidRDefault="00BC102F" w:rsidP="00E43EF8">
      <w:pPr>
        <w:jc w:val="both"/>
      </w:pPr>
    </w:p>
    <w:p w14:paraId="0283CEB4" w14:textId="42D19E68" w:rsidR="00BC102F" w:rsidRDefault="00BC102F" w:rsidP="00E43EF8">
      <w:pPr>
        <w:jc w:val="both"/>
      </w:pPr>
      <w:proofErr w:type="spellStart"/>
      <w:r w:rsidRPr="00BC102F">
        <w:t>Plüss</w:t>
      </w:r>
      <w:proofErr w:type="spellEnd"/>
      <w:r w:rsidRPr="00BC102F">
        <w:t xml:space="preserve">, M., </w:t>
      </w:r>
      <w:proofErr w:type="spellStart"/>
      <w:r w:rsidRPr="00BC102F">
        <w:t>Deriu</w:t>
      </w:r>
      <w:proofErr w:type="spellEnd"/>
      <w:r w:rsidRPr="00BC102F">
        <w:t xml:space="preserve">, J., Schraner, Y., Paonessa, C., Hartmann, J., Schmidt, L., Scheller, C., Hürlimann, M., Samardžić, T., Vogel, M., &amp; </w:t>
      </w:r>
      <w:proofErr w:type="spellStart"/>
      <w:r w:rsidRPr="00BC102F">
        <w:t>Cieliebak</w:t>
      </w:r>
      <w:proofErr w:type="spellEnd"/>
      <w:r w:rsidRPr="00BC102F">
        <w:t>, M. (2023). STT4SG-350: A Speech Corpus for All Swiss German Dialect Regions. </w:t>
      </w:r>
      <w:r w:rsidRPr="00BC102F">
        <w:rPr>
          <w:i/>
          <w:iCs/>
        </w:rPr>
        <w:t>ACL Anthology</w:t>
      </w:r>
      <w:r w:rsidRPr="00BC102F">
        <w:t>, 1763–1772. https://doi.org/10.18653/v1/2023.acl-short.150</w:t>
      </w:r>
    </w:p>
    <w:p w14:paraId="5E47A068" w14:textId="77777777" w:rsidR="00A37845" w:rsidRDefault="00A37845" w:rsidP="00E43EF8">
      <w:pPr>
        <w:jc w:val="both"/>
      </w:pPr>
    </w:p>
    <w:p w14:paraId="40A30E09" w14:textId="6E9BE040" w:rsidR="00FF4A5C" w:rsidRPr="005F61EA" w:rsidRDefault="00A37845" w:rsidP="00E43EF8">
      <w:pPr>
        <w:jc w:val="both"/>
      </w:pPr>
      <w:proofErr w:type="spellStart"/>
      <w:r w:rsidRPr="005F61EA">
        <w:t>Plüss</w:t>
      </w:r>
      <w:proofErr w:type="spellEnd"/>
      <w:r w:rsidRPr="005F61EA">
        <w:t xml:space="preserve">, M., Neukom, L., Scheller, C., &amp; Vogel, M. (2020). Swiss Parliaments Corpus, an automatically aligned Swiss German speech to standard German text corpus. </w:t>
      </w:r>
      <w:r w:rsidRPr="005F61EA">
        <w:rPr>
          <w:i/>
          <w:iCs/>
        </w:rPr>
        <w:t>arXiv.org</w:t>
      </w:r>
      <w:r w:rsidRPr="005F61EA">
        <w:t>. https://arxiv.org/abs/2010.02810</w:t>
      </w:r>
      <w:r w:rsidR="003D3E43" w:rsidRPr="003D3E43">
        <w:br/>
      </w:r>
    </w:p>
    <w:p w14:paraId="7B0FDA0C" w14:textId="356E9EDB" w:rsidR="00E43EF8" w:rsidRDefault="003D3E43" w:rsidP="00E43EF8">
      <w:pPr>
        <w:jc w:val="both"/>
      </w:pPr>
      <w:r w:rsidRPr="003D3E43">
        <w:t xml:space="preserve">Radford, A., Kim, J., Xu, T., Brockman, G., McLeavey, C., &amp; </w:t>
      </w:r>
      <w:proofErr w:type="spellStart"/>
      <w:r w:rsidRPr="003D3E43">
        <w:t>Sutskever</w:t>
      </w:r>
      <w:proofErr w:type="spellEnd"/>
      <w:r w:rsidRPr="003D3E43">
        <w:t>, I. (2022). Robust Speech Recognition via Large-Scale Weak Supervision</w:t>
      </w:r>
      <w:r w:rsidRPr="003D3E43">
        <w:rPr>
          <w:i/>
          <w:iCs/>
        </w:rPr>
        <w:t>. arXiv</w:t>
      </w:r>
      <w:r w:rsidR="00BC102F">
        <w:rPr>
          <w:i/>
          <w:iCs/>
        </w:rPr>
        <w:t>.org.</w:t>
      </w:r>
      <w:r w:rsidRPr="003D3E43">
        <w:t xml:space="preserve"> </w:t>
      </w:r>
      <w:hyperlink r:id="rId6" w:history="1">
        <w:r w:rsidR="00E43EF8" w:rsidRPr="00BD444E">
          <w:rPr>
            <w:rStyle w:val="Hyperlink"/>
          </w:rPr>
          <w:t>https://arxiv.org/pdf/2212.04356</w:t>
        </w:r>
      </w:hyperlink>
    </w:p>
    <w:p w14:paraId="4CCF5593" w14:textId="77777777" w:rsidR="00E43EF8" w:rsidRDefault="00E43EF8" w:rsidP="00E43EF8">
      <w:pPr>
        <w:jc w:val="both"/>
      </w:pPr>
    </w:p>
    <w:p w14:paraId="4912C7A3" w14:textId="77777777" w:rsidR="00E43EF8" w:rsidRPr="00E43EF8" w:rsidRDefault="00E43EF8" w:rsidP="00E43EF8">
      <w:pPr>
        <w:jc w:val="both"/>
      </w:pPr>
      <w:r w:rsidRPr="00E43EF8">
        <w:t>Samardzic, T., Scherrer, Y., &amp; Glaser, E. (2016). </w:t>
      </w:r>
      <w:proofErr w:type="spellStart"/>
      <w:r w:rsidRPr="00E43EF8">
        <w:t>ArchiMob</w:t>
      </w:r>
      <w:proofErr w:type="spellEnd"/>
      <w:r w:rsidRPr="00E43EF8">
        <w:t xml:space="preserve"> - a corpus of spoken Swiss German. </w:t>
      </w:r>
      <w:r w:rsidRPr="00E43EF8">
        <w:rPr>
          <w:i/>
          <w:iCs/>
        </w:rPr>
        <w:t>ACL Anthology</w:t>
      </w:r>
      <w:r w:rsidRPr="00E43EF8">
        <w:t>. https://aclanthology.org/L16-1641</w:t>
      </w:r>
    </w:p>
    <w:p w14:paraId="70818CE2" w14:textId="77777777" w:rsidR="00E43EF8" w:rsidRPr="00E43EF8" w:rsidRDefault="00E43EF8" w:rsidP="00E43EF8">
      <w:pPr>
        <w:jc w:val="both"/>
      </w:pPr>
    </w:p>
    <w:p w14:paraId="35069DAF" w14:textId="39FB66C0" w:rsidR="00E43EF8" w:rsidRDefault="00E43EF8" w:rsidP="00E43EF8">
      <w:pPr>
        <w:jc w:val="both"/>
      </w:pPr>
      <w:r>
        <w:t>Ss0ffii</w:t>
      </w:r>
      <w:r w:rsidRPr="003D3E43">
        <w:t xml:space="preserve">. (2025). </w:t>
      </w:r>
      <w:r>
        <w:t xml:space="preserve">Whisper Small German Swiss, </w:t>
      </w:r>
      <w:r w:rsidRPr="00073C2D">
        <w:rPr>
          <w:i/>
          <w:iCs/>
        </w:rPr>
        <w:t>Hugging</w:t>
      </w:r>
      <w:r w:rsidR="00073C2D" w:rsidRPr="00073C2D">
        <w:rPr>
          <w:i/>
          <w:iCs/>
        </w:rPr>
        <w:t xml:space="preserve"> </w:t>
      </w:r>
      <w:r w:rsidRPr="00073C2D">
        <w:rPr>
          <w:i/>
          <w:iCs/>
        </w:rPr>
        <w:t>Face.</w:t>
      </w:r>
      <w:r>
        <w:t xml:space="preserve"> </w:t>
      </w:r>
      <w:hyperlink r:id="rId7" w:history="1">
        <w:r w:rsidRPr="00BD444E">
          <w:rPr>
            <w:rStyle w:val="Hyperlink"/>
          </w:rPr>
          <w:t>https://huggingface.co/ss0ffii/whisper-small-german-swiss</w:t>
        </w:r>
      </w:hyperlink>
    </w:p>
    <w:p w14:paraId="1BAC456D" w14:textId="14D50FE4" w:rsidR="00FF4A5C" w:rsidRPr="00FF4A5C" w:rsidRDefault="003D3E43" w:rsidP="00E43EF8">
      <w:pPr>
        <w:jc w:val="both"/>
      </w:pPr>
      <w:r w:rsidRPr="003D3E43">
        <w:br/>
      </w:r>
      <w:r w:rsidRPr="003D3E43">
        <w:br/>
      </w:r>
    </w:p>
    <w:sectPr w:rsidR="00FF4A5C" w:rsidRPr="00FF4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400001FF" w:csb1="FFFF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43E85"/>
    <w:multiLevelType w:val="hybridMultilevel"/>
    <w:tmpl w:val="4CBEABE8"/>
    <w:lvl w:ilvl="0" w:tplc="C7C4484E">
      <w:start w:val="6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9083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D26"/>
    <w:rsid w:val="00001601"/>
    <w:rsid w:val="0002141C"/>
    <w:rsid w:val="00022E93"/>
    <w:rsid w:val="00024F24"/>
    <w:rsid w:val="00073C2D"/>
    <w:rsid w:val="000A72BF"/>
    <w:rsid w:val="000C5C85"/>
    <w:rsid w:val="000F4A44"/>
    <w:rsid w:val="00111369"/>
    <w:rsid w:val="00112636"/>
    <w:rsid w:val="001939E3"/>
    <w:rsid w:val="001978CC"/>
    <w:rsid w:val="001C5A68"/>
    <w:rsid w:val="002316F2"/>
    <w:rsid w:val="00282104"/>
    <w:rsid w:val="002D64AC"/>
    <w:rsid w:val="00307DD2"/>
    <w:rsid w:val="003354BB"/>
    <w:rsid w:val="00364267"/>
    <w:rsid w:val="003B3468"/>
    <w:rsid w:val="003B6E16"/>
    <w:rsid w:val="003D3E43"/>
    <w:rsid w:val="003E726D"/>
    <w:rsid w:val="003F00E3"/>
    <w:rsid w:val="00426075"/>
    <w:rsid w:val="00431B5E"/>
    <w:rsid w:val="00450F45"/>
    <w:rsid w:val="00456BEC"/>
    <w:rsid w:val="004D37BC"/>
    <w:rsid w:val="004F610F"/>
    <w:rsid w:val="004F6C7E"/>
    <w:rsid w:val="005307DF"/>
    <w:rsid w:val="00594508"/>
    <w:rsid w:val="005C2CF1"/>
    <w:rsid w:val="005F0085"/>
    <w:rsid w:val="005F61EA"/>
    <w:rsid w:val="00613899"/>
    <w:rsid w:val="00616FA3"/>
    <w:rsid w:val="00624ED8"/>
    <w:rsid w:val="006B7A60"/>
    <w:rsid w:val="006E43E2"/>
    <w:rsid w:val="00746CEB"/>
    <w:rsid w:val="007579B2"/>
    <w:rsid w:val="00772F5B"/>
    <w:rsid w:val="007E6598"/>
    <w:rsid w:val="008A492F"/>
    <w:rsid w:val="008B498B"/>
    <w:rsid w:val="008F0792"/>
    <w:rsid w:val="00A37845"/>
    <w:rsid w:val="00A75ADF"/>
    <w:rsid w:val="00AB6690"/>
    <w:rsid w:val="00AD1A7F"/>
    <w:rsid w:val="00B73FC2"/>
    <w:rsid w:val="00BB0577"/>
    <w:rsid w:val="00BC102F"/>
    <w:rsid w:val="00C24BC3"/>
    <w:rsid w:val="00C722ED"/>
    <w:rsid w:val="00D24A77"/>
    <w:rsid w:val="00D31FEE"/>
    <w:rsid w:val="00DB755E"/>
    <w:rsid w:val="00DD33F0"/>
    <w:rsid w:val="00DD7826"/>
    <w:rsid w:val="00E359E0"/>
    <w:rsid w:val="00E36FE2"/>
    <w:rsid w:val="00E43EF8"/>
    <w:rsid w:val="00EA72CE"/>
    <w:rsid w:val="00EC4FA2"/>
    <w:rsid w:val="00EE4D26"/>
    <w:rsid w:val="00F052B5"/>
    <w:rsid w:val="00F37D72"/>
    <w:rsid w:val="00FD6F26"/>
    <w:rsid w:val="00FF4A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544A87"/>
  <w15:chartTrackingRefBased/>
  <w15:docId w15:val="{BFEB6FCC-5B51-2347-8F46-8E82F759B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CEB"/>
  </w:style>
  <w:style w:type="paragraph" w:styleId="Heading1">
    <w:name w:val="heading 1"/>
    <w:basedOn w:val="Normal"/>
    <w:next w:val="Normal"/>
    <w:link w:val="Heading1Char"/>
    <w:uiPriority w:val="9"/>
    <w:qFormat/>
    <w:rsid w:val="00EE4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D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D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D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D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D26"/>
    <w:rPr>
      <w:rFonts w:eastAsiaTheme="majorEastAsia" w:cstheme="majorBidi"/>
      <w:color w:val="272727" w:themeColor="text1" w:themeTint="D8"/>
    </w:rPr>
  </w:style>
  <w:style w:type="paragraph" w:styleId="Title">
    <w:name w:val="Title"/>
    <w:basedOn w:val="Normal"/>
    <w:next w:val="Normal"/>
    <w:link w:val="TitleChar"/>
    <w:uiPriority w:val="10"/>
    <w:qFormat/>
    <w:rsid w:val="00EE4D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D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D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4D26"/>
    <w:rPr>
      <w:i/>
      <w:iCs/>
      <w:color w:val="404040" w:themeColor="text1" w:themeTint="BF"/>
    </w:rPr>
  </w:style>
  <w:style w:type="paragraph" w:styleId="ListParagraph">
    <w:name w:val="List Paragraph"/>
    <w:basedOn w:val="Normal"/>
    <w:uiPriority w:val="34"/>
    <w:qFormat/>
    <w:rsid w:val="00EE4D26"/>
    <w:pPr>
      <w:ind w:left="720"/>
      <w:contextualSpacing/>
    </w:pPr>
  </w:style>
  <w:style w:type="character" w:styleId="IntenseEmphasis">
    <w:name w:val="Intense Emphasis"/>
    <w:basedOn w:val="DefaultParagraphFont"/>
    <w:uiPriority w:val="21"/>
    <w:qFormat/>
    <w:rsid w:val="00EE4D26"/>
    <w:rPr>
      <w:i/>
      <w:iCs/>
      <w:color w:val="0F4761" w:themeColor="accent1" w:themeShade="BF"/>
    </w:rPr>
  </w:style>
  <w:style w:type="paragraph" w:styleId="IntenseQuote">
    <w:name w:val="Intense Quote"/>
    <w:basedOn w:val="Normal"/>
    <w:next w:val="Normal"/>
    <w:link w:val="IntenseQuoteChar"/>
    <w:uiPriority w:val="30"/>
    <w:qFormat/>
    <w:rsid w:val="00EE4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D26"/>
    <w:rPr>
      <w:i/>
      <w:iCs/>
      <w:color w:val="0F4761" w:themeColor="accent1" w:themeShade="BF"/>
    </w:rPr>
  </w:style>
  <w:style w:type="character" w:styleId="IntenseReference">
    <w:name w:val="Intense Reference"/>
    <w:basedOn w:val="DefaultParagraphFont"/>
    <w:uiPriority w:val="32"/>
    <w:qFormat/>
    <w:rsid w:val="00EE4D2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F4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F4A5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FF4A5C"/>
    <w:rPr>
      <w:rFonts w:ascii="Courier New" w:eastAsia="Times New Roman" w:hAnsi="Courier New" w:cs="Courier New"/>
      <w:sz w:val="20"/>
      <w:szCs w:val="20"/>
    </w:rPr>
  </w:style>
  <w:style w:type="character" w:styleId="Hyperlink">
    <w:name w:val="Hyperlink"/>
    <w:basedOn w:val="DefaultParagraphFont"/>
    <w:uiPriority w:val="99"/>
    <w:unhideWhenUsed/>
    <w:rsid w:val="00FF4A5C"/>
    <w:rPr>
      <w:color w:val="467886" w:themeColor="hyperlink"/>
      <w:u w:val="single"/>
    </w:rPr>
  </w:style>
  <w:style w:type="character" w:styleId="UnresolvedMention">
    <w:name w:val="Unresolved Mention"/>
    <w:basedOn w:val="DefaultParagraphFont"/>
    <w:uiPriority w:val="99"/>
    <w:semiHidden/>
    <w:unhideWhenUsed/>
    <w:rsid w:val="00FF4A5C"/>
    <w:rPr>
      <w:color w:val="605E5C"/>
      <w:shd w:val="clear" w:color="auto" w:fill="E1DFDD"/>
    </w:rPr>
  </w:style>
  <w:style w:type="table" w:styleId="TableGrid">
    <w:name w:val="Table Grid"/>
    <w:basedOn w:val="TableNormal"/>
    <w:uiPriority w:val="39"/>
    <w:rsid w:val="006B7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D3E43"/>
    <w:rPr>
      <w:color w:val="96607D" w:themeColor="followedHyperlink"/>
      <w:u w:val="single"/>
    </w:rPr>
  </w:style>
  <w:style w:type="character" w:customStyle="1" w:styleId="url">
    <w:name w:val="url"/>
    <w:basedOn w:val="DefaultParagraphFont"/>
    <w:rsid w:val="00A37845"/>
  </w:style>
  <w:style w:type="paragraph" w:styleId="NormalWeb">
    <w:name w:val="Normal (Web)"/>
    <w:basedOn w:val="Normal"/>
    <w:uiPriority w:val="99"/>
    <w:semiHidden/>
    <w:unhideWhenUsed/>
    <w:rsid w:val="00616FA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uggingface.co/ss0ffii/whisper-small-german-swi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212.04356" TargetMode="External"/><Relationship Id="rId5" Type="http://schemas.openxmlformats.org/officeDocument/2006/relationships/hyperlink" Target="https://huggingface.co/Flurin17/whisper-large-v3-turbo-swiss-germa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493</TotalTime>
  <Pages>5</Pages>
  <Words>1868</Words>
  <Characters>10649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Louis A</dc:creator>
  <cp:keywords/>
  <dc:description/>
  <cp:lastModifiedBy>Garrett, Louis A</cp:lastModifiedBy>
  <cp:revision>36</cp:revision>
  <dcterms:created xsi:type="dcterms:W3CDTF">2025-11-01T18:01:00Z</dcterms:created>
  <dcterms:modified xsi:type="dcterms:W3CDTF">2025-11-06T15:50:00Z</dcterms:modified>
</cp:coreProperties>
</file>