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09B4C" w14:textId="73984903" w:rsidR="00835501" w:rsidRPr="000148EC" w:rsidRDefault="0001116D" w:rsidP="00FD3817">
      <w:pPr>
        <w:jc w:val="center"/>
        <w:rPr>
          <w:rFonts w:ascii="Abadi" w:hAnsi="Abadi"/>
          <w:b/>
          <w:bCs/>
        </w:rPr>
      </w:pPr>
      <w:r w:rsidRPr="0001116D">
        <w:rPr>
          <w:rFonts w:ascii="Abadi" w:hAnsi="Abadi"/>
          <w:b/>
          <w:bCs/>
        </w:rPr>
        <w:t>Technical Documentation – Student Group Creation Project</w:t>
      </w:r>
    </w:p>
    <w:p w14:paraId="1BA08917" w14:textId="77777777" w:rsidR="006E0C74" w:rsidRPr="00835501" w:rsidRDefault="006E0C74" w:rsidP="00835501">
      <w:pPr>
        <w:rPr>
          <w:rFonts w:ascii="Abadi" w:hAnsi="Abadi"/>
          <w:b/>
          <w:bCs/>
        </w:rPr>
      </w:pPr>
    </w:p>
    <w:p w14:paraId="46B53124" w14:textId="198F8C39" w:rsidR="006E0C74" w:rsidRPr="000148EC" w:rsidRDefault="0001116D" w:rsidP="006E0C74">
      <w:pPr>
        <w:pStyle w:val="Paragraphedeliste"/>
        <w:numPr>
          <w:ilvl w:val="0"/>
          <w:numId w:val="8"/>
        </w:numPr>
        <w:rPr>
          <w:rFonts w:ascii="Abadi" w:hAnsi="Abadi"/>
          <w:b/>
          <w:bCs/>
        </w:rPr>
      </w:pPr>
      <w:r>
        <w:rPr>
          <w:rFonts w:ascii="Abadi" w:hAnsi="Abadi"/>
          <w:b/>
          <w:bCs/>
        </w:rPr>
        <w:t>General Overview</w:t>
      </w:r>
    </w:p>
    <w:p w14:paraId="01257B1F" w14:textId="77777777" w:rsidR="006E0C74" w:rsidRPr="000148EC" w:rsidRDefault="006E0C74" w:rsidP="006E0C74">
      <w:pPr>
        <w:pStyle w:val="Paragraphedeliste"/>
        <w:rPr>
          <w:rFonts w:ascii="Abadi" w:hAnsi="Abadi"/>
          <w:b/>
          <w:bCs/>
        </w:rPr>
      </w:pPr>
    </w:p>
    <w:p w14:paraId="1CC17010" w14:textId="3A981D32" w:rsidR="00835501" w:rsidRPr="00835501" w:rsidRDefault="00835501" w:rsidP="00835501">
      <w:pPr>
        <w:rPr>
          <w:rFonts w:ascii="Abadi" w:hAnsi="Abadi"/>
          <w:b/>
          <w:bCs/>
        </w:rPr>
      </w:pPr>
      <w:r w:rsidRPr="00835501">
        <w:rPr>
          <w:rFonts w:ascii="Abadi" w:hAnsi="Abadi"/>
          <w:b/>
          <w:bCs/>
        </w:rPr>
        <w:t xml:space="preserve">1.1. </w:t>
      </w:r>
      <w:r w:rsidR="0001116D">
        <w:rPr>
          <w:rFonts w:ascii="Abadi" w:hAnsi="Abadi"/>
          <w:b/>
          <w:bCs/>
        </w:rPr>
        <w:t>Project Objective</w:t>
      </w:r>
    </w:p>
    <w:p w14:paraId="07BA93FC" w14:textId="77777777" w:rsidR="00EB2A7E" w:rsidRPr="00EB2A7E" w:rsidRDefault="00EB2A7E" w:rsidP="00EB2A7E">
      <w:pPr>
        <w:rPr>
          <w:rFonts w:ascii="Abadi" w:hAnsi="Abadi"/>
        </w:rPr>
      </w:pPr>
      <w:r w:rsidRPr="00EB2A7E">
        <w:rPr>
          <w:rFonts w:ascii="Abadi" w:hAnsi="Abadi"/>
        </w:rPr>
        <w:t>The project involves developing a web application that allows a teacher to automatically create student groups while taking into account the preferences expressed by the students.</w:t>
      </w:r>
    </w:p>
    <w:p w14:paraId="069B97A8" w14:textId="77777777" w:rsidR="00002B55" w:rsidRPr="00835501" w:rsidRDefault="00002B55" w:rsidP="00835501">
      <w:pPr>
        <w:rPr>
          <w:rFonts w:ascii="Abadi" w:hAnsi="Abadi"/>
        </w:rPr>
      </w:pPr>
    </w:p>
    <w:p w14:paraId="2489C323" w14:textId="1C623445" w:rsidR="00835501" w:rsidRPr="00835501" w:rsidRDefault="00835501" w:rsidP="00835501">
      <w:pPr>
        <w:rPr>
          <w:rFonts w:ascii="Abadi" w:hAnsi="Abadi"/>
          <w:b/>
          <w:bCs/>
        </w:rPr>
      </w:pPr>
      <w:r w:rsidRPr="00835501">
        <w:rPr>
          <w:rFonts w:ascii="Abadi" w:hAnsi="Abadi"/>
          <w:b/>
          <w:bCs/>
        </w:rPr>
        <w:t xml:space="preserve">1.2. </w:t>
      </w:r>
      <w:r w:rsidR="00EB2A7E" w:rsidRPr="00EB2A7E">
        <w:rPr>
          <w:rFonts w:ascii="Abadi" w:hAnsi="Abadi"/>
          <w:b/>
          <w:bCs/>
        </w:rPr>
        <w:t>Main Feature</w:t>
      </w:r>
    </w:p>
    <w:p w14:paraId="540FE61D" w14:textId="20D04B94" w:rsidR="00835501" w:rsidRDefault="00EB2A7E" w:rsidP="00835501">
      <w:pPr>
        <w:numPr>
          <w:ilvl w:val="0"/>
          <w:numId w:val="1"/>
        </w:numPr>
        <w:rPr>
          <w:rFonts w:ascii="Abadi" w:hAnsi="Abadi"/>
        </w:rPr>
      </w:pPr>
      <w:r w:rsidRPr="00EB2A7E">
        <w:rPr>
          <w:rFonts w:ascii="Abadi" w:hAnsi="Abadi"/>
        </w:rPr>
        <w:t>Authentication (student / teacher)</w:t>
      </w:r>
    </w:p>
    <w:p w14:paraId="1670C65E" w14:textId="77777777" w:rsidR="00EB2A7E" w:rsidRPr="00EB2A7E" w:rsidRDefault="00EB2A7E" w:rsidP="00EB2A7E">
      <w:pPr>
        <w:ind w:left="360"/>
        <w:rPr>
          <w:rFonts w:ascii="Abadi" w:hAnsi="Abadi"/>
        </w:rPr>
      </w:pPr>
      <w:r w:rsidRPr="00EB2A7E">
        <w:rPr>
          <w:rFonts w:ascii="Abadi" w:hAnsi="Abadi"/>
        </w:rPr>
        <w:t>• Deletion of students by the teacher</w:t>
      </w:r>
    </w:p>
    <w:p w14:paraId="7F76B4EC" w14:textId="77777777" w:rsidR="00EB2A7E" w:rsidRPr="00EB2A7E" w:rsidRDefault="00EB2A7E" w:rsidP="00EB2A7E">
      <w:pPr>
        <w:ind w:left="360"/>
        <w:rPr>
          <w:rFonts w:ascii="Abadi" w:hAnsi="Abadi"/>
        </w:rPr>
      </w:pPr>
      <w:r w:rsidRPr="00EB2A7E">
        <w:rPr>
          <w:rFonts w:ascii="Abadi" w:hAnsi="Abadi"/>
        </w:rPr>
        <w:t>• Entry of team preferences by students (weighting from 1 to 100)</w:t>
      </w:r>
    </w:p>
    <w:p w14:paraId="0807CB75" w14:textId="77777777" w:rsidR="00EB2A7E" w:rsidRPr="00EB2A7E" w:rsidRDefault="00EB2A7E" w:rsidP="00EB2A7E">
      <w:pPr>
        <w:ind w:left="360"/>
        <w:rPr>
          <w:rFonts w:ascii="Abadi" w:hAnsi="Abadi"/>
        </w:rPr>
      </w:pPr>
      <w:r w:rsidRPr="00EB2A7E">
        <w:rPr>
          <w:rFonts w:ascii="Abadi" w:hAnsi="Abadi"/>
        </w:rPr>
        <w:t>• Ability to modify preferences as long as choices are allowed</w:t>
      </w:r>
    </w:p>
    <w:p w14:paraId="2E14F596" w14:textId="77777777" w:rsidR="00EB2A7E" w:rsidRPr="00EB2A7E" w:rsidRDefault="00EB2A7E" w:rsidP="00EB2A7E">
      <w:pPr>
        <w:ind w:left="360"/>
        <w:rPr>
          <w:rFonts w:ascii="Abadi" w:hAnsi="Abadi"/>
        </w:rPr>
      </w:pPr>
      <w:r w:rsidRPr="00EB2A7E">
        <w:rPr>
          <w:rFonts w:ascii="Abadi" w:hAnsi="Abadi"/>
        </w:rPr>
        <w:t>• Automatic group generation using a satisfaction algorithm (CP-SAT)</w:t>
      </w:r>
    </w:p>
    <w:p w14:paraId="751E4A2A" w14:textId="77777777" w:rsidR="00EB2A7E" w:rsidRPr="00EB2A7E" w:rsidRDefault="00EB2A7E" w:rsidP="00EB2A7E">
      <w:pPr>
        <w:ind w:left="360"/>
        <w:rPr>
          <w:rFonts w:ascii="Abadi" w:hAnsi="Abadi"/>
        </w:rPr>
      </w:pPr>
      <w:r w:rsidRPr="00EB2A7E">
        <w:rPr>
          <w:rFonts w:ascii="Abadi" w:hAnsi="Abadi"/>
        </w:rPr>
        <w:t>• Display of groups and overall satisfaction score</w:t>
      </w:r>
    </w:p>
    <w:p w14:paraId="261022D2" w14:textId="77777777" w:rsidR="00EB2A7E" w:rsidRPr="00EB2A7E" w:rsidRDefault="00EB2A7E" w:rsidP="00EB2A7E">
      <w:pPr>
        <w:ind w:left="360"/>
        <w:rPr>
          <w:rFonts w:ascii="Abadi" w:hAnsi="Abadi"/>
        </w:rPr>
      </w:pPr>
      <w:r w:rsidRPr="00EB2A7E">
        <w:rPr>
          <w:rFonts w:ascii="Abadi" w:hAnsi="Abadi"/>
        </w:rPr>
        <w:t>• Management interface for the teacher (publishing results, opening/closing choices, student count)</w:t>
      </w:r>
    </w:p>
    <w:p w14:paraId="4F6B9ABC" w14:textId="5414ABFA" w:rsidR="00EB2A7E" w:rsidRPr="00835501" w:rsidRDefault="00EB2A7E" w:rsidP="00EB2A7E">
      <w:pPr>
        <w:ind w:left="360"/>
        <w:rPr>
          <w:rFonts w:ascii="Abadi" w:hAnsi="Abadi"/>
        </w:rPr>
      </w:pPr>
      <w:r w:rsidRPr="00EB2A7E">
        <w:rPr>
          <w:rFonts w:ascii="Abadi" w:hAnsi="Abadi"/>
        </w:rPr>
        <w:t>• Option for the teacher to delete all groups via a button</w:t>
      </w:r>
    </w:p>
    <w:p w14:paraId="44A982FF" w14:textId="627DFAEF" w:rsidR="00835501" w:rsidRPr="00835501" w:rsidRDefault="00835501" w:rsidP="00835501">
      <w:pPr>
        <w:rPr>
          <w:rFonts w:ascii="Abadi" w:hAnsi="Abadi"/>
        </w:rPr>
      </w:pPr>
    </w:p>
    <w:p w14:paraId="0258609D" w14:textId="77777777" w:rsidR="00EB2A7E" w:rsidRPr="00EB2A7E" w:rsidRDefault="00EB2A7E" w:rsidP="00EB2A7E">
      <w:pPr>
        <w:numPr>
          <w:ilvl w:val="0"/>
          <w:numId w:val="14"/>
        </w:numPr>
        <w:rPr>
          <w:rFonts w:ascii="Abadi" w:hAnsi="Abadi"/>
          <w:b/>
          <w:bCs/>
        </w:rPr>
      </w:pPr>
      <w:r w:rsidRPr="00EB2A7E">
        <w:rPr>
          <w:rFonts w:ascii="Abadi" w:hAnsi="Abadi"/>
          <w:b/>
          <w:bCs/>
        </w:rPr>
        <w:t>System Architecture</w:t>
      </w:r>
    </w:p>
    <w:p w14:paraId="116E6153" w14:textId="77777777" w:rsidR="00010839" w:rsidRPr="000148EC" w:rsidRDefault="00010839" w:rsidP="00010839">
      <w:pPr>
        <w:rPr>
          <w:rFonts w:ascii="Abadi" w:hAnsi="Abadi"/>
          <w:b/>
          <w:bCs/>
        </w:rPr>
      </w:pPr>
      <w:r w:rsidRPr="000148EC">
        <w:rPr>
          <w:rFonts w:ascii="Abadi" w:hAnsi="Abadi"/>
          <w:b/>
          <w:bCs/>
        </w:rPr>
        <w:t>box-cert-project/</w:t>
      </w:r>
    </w:p>
    <w:p w14:paraId="52986FB0" w14:textId="77777777" w:rsidR="00010839" w:rsidRPr="000148EC" w:rsidRDefault="00010839" w:rsidP="00010839">
      <w:pPr>
        <w:rPr>
          <w:rFonts w:ascii="Abadi" w:hAnsi="Abadi"/>
          <w:b/>
          <w:bCs/>
        </w:rPr>
      </w:pPr>
      <w:r w:rsidRPr="000148EC">
        <w:rPr>
          <w:rFonts w:ascii="MS Gothic" w:eastAsia="MS Gothic" w:hAnsi="MS Gothic" w:cs="MS Gothic" w:hint="eastAsia"/>
          <w:b/>
          <w:bCs/>
        </w:rPr>
        <w:t>│</w:t>
      </w:r>
    </w:p>
    <w:p w14:paraId="3D01982B" w14:textId="2B1FCB2A" w:rsidR="00010839" w:rsidRDefault="00010839" w:rsidP="00010839">
      <w:pPr>
        <w:rPr>
          <w:rFonts w:ascii="Abadi" w:hAnsi="Abadi"/>
          <w:b/>
          <w:bCs/>
        </w:rPr>
      </w:pP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data/</w:t>
      </w:r>
    </w:p>
    <w:p w14:paraId="107CA3A9" w14:textId="19CA14A5" w:rsidR="00B04284" w:rsidRDefault="00B04284" w:rsidP="00010839">
      <w:pPr>
        <w:rPr>
          <w:rFonts w:ascii="MS Gothic" w:eastAsia="MS Gothic" w:hAnsi="MS Gothic" w:cs="MS Gothic"/>
          <w:b/>
          <w:bCs/>
        </w:rPr>
      </w:pP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w:t>
      </w:r>
      <w:r>
        <w:rPr>
          <w:rFonts w:ascii="Abadi" w:hAnsi="Abadi"/>
          <w:b/>
          <w:bCs/>
        </w:rPr>
        <w:t>choice.json</w:t>
      </w:r>
    </w:p>
    <w:p w14:paraId="7380B7B9" w14:textId="1A15B73D" w:rsidR="00B04284" w:rsidRDefault="00B04284" w:rsidP="00002B55">
      <w:pPr>
        <w:rPr>
          <w:rFonts w:ascii="MS Gothic" w:eastAsia="MS Gothic" w:hAnsi="MS Gothic" w:cs="MS Gothic"/>
          <w:b/>
          <w:bCs/>
        </w:rPr>
      </w:pP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w:t>
      </w:r>
      <w:r>
        <w:rPr>
          <w:rFonts w:ascii="Abadi" w:hAnsi="Abadi"/>
          <w:b/>
          <w:bCs/>
        </w:rPr>
        <w:t>group.json</w:t>
      </w:r>
    </w:p>
    <w:p w14:paraId="0CF45C4A" w14:textId="4F263781" w:rsidR="00B04284" w:rsidRDefault="00B04284" w:rsidP="00010839">
      <w:pPr>
        <w:rPr>
          <w:rFonts w:ascii="MS Gothic" w:eastAsia="MS Gothic" w:hAnsi="MS Gothic" w:cs="MS Gothic"/>
          <w:b/>
          <w:bCs/>
        </w:rPr>
      </w:pP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w:t>
      </w:r>
      <w:r w:rsidR="00A042E1">
        <w:rPr>
          <w:rFonts w:ascii="Abadi" w:hAnsi="Abadi"/>
          <w:b/>
          <w:bCs/>
        </w:rPr>
        <w:t>users.sql</w:t>
      </w:r>
    </w:p>
    <w:p w14:paraId="0E03A621" w14:textId="77777777" w:rsidR="00B04284" w:rsidRDefault="00B04284">
      <w:pPr>
        <w:rPr>
          <w:rFonts w:ascii="MS Gothic" w:eastAsia="MS Gothic" w:hAnsi="MS Gothic" w:cs="MS Gothic"/>
          <w:b/>
          <w:bCs/>
        </w:rPr>
      </w:pPr>
      <w:r>
        <w:rPr>
          <w:rFonts w:ascii="MS Gothic" w:eastAsia="MS Gothic" w:hAnsi="MS Gothic" w:cs="MS Gothic"/>
          <w:b/>
          <w:bCs/>
        </w:rPr>
        <w:br w:type="page"/>
      </w:r>
    </w:p>
    <w:p w14:paraId="5825A905" w14:textId="44AB4E42" w:rsidR="00B04284" w:rsidRPr="000148EC" w:rsidRDefault="00B04284" w:rsidP="00010839">
      <w:pPr>
        <w:rPr>
          <w:rFonts w:ascii="Abadi" w:hAnsi="Abadi"/>
          <w:b/>
          <w:bCs/>
        </w:rPr>
      </w:pPr>
      <w:r w:rsidRPr="000148EC">
        <w:rPr>
          <w:rFonts w:ascii="MS Gothic" w:eastAsia="MS Gothic" w:hAnsi="MS Gothic" w:cs="MS Gothic" w:hint="eastAsia"/>
          <w:b/>
          <w:bCs/>
        </w:rPr>
        <w:lastRenderedPageBreak/>
        <w:t>││</w:t>
      </w:r>
      <w:r w:rsidRPr="000148EC">
        <w:rPr>
          <w:rFonts w:ascii="Arial" w:hAnsi="Arial" w:cs="Arial"/>
          <w:b/>
          <w:bCs/>
        </w:rPr>
        <w:t>─</w:t>
      </w:r>
      <w:r w:rsidRPr="000148EC">
        <w:rPr>
          <w:rFonts w:ascii="Abadi" w:hAnsi="Abadi"/>
          <w:b/>
          <w:bCs/>
        </w:rPr>
        <w:t xml:space="preserve"> auth/</w:t>
      </w:r>
    </w:p>
    <w:p w14:paraId="01376C50" w14:textId="27D23B6C"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docs/</w:t>
      </w:r>
    </w:p>
    <w:p w14:paraId="4642DF80" w14:textId="2A79FEDF"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src/</w:t>
      </w:r>
    </w:p>
    <w:p w14:paraId="2FDEF33B" w14:textId="45D0EF2B"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auth/</w:t>
      </w:r>
    </w:p>
    <w:p w14:paraId="1725D86E" w14:textId="77777777"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badi" w:hAnsi="Abadi"/>
          <w:b/>
          <w:bCs/>
        </w:rPr>
        <w:t xml:space="preserve"> app.py</w:t>
      </w:r>
    </w:p>
    <w:p w14:paraId="21ECBE11" w14:textId="58B4F883"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static/</w:t>
      </w:r>
    </w:p>
    <w:p w14:paraId="12445E4E" w14:textId="31C2898B"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images/</w:t>
      </w:r>
    </w:p>
    <w:p w14:paraId="63E29ECA" w14:textId="44732283"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auth.css</w:t>
      </w:r>
    </w:p>
    <w:p w14:paraId="07F29E07" w14:textId="12D3074E"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styles.css</w:t>
      </w:r>
    </w:p>
    <w:p w14:paraId="01A52293" w14:textId="5575916C"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templates/</w:t>
      </w:r>
    </w:p>
    <w:p w14:paraId="372C2570" w14:textId="26EA2203"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auth/</w:t>
      </w:r>
    </w:p>
    <w:p w14:paraId="33A510D5" w14:textId="4B93B3D0"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signin.html</w:t>
      </w:r>
    </w:p>
    <w:p w14:paraId="5E8383D5" w14:textId="54650D4D"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signup.html</w:t>
      </w:r>
    </w:p>
    <w:p w14:paraId="76657504" w14:textId="7944699D"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index.html</w:t>
      </w:r>
    </w:p>
    <w:p w14:paraId="2D471736" w14:textId="715C703E"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student.html</w:t>
      </w:r>
    </w:p>
    <w:p w14:paraId="1B5236BB" w14:textId="7D920201"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teacher.html</w:t>
      </w:r>
    </w:p>
    <w:p w14:paraId="3C0A5BAE" w14:textId="266EC837"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algo.py</w:t>
      </w:r>
    </w:p>
    <w:p w14:paraId="746C0171" w14:textId="6F56A434"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tests/</w:t>
      </w:r>
    </w:p>
    <w:p w14:paraId="6E804715" w14:textId="77777777"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badi" w:hAnsi="Abadi"/>
          <w:b/>
          <w:bCs/>
        </w:rPr>
        <w:t xml:space="preserve"> test_algo.py</w:t>
      </w:r>
    </w:p>
    <w:p w14:paraId="4A33D45C" w14:textId="77777777"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README.md</w:t>
      </w:r>
    </w:p>
    <w:p w14:paraId="41669E45" w14:textId="77777777"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requirements.txt</w:t>
      </w:r>
    </w:p>
    <w:p w14:paraId="6210EE3F" w14:textId="18D29689"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badi" w:hAnsi="Abadi"/>
          <w:b/>
          <w:bCs/>
        </w:rPr>
        <w:t xml:space="preserve"> to_do_list.xlsx</w:t>
      </w:r>
    </w:p>
    <w:p w14:paraId="2CB3224C" w14:textId="77777777" w:rsidR="00B61790" w:rsidRPr="000148EC" w:rsidRDefault="00B61790" w:rsidP="00B61790">
      <w:pPr>
        <w:pStyle w:val="Paragraphedeliste"/>
        <w:rPr>
          <w:rFonts w:ascii="Abadi" w:hAnsi="Abadi"/>
          <w:b/>
          <w:bCs/>
        </w:rPr>
      </w:pPr>
    </w:p>
    <w:p w14:paraId="101BAC31" w14:textId="16108548" w:rsidR="00835501" w:rsidRDefault="00835501" w:rsidP="00835501">
      <w:pPr>
        <w:rPr>
          <w:rFonts w:ascii="Abadi" w:hAnsi="Abadi"/>
        </w:rPr>
      </w:pPr>
    </w:p>
    <w:p w14:paraId="23A2B24D" w14:textId="77777777" w:rsidR="00EB2A7E" w:rsidRDefault="00EB2A7E" w:rsidP="00835501">
      <w:pPr>
        <w:rPr>
          <w:rFonts w:ascii="Abadi" w:hAnsi="Abadi"/>
        </w:rPr>
      </w:pPr>
    </w:p>
    <w:p w14:paraId="74891CC5" w14:textId="77777777" w:rsidR="00EB2A7E" w:rsidRDefault="00EB2A7E" w:rsidP="00835501">
      <w:pPr>
        <w:rPr>
          <w:rFonts w:ascii="Abadi" w:hAnsi="Abadi"/>
        </w:rPr>
      </w:pPr>
    </w:p>
    <w:p w14:paraId="66ADA450" w14:textId="77777777" w:rsidR="00EB2A7E" w:rsidRPr="00835501" w:rsidRDefault="00EB2A7E" w:rsidP="00835501">
      <w:pPr>
        <w:rPr>
          <w:rFonts w:ascii="Abadi" w:hAnsi="Abadi"/>
        </w:rPr>
      </w:pPr>
    </w:p>
    <w:p w14:paraId="4D8B0346" w14:textId="77777777" w:rsidR="00EB2A7E" w:rsidRPr="00EB2A7E" w:rsidRDefault="00835501" w:rsidP="00EB2A7E">
      <w:pPr>
        <w:rPr>
          <w:rFonts w:ascii="Abadi" w:hAnsi="Abadi"/>
          <w:b/>
          <w:bCs/>
        </w:rPr>
      </w:pPr>
      <w:r w:rsidRPr="00835501">
        <w:rPr>
          <w:rFonts w:ascii="Abadi" w:hAnsi="Abadi"/>
          <w:b/>
          <w:bCs/>
        </w:rPr>
        <w:lastRenderedPageBreak/>
        <w:t xml:space="preserve">3. </w:t>
      </w:r>
      <w:r w:rsidR="00EB2A7E" w:rsidRPr="00EB2A7E">
        <w:rPr>
          <w:rFonts w:ascii="Abadi" w:hAnsi="Abadi"/>
          <w:b/>
          <w:bCs/>
        </w:rPr>
        <w:t>Technological Choices</w:t>
      </w:r>
    </w:p>
    <w:p w14:paraId="10A9803D" w14:textId="69096E6B" w:rsidR="00835501" w:rsidRPr="00835501" w:rsidRDefault="00835501" w:rsidP="00835501">
      <w:pPr>
        <w:rPr>
          <w:rFonts w:ascii="Abadi" w:hAnsi="Abadi"/>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5"/>
        <w:gridCol w:w="2694"/>
        <w:gridCol w:w="4353"/>
      </w:tblGrid>
      <w:tr w:rsidR="00835501" w:rsidRPr="00835501" w14:paraId="357A3BFA" w14:textId="77777777" w:rsidTr="003E01CB">
        <w:trPr>
          <w:tblHeader/>
          <w:tblCellSpacing w:w="15" w:type="dxa"/>
        </w:trPr>
        <w:tc>
          <w:tcPr>
            <w:tcW w:w="0" w:type="auto"/>
            <w:vAlign w:val="center"/>
            <w:hideMark/>
          </w:tcPr>
          <w:p w14:paraId="51A94C9F" w14:textId="6356F9C0" w:rsidR="00835501" w:rsidRPr="00835501" w:rsidRDefault="00EB2A7E" w:rsidP="00835501">
            <w:pPr>
              <w:rPr>
                <w:rFonts w:ascii="Abadi" w:hAnsi="Abadi"/>
                <w:b/>
                <w:bCs/>
              </w:rPr>
            </w:pPr>
            <w:r w:rsidRPr="00835501">
              <w:rPr>
                <w:rFonts w:ascii="Abadi" w:hAnsi="Abadi"/>
                <w:b/>
                <w:bCs/>
              </w:rPr>
              <w:t>Composant</w:t>
            </w:r>
          </w:p>
        </w:tc>
        <w:tc>
          <w:tcPr>
            <w:tcW w:w="0" w:type="auto"/>
            <w:vAlign w:val="center"/>
            <w:hideMark/>
          </w:tcPr>
          <w:p w14:paraId="66ED4CE5" w14:textId="03C8C9BC" w:rsidR="00835501" w:rsidRPr="00835501" w:rsidRDefault="00EB2A7E" w:rsidP="00835501">
            <w:pPr>
              <w:rPr>
                <w:rFonts w:ascii="Abadi" w:hAnsi="Abadi"/>
                <w:b/>
                <w:bCs/>
              </w:rPr>
            </w:pPr>
            <w:r w:rsidRPr="00EB2A7E">
              <w:rPr>
                <w:rFonts w:ascii="Abadi" w:hAnsi="Abadi"/>
                <w:b/>
                <w:bCs/>
              </w:rPr>
              <w:t>Technology</w:t>
            </w:r>
          </w:p>
        </w:tc>
        <w:tc>
          <w:tcPr>
            <w:tcW w:w="0" w:type="auto"/>
            <w:vAlign w:val="center"/>
            <w:hideMark/>
          </w:tcPr>
          <w:p w14:paraId="38ABE4ED" w14:textId="5991E3F5" w:rsidR="00835501" w:rsidRPr="00835501" w:rsidRDefault="00EB2A7E" w:rsidP="00835501">
            <w:pPr>
              <w:rPr>
                <w:rFonts w:ascii="Abadi" w:hAnsi="Abadi"/>
                <w:b/>
                <w:bCs/>
              </w:rPr>
            </w:pPr>
            <w:r w:rsidRPr="00EB2A7E">
              <w:rPr>
                <w:rFonts w:ascii="Abadi" w:hAnsi="Abadi"/>
                <w:b/>
                <w:bCs/>
              </w:rPr>
              <w:t>Justification</w:t>
            </w:r>
          </w:p>
        </w:tc>
      </w:tr>
      <w:tr w:rsidR="00835501" w:rsidRPr="00835501" w14:paraId="215F5F15" w14:textId="77777777" w:rsidTr="003E01CB">
        <w:trPr>
          <w:tblCellSpacing w:w="15" w:type="dxa"/>
        </w:trPr>
        <w:tc>
          <w:tcPr>
            <w:tcW w:w="0" w:type="auto"/>
            <w:vAlign w:val="center"/>
            <w:hideMark/>
          </w:tcPr>
          <w:p w14:paraId="2D5BC488" w14:textId="77777777" w:rsidR="00835501" w:rsidRPr="00835501" w:rsidRDefault="00835501" w:rsidP="00835501">
            <w:pPr>
              <w:rPr>
                <w:rFonts w:ascii="Abadi" w:hAnsi="Abadi"/>
              </w:rPr>
            </w:pPr>
            <w:r w:rsidRPr="00835501">
              <w:rPr>
                <w:rFonts w:ascii="Abadi" w:hAnsi="Abadi"/>
              </w:rPr>
              <w:t>Backend</w:t>
            </w:r>
          </w:p>
        </w:tc>
        <w:tc>
          <w:tcPr>
            <w:tcW w:w="0" w:type="auto"/>
            <w:vAlign w:val="center"/>
            <w:hideMark/>
          </w:tcPr>
          <w:p w14:paraId="348F5FA9" w14:textId="6AE4E825" w:rsidR="00835501" w:rsidRPr="00835501" w:rsidRDefault="00835501" w:rsidP="00835501">
            <w:pPr>
              <w:rPr>
                <w:rFonts w:ascii="Abadi" w:hAnsi="Abadi"/>
              </w:rPr>
            </w:pPr>
            <w:r w:rsidRPr="00835501">
              <w:rPr>
                <w:rFonts w:ascii="Abadi" w:hAnsi="Abadi"/>
                <w:b/>
                <w:bCs/>
              </w:rPr>
              <w:t>Flask</w:t>
            </w:r>
            <w:r w:rsidR="003E01CB">
              <w:rPr>
                <w:rFonts w:ascii="Abadi" w:hAnsi="Abadi"/>
                <w:b/>
                <w:bCs/>
              </w:rPr>
              <w:t>/Python</w:t>
            </w:r>
          </w:p>
        </w:tc>
        <w:tc>
          <w:tcPr>
            <w:tcW w:w="0" w:type="auto"/>
            <w:vAlign w:val="center"/>
            <w:hideMark/>
          </w:tcPr>
          <w:p w14:paraId="7B55B074" w14:textId="4AE0A17D" w:rsidR="00835501" w:rsidRPr="00835501" w:rsidRDefault="00EB2A7E" w:rsidP="00835501">
            <w:pPr>
              <w:rPr>
                <w:rFonts w:ascii="Abadi" w:hAnsi="Abadi"/>
              </w:rPr>
            </w:pPr>
            <w:r w:rsidRPr="00EB2A7E">
              <w:rPr>
                <w:rFonts w:ascii="Abadi" w:hAnsi="Abadi"/>
              </w:rPr>
              <w:t>Lightweight, simple, and well-understood</w:t>
            </w:r>
          </w:p>
        </w:tc>
      </w:tr>
      <w:tr w:rsidR="00835501" w:rsidRPr="00835501" w14:paraId="5A634579" w14:textId="77777777" w:rsidTr="003E01CB">
        <w:trPr>
          <w:tblCellSpacing w:w="15" w:type="dxa"/>
        </w:trPr>
        <w:tc>
          <w:tcPr>
            <w:tcW w:w="0" w:type="auto"/>
            <w:vAlign w:val="center"/>
            <w:hideMark/>
          </w:tcPr>
          <w:p w14:paraId="62CF75BA" w14:textId="77777777" w:rsidR="00835501" w:rsidRPr="00835501" w:rsidRDefault="00835501" w:rsidP="00835501">
            <w:pPr>
              <w:rPr>
                <w:rFonts w:ascii="Abadi" w:hAnsi="Abadi"/>
              </w:rPr>
            </w:pPr>
            <w:r w:rsidRPr="00835501">
              <w:rPr>
                <w:rFonts w:ascii="Abadi" w:hAnsi="Abadi"/>
              </w:rPr>
              <w:t>Templates</w:t>
            </w:r>
          </w:p>
        </w:tc>
        <w:tc>
          <w:tcPr>
            <w:tcW w:w="0" w:type="auto"/>
            <w:vAlign w:val="center"/>
            <w:hideMark/>
          </w:tcPr>
          <w:p w14:paraId="4BE45D40" w14:textId="77777777" w:rsidR="00835501" w:rsidRPr="00835501" w:rsidRDefault="00835501" w:rsidP="00835501">
            <w:pPr>
              <w:rPr>
                <w:rFonts w:ascii="Abadi" w:hAnsi="Abadi"/>
              </w:rPr>
            </w:pPr>
            <w:r w:rsidRPr="00835501">
              <w:rPr>
                <w:rFonts w:ascii="Abadi" w:hAnsi="Abadi"/>
                <w:b/>
                <w:bCs/>
              </w:rPr>
              <w:t>Jinja2</w:t>
            </w:r>
          </w:p>
        </w:tc>
        <w:tc>
          <w:tcPr>
            <w:tcW w:w="0" w:type="auto"/>
            <w:vAlign w:val="center"/>
            <w:hideMark/>
          </w:tcPr>
          <w:p w14:paraId="12DA43AF" w14:textId="4538A969" w:rsidR="00835501" w:rsidRPr="00835501" w:rsidRDefault="00EB2A7E" w:rsidP="00835501">
            <w:pPr>
              <w:rPr>
                <w:rFonts w:ascii="Abadi" w:hAnsi="Abadi"/>
              </w:rPr>
            </w:pPr>
            <w:r w:rsidRPr="00EB2A7E">
              <w:rPr>
                <w:rFonts w:ascii="Abadi" w:hAnsi="Abadi"/>
              </w:rPr>
              <w:t>Easy integration with Flask, already familiar</w:t>
            </w:r>
          </w:p>
        </w:tc>
      </w:tr>
      <w:tr w:rsidR="00835501" w:rsidRPr="00835501" w14:paraId="19D01453" w14:textId="77777777" w:rsidTr="003E01CB">
        <w:trPr>
          <w:tblCellSpacing w:w="15" w:type="dxa"/>
        </w:trPr>
        <w:tc>
          <w:tcPr>
            <w:tcW w:w="0" w:type="auto"/>
            <w:vAlign w:val="center"/>
            <w:hideMark/>
          </w:tcPr>
          <w:p w14:paraId="2D6D15F0" w14:textId="106228BA" w:rsidR="00835501" w:rsidRPr="00835501" w:rsidRDefault="00EB2A7E" w:rsidP="00835501">
            <w:pPr>
              <w:rPr>
                <w:rFonts w:ascii="Abadi" w:hAnsi="Abadi"/>
              </w:rPr>
            </w:pPr>
            <w:r w:rsidRPr="00EB2A7E">
              <w:rPr>
                <w:rFonts w:ascii="Abadi" w:hAnsi="Abadi"/>
              </w:rPr>
              <w:t>Authentication</w:t>
            </w:r>
          </w:p>
        </w:tc>
        <w:tc>
          <w:tcPr>
            <w:tcW w:w="0" w:type="auto"/>
            <w:vAlign w:val="center"/>
            <w:hideMark/>
          </w:tcPr>
          <w:p w14:paraId="4CEF7001" w14:textId="5E050CAD" w:rsidR="00835501" w:rsidRPr="001D7073" w:rsidRDefault="001D7073" w:rsidP="00835501">
            <w:pPr>
              <w:rPr>
                <w:rFonts w:ascii="Abadi" w:hAnsi="Abadi"/>
                <w:b/>
                <w:bCs/>
              </w:rPr>
            </w:pPr>
            <w:r w:rsidRPr="001D7073">
              <w:rPr>
                <w:rFonts w:ascii="Abadi" w:hAnsi="Abadi"/>
                <w:b/>
                <w:bCs/>
              </w:rPr>
              <w:t>MySQL</w:t>
            </w:r>
          </w:p>
        </w:tc>
        <w:tc>
          <w:tcPr>
            <w:tcW w:w="0" w:type="auto"/>
            <w:vAlign w:val="center"/>
            <w:hideMark/>
          </w:tcPr>
          <w:p w14:paraId="18A8ABB6" w14:textId="1F27ADA9" w:rsidR="00835501" w:rsidRPr="00835501" w:rsidRDefault="00EB2A7E" w:rsidP="00835501">
            <w:pPr>
              <w:rPr>
                <w:rFonts w:ascii="Abadi" w:hAnsi="Abadi"/>
              </w:rPr>
            </w:pPr>
            <w:r w:rsidRPr="00EB2A7E">
              <w:rPr>
                <w:rFonts w:ascii="Abadi" w:hAnsi="Abadi"/>
              </w:rPr>
              <w:t>More robust database management system</w:t>
            </w:r>
          </w:p>
        </w:tc>
      </w:tr>
      <w:tr w:rsidR="00835501" w:rsidRPr="00835501" w14:paraId="124D96C3" w14:textId="77777777" w:rsidTr="003E01CB">
        <w:trPr>
          <w:tblCellSpacing w:w="15" w:type="dxa"/>
        </w:trPr>
        <w:tc>
          <w:tcPr>
            <w:tcW w:w="0" w:type="auto"/>
            <w:vAlign w:val="center"/>
            <w:hideMark/>
          </w:tcPr>
          <w:p w14:paraId="5EA87843" w14:textId="34892C9D" w:rsidR="00835501" w:rsidRPr="00835501" w:rsidRDefault="00EB2A7E" w:rsidP="00835501">
            <w:pPr>
              <w:rPr>
                <w:rFonts w:ascii="Abadi" w:hAnsi="Abadi"/>
              </w:rPr>
            </w:pPr>
            <w:r w:rsidRPr="00EB2A7E">
              <w:rPr>
                <w:rFonts w:ascii="Abadi" w:hAnsi="Abadi"/>
              </w:rPr>
              <w:t>Preference Storage</w:t>
            </w:r>
          </w:p>
        </w:tc>
        <w:tc>
          <w:tcPr>
            <w:tcW w:w="0" w:type="auto"/>
            <w:vAlign w:val="center"/>
            <w:hideMark/>
          </w:tcPr>
          <w:p w14:paraId="001A8074" w14:textId="77777777" w:rsidR="00835501" w:rsidRPr="00835501" w:rsidRDefault="00835501" w:rsidP="00835501">
            <w:pPr>
              <w:rPr>
                <w:rFonts w:ascii="Abadi" w:hAnsi="Abadi"/>
              </w:rPr>
            </w:pPr>
            <w:r w:rsidRPr="00835501">
              <w:rPr>
                <w:rFonts w:ascii="Abadi" w:hAnsi="Abadi"/>
                <w:b/>
                <w:bCs/>
              </w:rPr>
              <w:t>JSON</w:t>
            </w:r>
          </w:p>
        </w:tc>
        <w:tc>
          <w:tcPr>
            <w:tcW w:w="0" w:type="auto"/>
            <w:vAlign w:val="center"/>
            <w:hideMark/>
          </w:tcPr>
          <w:p w14:paraId="13BE9B04" w14:textId="4BC85256" w:rsidR="00835501" w:rsidRPr="00835501" w:rsidRDefault="00EB2A7E" w:rsidP="00835501">
            <w:pPr>
              <w:rPr>
                <w:rFonts w:ascii="Abadi" w:hAnsi="Abadi"/>
              </w:rPr>
            </w:pPr>
            <w:r w:rsidRPr="00EB2A7E">
              <w:rPr>
                <w:rFonts w:ascii="Abadi" w:hAnsi="Abadi"/>
              </w:rPr>
              <w:t>Easy to read and modify dynamically</w:t>
            </w:r>
          </w:p>
        </w:tc>
      </w:tr>
      <w:tr w:rsidR="00835501" w:rsidRPr="00835501" w14:paraId="1F3D1C64" w14:textId="77777777" w:rsidTr="003E01CB">
        <w:trPr>
          <w:tblCellSpacing w:w="15" w:type="dxa"/>
        </w:trPr>
        <w:tc>
          <w:tcPr>
            <w:tcW w:w="0" w:type="auto"/>
            <w:vAlign w:val="center"/>
            <w:hideMark/>
          </w:tcPr>
          <w:p w14:paraId="459D826C" w14:textId="2DE40137" w:rsidR="00835501" w:rsidRPr="00835501" w:rsidRDefault="00835501" w:rsidP="00835501">
            <w:pPr>
              <w:rPr>
                <w:rFonts w:ascii="Abadi" w:hAnsi="Abadi"/>
              </w:rPr>
            </w:pPr>
            <w:r w:rsidRPr="00835501">
              <w:rPr>
                <w:rFonts w:ascii="Abadi" w:hAnsi="Abadi"/>
              </w:rPr>
              <w:t>Algorithm</w:t>
            </w:r>
          </w:p>
        </w:tc>
        <w:tc>
          <w:tcPr>
            <w:tcW w:w="0" w:type="auto"/>
            <w:vAlign w:val="center"/>
            <w:hideMark/>
          </w:tcPr>
          <w:p w14:paraId="46A1557D" w14:textId="77777777" w:rsidR="00835501" w:rsidRPr="00F32F77" w:rsidRDefault="00835501" w:rsidP="00835501">
            <w:pPr>
              <w:rPr>
                <w:rFonts w:ascii="Abadi" w:hAnsi="Abadi"/>
                <w:lang w:val="en-US"/>
              </w:rPr>
            </w:pPr>
            <w:r w:rsidRPr="00F32F77">
              <w:rPr>
                <w:rFonts w:ascii="Abadi" w:hAnsi="Abadi"/>
                <w:b/>
                <w:bCs/>
                <w:lang w:val="en-US"/>
              </w:rPr>
              <w:t>Google OR-Tools (CP-SAT)</w:t>
            </w:r>
          </w:p>
        </w:tc>
        <w:tc>
          <w:tcPr>
            <w:tcW w:w="0" w:type="auto"/>
            <w:vAlign w:val="center"/>
            <w:hideMark/>
          </w:tcPr>
          <w:p w14:paraId="365969D0" w14:textId="0810B70D" w:rsidR="00835501" w:rsidRPr="00835501" w:rsidRDefault="00EB2A7E" w:rsidP="00835501">
            <w:pPr>
              <w:rPr>
                <w:rFonts w:ascii="Abadi" w:hAnsi="Abadi"/>
              </w:rPr>
            </w:pPr>
            <w:r w:rsidRPr="00EB2A7E">
              <w:rPr>
                <w:rFonts w:ascii="Abadi" w:hAnsi="Abadi"/>
              </w:rPr>
              <w:t>Efficient constraint solving</w:t>
            </w:r>
          </w:p>
        </w:tc>
      </w:tr>
      <w:tr w:rsidR="00835501" w:rsidRPr="00835501" w14:paraId="0E360BCA" w14:textId="77777777" w:rsidTr="003E01CB">
        <w:trPr>
          <w:tblCellSpacing w:w="15" w:type="dxa"/>
        </w:trPr>
        <w:tc>
          <w:tcPr>
            <w:tcW w:w="0" w:type="auto"/>
            <w:vAlign w:val="center"/>
            <w:hideMark/>
          </w:tcPr>
          <w:p w14:paraId="0676FB47" w14:textId="77777777" w:rsidR="00835501" w:rsidRPr="00835501" w:rsidRDefault="00835501" w:rsidP="00835501">
            <w:pPr>
              <w:rPr>
                <w:rFonts w:ascii="Abadi" w:hAnsi="Abadi"/>
              </w:rPr>
            </w:pPr>
            <w:r w:rsidRPr="00835501">
              <w:rPr>
                <w:rFonts w:ascii="Abadi" w:hAnsi="Abadi"/>
              </w:rPr>
              <w:t>Frontend</w:t>
            </w:r>
          </w:p>
        </w:tc>
        <w:tc>
          <w:tcPr>
            <w:tcW w:w="0" w:type="auto"/>
            <w:vAlign w:val="center"/>
            <w:hideMark/>
          </w:tcPr>
          <w:p w14:paraId="1D928931" w14:textId="77777777" w:rsidR="00835501" w:rsidRPr="00835501" w:rsidRDefault="00835501" w:rsidP="00835501">
            <w:pPr>
              <w:rPr>
                <w:rFonts w:ascii="Abadi" w:hAnsi="Abadi"/>
              </w:rPr>
            </w:pPr>
            <w:r w:rsidRPr="00835501">
              <w:rPr>
                <w:rFonts w:ascii="Abadi" w:hAnsi="Abadi"/>
                <w:b/>
                <w:bCs/>
              </w:rPr>
              <w:t>HTML + CSS + JS</w:t>
            </w:r>
          </w:p>
        </w:tc>
        <w:tc>
          <w:tcPr>
            <w:tcW w:w="0" w:type="auto"/>
            <w:vAlign w:val="center"/>
            <w:hideMark/>
          </w:tcPr>
          <w:p w14:paraId="19A5F1B2" w14:textId="36D71A64" w:rsidR="00835501" w:rsidRPr="00835501" w:rsidRDefault="00EB2A7E" w:rsidP="00835501">
            <w:pPr>
              <w:rPr>
                <w:rFonts w:ascii="Abadi" w:hAnsi="Abadi"/>
              </w:rPr>
            </w:pPr>
            <w:r w:rsidRPr="00EB2A7E">
              <w:rPr>
                <w:rFonts w:ascii="Abadi" w:hAnsi="Abadi"/>
              </w:rPr>
              <w:t>Simple and dynamic interface</w:t>
            </w:r>
          </w:p>
        </w:tc>
      </w:tr>
    </w:tbl>
    <w:p w14:paraId="4812EE90" w14:textId="0B1D9780" w:rsidR="006B50CD" w:rsidRDefault="006B50CD" w:rsidP="00835501">
      <w:pPr>
        <w:rPr>
          <w:rFonts w:ascii="Abadi" w:hAnsi="Abadi"/>
        </w:rPr>
      </w:pPr>
    </w:p>
    <w:p w14:paraId="6B9063C0" w14:textId="77777777" w:rsidR="001D7073" w:rsidRPr="00835501" w:rsidRDefault="001D7073" w:rsidP="00835501">
      <w:pPr>
        <w:rPr>
          <w:rFonts w:ascii="Abadi" w:hAnsi="Abadi"/>
        </w:rPr>
      </w:pPr>
    </w:p>
    <w:p w14:paraId="1E9A7F6C" w14:textId="3005CE38" w:rsidR="00835501" w:rsidRPr="00835501" w:rsidRDefault="00835501" w:rsidP="00835501">
      <w:pPr>
        <w:rPr>
          <w:rFonts w:ascii="Abadi" w:hAnsi="Abadi"/>
          <w:b/>
          <w:bCs/>
        </w:rPr>
      </w:pPr>
      <w:r w:rsidRPr="00835501">
        <w:rPr>
          <w:rFonts w:ascii="Abadi" w:hAnsi="Abadi"/>
          <w:b/>
          <w:bCs/>
        </w:rPr>
        <w:t xml:space="preserve">4. </w:t>
      </w:r>
      <w:r w:rsidR="00220E73" w:rsidRPr="00220E73">
        <w:rPr>
          <w:rFonts w:ascii="Abadi" w:hAnsi="Abadi"/>
          <w:b/>
          <w:bCs/>
        </w:rPr>
        <w:t>Interpretation of the Topic</w:t>
      </w:r>
    </w:p>
    <w:p w14:paraId="2817203D" w14:textId="7CEFE0A4" w:rsidR="00835501" w:rsidRPr="00835501" w:rsidRDefault="00220E73" w:rsidP="00835501">
      <w:pPr>
        <w:numPr>
          <w:ilvl w:val="0"/>
          <w:numId w:val="2"/>
        </w:numPr>
        <w:rPr>
          <w:rFonts w:ascii="Abadi" w:hAnsi="Abadi"/>
        </w:rPr>
      </w:pPr>
      <w:r w:rsidRPr="00220E73">
        <w:rPr>
          <w:rFonts w:ascii="Abadi" w:hAnsi="Abadi"/>
        </w:rPr>
        <w:t>The teacher is the administrator: they log in, manage users, set the group size, launch the algorithm, open and close the preference submission period for students, and publish the results.</w:t>
      </w:r>
    </w:p>
    <w:p w14:paraId="1A3C7B03" w14:textId="68CB0BFE" w:rsidR="00835501" w:rsidRPr="00835501" w:rsidRDefault="00220E73" w:rsidP="00835501">
      <w:pPr>
        <w:numPr>
          <w:ilvl w:val="0"/>
          <w:numId w:val="2"/>
        </w:numPr>
        <w:rPr>
          <w:rFonts w:ascii="Abadi" w:hAnsi="Abadi"/>
        </w:rPr>
      </w:pPr>
      <w:r w:rsidRPr="00220E73">
        <w:rPr>
          <w:rFonts w:ascii="Abadi" w:hAnsi="Abadi"/>
        </w:rPr>
        <w:t>Students access the application via login, enter their preferences (sum = 100), can modify them as long as submission is open, and view the results once they are published and the submission is closed.</w:t>
      </w:r>
    </w:p>
    <w:p w14:paraId="1D47D412" w14:textId="12D5E88F" w:rsidR="00835501" w:rsidRPr="00835501" w:rsidRDefault="00835501" w:rsidP="00835501">
      <w:pPr>
        <w:rPr>
          <w:rFonts w:ascii="Abadi" w:hAnsi="Abadi"/>
        </w:rPr>
      </w:pPr>
    </w:p>
    <w:p w14:paraId="5E27D363" w14:textId="3BC4322C" w:rsidR="003A7F3A" w:rsidRDefault="003A7F3A" w:rsidP="003A7F3A">
      <w:pPr>
        <w:ind w:left="720"/>
        <w:rPr>
          <w:rFonts w:ascii="Abadi" w:hAnsi="Abadi"/>
          <w:b/>
          <w:bCs/>
        </w:rPr>
      </w:pPr>
    </w:p>
    <w:p w14:paraId="38148201" w14:textId="77777777" w:rsidR="00220E73" w:rsidRDefault="00220E73" w:rsidP="003A7F3A">
      <w:pPr>
        <w:ind w:left="720"/>
        <w:rPr>
          <w:rFonts w:ascii="Abadi" w:hAnsi="Abadi"/>
          <w:b/>
          <w:bCs/>
        </w:rPr>
      </w:pPr>
    </w:p>
    <w:p w14:paraId="07F2C248" w14:textId="77777777" w:rsidR="00220E73" w:rsidRDefault="00220E73" w:rsidP="003A7F3A">
      <w:pPr>
        <w:ind w:left="720"/>
        <w:rPr>
          <w:rFonts w:ascii="Abadi" w:hAnsi="Abadi"/>
          <w:b/>
          <w:bCs/>
        </w:rPr>
      </w:pPr>
    </w:p>
    <w:p w14:paraId="22D0C1E1" w14:textId="77777777" w:rsidR="00220E73" w:rsidRDefault="00220E73" w:rsidP="003A7F3A">
      <w:pPr>
        <w:ind w:left="720"/>
        <w:rPr>
          <w:rFonts w:ascii="Abadi" w:hAnsi="Abadi"/>
          <w:b/>
          <w:bCs/>
        </w:rPr>
      </w:pPr>
    </w:p>
    <w:p w14:paraId="5776DB42" w14:textId="77777777" w:rsidR="00220E73" w:rsidRDefault="00220E73" w:rsidP="003A7F3A">
      <w:pPr>
        <w:ind w:left="720"/>
        <w:rPr>
          <w:rFonts w:ascii="Abadi" w:hAnsi="Abadi"/>
          <w:b/>
          <w:bCs/>
        </w:rPr>
      </w:pPr>
    </w:p>
    <w:p w14:paraId="22782B5E" w14:textId="77777777" w:rsidR="00220E73" w:rsidRDefault="00220E73" w:rsidP="003A7F3A">
      <w:pPr>
        <w:ind w:left="720"/>
        <w:rPr>
          <w:rFonts w:ascii="Abadi" w:hAnsi="Abadi"/>
          <w:b/>
          <w:bCs/>
        </w:rPr>
      </w:pPr>
    </w:p>
    <w:p w14:paraId="4F32813B" w14:textId="77777777" w:rsidR="00220E73" w:rsidRDefault="00220E73" w:rsidP="003A7F3A">
      <w:pPr>
        <w:ind w:left="720"/>
        <w:rPr>
          <w:rFonts w:ascii="Abadi" w:hAnsi="Abadi"/>
          <w:b/>
          <w:bCs/>
        </w:rPr>
      </w:pPr>
    </w:p>
    <w:p w14:paraId="6111A5E0" w14:textId="77777777" w:rsidR="00220E73" w:rsidRPr="003A7F3A" w:rsidRDefault="00220E73" w:rsidP="003A7F3A">
      <w:pPr>
        <w:ind w:left="720"/>
        <w:rPr>
          <w:rFonts w:ascii="Abadi" w:hAnsi="Abadi"/>
          <w:b/>
          <w:bCs/>
        </w:rPr>
      </w:pPr>
    </w:p>
    <w:p w14:paraId="38E55DB3" w14:textId="4D2976F4" w:rsidR="003A7F3A" w:rsidRPr="003A7F3A" w:rsidRDefault="003A7F3A" w:rsidP="003A7F3A">
      <w:pPr>
        <w:rPr>
          <w:rFonts w:ascii="Abadi" w:hAnsi="Abadi"/>
          <w:b/>
          <w:bCs/>
        </w:rPr>
      </w:pPr>
      <w:r>
        <w:rPr>
          <w:rFonts w:ascii="Segoe UI Emoji" w:hAnsi="Segoe UI Emoji" w:cs="Segoe UI Emoji"/>
          <w:b/>
          <w:bCs/>
        </w:rPr>
        <w:lastRenderedPageBreak/>
        <w:t xml:space="preserve">5. </w:t>
      </w:r>
      <w:r w:rsidR="00220E73" w:rsidRPr="00220E73">
        <w:rPr>
          <w:rFonts w:ascii="Segoe UI Emoji" w:hAnsi="Segoe UI Emoji" w:cs="Segoe UI Emoji"/>
          <w:b/>
          <w:bCs/>
        </w:rPr>
        <w:t>Group Creation Algorithm Functioning</w:t>
      </w:r>
    </w:p>
    <w:p w14:paraId="5248629C" w14:textId="6BB72733" w:rsidR="003A7F3A" w:rsidRPr="003A7F3A" w:rsidRDefault="003A7F3A" w:rsidP="003A7F3A">
      <w:pPr>
        <w:ind w:left="720"/>
        <w:rPr>
          <w:rFonts w:ascii="Abadi" w:hAnsi="Abadi"/>
          <w:b/>
          <w:bCs/>
        </w:rPr>
      </w:pPr>
      <w:r w:rsidRPr="003A7F3A">
        <w:rPr>
          <w:rFonts w:ascii="Abadi" w:hAnsi="Abadi"/>
          <w:b/>
          <w:bCs/>
        </w:rPr>
        <w:t xml:space="preserve">1. </w:t>
      </w:r>
      <w:r w:rsidR="00220E73" w:rsidRPr="00220E73">
        <w:rPr>
          <w:rFonts w:ascii="Abadi" w:hAnsi="Abadi"/>
          <w:b/>
          <w:bCs/>
        </w:rPr>
        <w:t>Overall Objective</w:t>
      </w:r>
    </w:p>
    <w:p w14:paraId="11395297" w14:textId="77777777" w:rsidR="00220E73" w:rsidRDefault="00220E73" w:rsidP="00220E73">
      <w:pPr>
        <w:rPr>
          <w:rFonts w:ascii="Abadi" w:hAnsi="Abadi"/>
        </w:rPr>
      </w:pPr>
      <w:r w:rsidRPr="00220E73">
        <w:rPr>
          <w:rFonts w:ascii="Abadi" w:hAnsi="Abadi"/>
        </w:rPr>
        <w:t>The goal is to automatically form student groups while maximizing mutual preference satisfaction expressed between them. This is achieved using a constraint solver (Google OR-Tools CP-SAT), which finds the optimal distribution.</w:t>
      </w:r>
    </w:p>
    <w:p w14:paraId="3E92EAC7" w14:textId="77777777" w:rsidR="00220E73" w:rsidRDefault="00220E73" w:rsidP="00220E73">
      <w:pPr>
        <w:rPr>
          <w:rFonts w:ascii="Abadi" w:hAnsi="Abadi"/>
        </w:rPr>
      </w:pPr>
    </w:p>
    <w:p w14:paraId="7EE26CC0" w14:textId="7AD9331F" w:rsidR="00220E73" w:rsidRDefault="00220E73" w:rsidP="008420A7">
      <w:pPr>
        <w:pStyle w:val="Paragraphedeliste"/>
        <w:numPr>
          <w:ilvl w:val="0"/>
          <w:numId w:val="8"/>
        </w:numPr>
        <w:rPr>
          <w:rFonts w:ascii="Abadi" w:hAnsi="Abadi"/>
          <w:b/>
          <w:bCs/>
        </w:rPr>
      </w:pPr>
      <w:r w:rsidRPr="00220E73">
        <w:rPr>
          <w:rFonts w:ascii="Abadi" w:hAnsi="Abadi"/>
          <w:b/>
          <w:bCs/>
        </w:rPr>
        <w:t>Variables and Constraints</w:t>
      </w:r>
    </w:p>
    <w:p w14:paraId="00949D96" w14:textId="77777777" w:rsidR="00220E73" w:rsidRPr="00220E73" w:rsidRDefault="00220E73" w:rsidP="00220E73">
      <w:pPr>
        <w:pStyle w:val="Paragraphedeliste"/>
        <w:rPr>
          <w:rFonts w:ascii="Abadi" w:hAnsi="Abadi"/>
          <w:b/>
          <w:bCs/>
        </w:rPr>
      </w:pPr>
    </w:p>
    <w:p w14:paraId="4830A51C" w14:textId="77777777" w:rsidR="003A7F3A" w:rsidRPr="003A7F3A" w:rsidRDefault="003A7F3A" w:rsidP="003A7F3A">
      <w:pPr>
        <w:rPr>
          <w:rFonts w:ascii="Abadi" w:hAnsi="Abadi"/>
          <w:b/>
          <w:bCs/>
        </w:rPr>
      </w:pPr>
      <w:r w:rsidRPr="003A7F3A">
        <w:rPr>
          <w:rFonts w:ascii="Abadi" w:hAnsi="Abadi"/>
          <w:b/>
          <w:bCs/>
        </w:rPr>
        <w:t>Variables</w:t>
      </w:r>
    </w:p>
    <w:p w14:paraId="0543E496" w14:textId="7E244EE8" w:rsidR="003A7F3A" w:rsidRDefault="00220E73" w:rsidP="003A7F3A">
      <w:pPr>
        <w:rPr>
          <w:rFonts w:ascii="Abadi" w:hAnsi="Abadi"/>
        </w:rPr>
      </w:pPr>
      <w:r w:rsidRPr="00220E73">
        <w:rPr>
          <w:rFonts w:ascii="Abadi" w:hAnsi="Abadi"/>
        </w:rPr>
        <w:t xml:space="preserve">x[i, g]: Boolean variable that is 1 if student </w:t>
      </w:r>
      <w:r w:rsidRPr="00220E73">
        <w:rPr>
          <w:rFonts w:ascii="Abadi" w:hAnsi="Abadi"/>
          <w:i/>
          <w:iCs/>
        </w:rPr>
        <w:t>i</w:t>
      </w:r>
      <w:r w:rsidRPr="00220E73">
        <w:rPr>
          <w:rFonts w:ascii="Abadi" w:hAnsi="Abadi"/>
        </w:rPr>
        <w:t xml:space="preserve"> is assigned to group </w:t>
      </w:r>
      <w:r w:rsidRPr="00220E73">
        <w:rPr>
          <w:rFonts w:ascii="Abadi" w:hAnsi="Abadi"/>
          <w:i/>
          <w:iCs/>
        </w:rPr>
        <w:t>g</w:t>
      </w:r>
      <w:r w:rsidRPr="00220E73">
        <w:rPr>
          <w:rFonts w:ascii="Abadi" w:hAnsi="Abadi"/>
        </w:rPr>
        <w:t>, otherwise 0.</w:t>
      </w:r>
    </w:p>
    <w:p w14:paraId="21A5A169" w14:textId="77777777" w:rsidR="00220E73" w:rsidRDefault="00220E73" w:rsidP="003A7F3A">
      <w:pPr>
        <w:rPr>
          <w:rFonts w:ascii="Abadi" w:hAnsi="Abadi"/>
          <w:b/>
          <w:bCs/>
        </w:rPr>
      </w:pPr>
    </w:p>
    <w:p w14:paraId="00F9D79F" w14:textId="7564CB21" w:rsidR="003A7F3A" w:rsidRDefault="003A7F3A" w:rsidP="003A7F3A">
      <w:pPr>
        <w:rPr>
          <w:rFonts w:ascii="Abadi" w:hAnsi="Abadi"/>
          <w:b/>
          <w:bCs/>
        </w:rPr>
      </w:pPr>
      <w:r w:rsidRPr="003A7F3A">
        <w:rPr>
          <w:rFonts w:ascii="Abadi" w:hAnsi="Abadi"/>
          <w:b/>
          <w:bCs/>
        </w:rPr>
        <w:t>Con</w:t>
      </w:r>
      <w:r w:rsidR="00220E73">
        <w:rPr>
          <w:rFonts w:ascii="Abadi" w:hAnsi="Abadi"/>
          <w:b/>
          <w:bCs/>
        </w:rPr>
        <w:t>straints</w:t>
      </w:r>
    </w:p>
    <w:p w14:paraId="1278F4FD" w14:textId="755FAD19" w:rsidR="00624199" w:rsidRPr="00220E73" w:rsidRDefault="00220E73" w:rsidP="00624199">
      <w:pPr>
        <w:numPr>
          <w:ilvl w:val="0"/>
          <w:numId w:val="4"/>
        </w:numPr>
        <w:rPr>
          <w:rFonts w:ascii="Abadi" w:hAnsi="Abadi"/>
        </w:rPr>
      </w:pPr>
      <w:r w:rsidRPr="00220E73">
        <w:rPr>
          <w:rFonts w:ascii="Abadi" w:hAnsi="Abadi"/>
        </w:rPr>
        <w:t>Unique Assignment: Each student must be assigned to exactly one group.</w:t>
      </w:r>
    </w:p>
    <w:p w14:paraId="37AE3320" w14:textId="77777777" w:rsidR="003A7F3A" w:rsidRDefault="003A7F3A" w:rsidP="003A7F3A">
      <w:pPr>
        <w:rPr>
          <w:rFonts w:ascii="Abadi" w:hAnsi="Abadi"/>
          <w:b/>
          <w:bCs/>
        </w:rPr>
      </w:pPr>
    </w:p>
    <w:p w14:paraId="5E177785" w14:textId="5AE85C68" w:rsidR="003A7F3A" w:rsidRPr="003A7F3A" w:rsidRDefault="00220E73" w:rsidP="003A7F3A">
      <w:pPr>
        <w:pStyle w:val="Paragraphedeliste"/>
        <w:numPr>
          <w:ilvl w:val="0"/>
          <w:numId w:val="8"/>
        </w:numPr>
        <w:rPr>
          <w:rFonts w:ascii="Abadi" w:hAnsi="Abadi"/>
          <w:b/>
          <w:bCs/>
        </w:rPr>
      </w:pPr>
      <w:r w:rsidRPr="00220E73">
        <w:rPr>
          <w:rFonts w:ascii="Abadi" w:hAnsi="Abadi"/>
          <w:b/>
          <w:bCs/>
        </w:rPr>
        <w:t>Affinity Calculation</w:t>
      </w:r>
    </w:p>
    <w:p w14:paraId="4550FF09" w14:textId="7346BE06" w:rsidR="003A7F3A" w:rsidRPr="003A7F3A" w:rsidRDefault="00220E73" w:rsidP="003A7F3A">
      <w:pPr>
        <w:rPr>
          <w:rFonts w:ascii="Abadi" w:hAnsi="Abadi"/>
        </w:rPr>
      </w:pPr>
      <w:r w:rsidRPr="00220E73">
        <w:rPr>
          <w:rFonts w:ascii="Abadi" w:hAnsi="Abadi"/>
        </w:rPr>
        <w:t>Each student can express weighted preferences for their peers (e.g., "I want to be with Alice, weight = 50"). These preferences are transformed into a score matrix:</w:t>
      </w:r>
    </w:p>
    <w:p w14:paraId="4F54CE51" w14:textId="63824F9C" w:rsidR="003A7F3A" w:rsidRPr="00220E73" w:rsidRDefault="003A7F3A" w:rsidP="00220E73">
      <w:pPr>
        <w:numPr>
          <w:ilvl w:val="0"/>
          <w:numId w:val="4"/>
        </w:numPr>
        <w:rPr>
          <w:rFonts w:ascii="Abadi" w:hAnsi="Abadi"/>
          <w:b/>
          <w:bCs/>
        </w:rPr>
      </w:pPr>
      <w:r w:rsidRPr="003A7F3A">
        <w:rPr>
          <w:rFonts w:ascii="Abadi" w:hAnsi="Abadi"/>
          <w:b/>
          <w:bCs/>
        </w:rPr>
        <w:t xml:space="preserve">score[i][j] = </w:t>
      </w:r>
      <w:r w:rsidR="00220E73" w:rsidRPr="00220E73">
        <w:rPr>
          <w:rFonts w:ascii="Abadi" w:hAnsi="Abadi"/>
          <w:b/>
          <w:bCs/>
        </w:rPr>
        <w:t>weight given by student i to student j</w:t>
      </w:r>
    </w:p>
    <w:p w14:paraId="037BCF4C" w14:textId="32EFFAC8" w:rsidR="003A7F3A" w:rsidRPr="003A7F3A" w:rsidRDefault="00220E73" w:rsidP="003A7F3A">
      <w:pPr>
        <w:rPr>
          <w:rFonts w:ascii="Abadi" w:hAnsi="Abadi"/>
        </w:rPr>
      </w:pPr>
      <w:r w:rsidRPr="00220E73">
        <w:rPr>
          <w:rFonts w:ascii="Abadi" w:hAnsi="Abadi"/>
        </w:rPr>
        <w:t>The mutual score between two students is then calculated as:</w:t>
      </w:r>
    </w:p>
    <w:p w14:paraId="3FCC503B" w14:textId="77777777" w:rsidR="003A7F3A" w:rsidRPr="00F32F77" w:rsidRDefault="003A7F3A" w:rsidP="003A7F3A">
      <w:pPr>
        <w:numPr>
          <w:ilvl w:val="0"/>
          <w:numId w:val="4"/>
        </w:numPr>
        <w:rPr>
          <w:rFonts w:ascii="Abadi" w:hAnsi="Abadi"/>
          <w:b/>
          <w:bCs/>
          <w:lang w:val="en-US"/>
        </w:rPr>
      </w:pPr>
      <w:r w:rsidRPr="00F32F77">
        <w:rPr>
          <w:rFonts w:ascii="Abadi" w:hAnsi="Abadi"/>
          <w:b/>
          <w:bCs/>
          <w:lang w:val="en-US"/>
        </w:rPr>
        <w:t>mutual_score = score[i][j] + score[j][i]</w:t>
      </w:r>
    </w:p>
    <w:p w14:paraId="1C2EB510" w14:textId="58E6DE1B" w:rsidR="003A7F3A" w:rsidRPr="00F32F77" w:rsidRDefault="003A7F3A" w:rsidP="003A7F3A">
      <w:pPr>
        <w:ind w:left="360"/>
        <w:rPr>
          <w:rFonts w:ascii="Abadi" w:hAnsi="Abadi"/>
          <w:b/>
          <w:bCs/>
          <w:lang w:val="en-US"/>
        </w:rPr>
      </w:pPr>
    </w:p>
    <w:p w14:paraId="46E4E12E" w14:textId="279C291E" w:rsidR="003A7F3A" w:rsidRPr="003A7F3A" w:rsidRDefault="00220E73" w:rsidP="003A7F3A">
      <w:pPr>
        <w:pStyle w:val="Paragraphedeliste"/>
        <w:numPr>
          <w:ilvl w:val="0"/>
          <w:numId w:val="8"/>
        </w:numPr>
        <w:rPr>
          <w:rFonts w:ascii="Abadi" w:hAnsi="Abadi"/>
          <w:b/>
          <w:bCs/>
        </w:rPr>
      </w:pPr>
      <w:r w:rsidRPr="00220E73">
        <w:rPr>
          <w:rFonts w:ascii="Abadi" w:hAnsi="Abadi"/>
          <w:b/>
          <w:bCs/>
        </w:rPr>
        <w:t>Objective Function</w:t>
      </w:r>
    </w:p>
    <w:p w14:paraId="559F8EA8" w14:textId="222DE56D" w:rsidR="003A7F3A" w:rsidRPr="003A7F3A" w:rsidRDefault="00220E73" w:rsidP="003A7F3A">
      <w:pPr>
        <w:ind w:left="360"/>
        <w:rPr>
          <w:rFonts w:ascii="Abadi" w:hAnsi="Abadi"/>
        </w:rPr>
      </w:pPr>
      <w:r w:rsidRPr="00220E73">
        <w:rPr>
          <w:rFonts w:ascii="Abadi" w:hAnsi="Abadi"/>
        </w:rPr>
        <w:t>The algorithm aims to maximize the sum of mutual affinities within groups. For this:</w:t>
      </w:r>
    </w:p>
    <w:p w14:paraId="6530A0EA" w14:textId="4B9A5A17" w:rsidR="003A7F3A" w:rsidRPr="003A7F3A" w:rsidRDefault="00220E73" w:rsidP="003A7F3A">
      <w:pPr>
        <w:numPr>
          <w:ilvl w:val="0"/>
          <w:numId w:val="4"/>
        </w:numPr>
        <w:rPr>
          <w:rFonts w:ascii="Abadi" w:hAnsi="Abadi"/>
        </w:rPr>
      </w:pPr>
      <w:r w:rsidRPr="00220E73">
        <w:rPr>
          <w:rFonts w:ascii="Abadi" w:hAnsi="Abadi"/>
        </w:rPr>
        <w:t xml:space="preserve">For each group </w:t>
      </w:r>
      <w:r w:rsidRPr="00220E73">
        <w:rPr>
          <w:rFonts w:ascii="Abadi" w:hAnsi="Abadi"/>
          <w:i/>
          <w:iCs/>
        </w:rPr>
        <w:t>g</w:t>
      </w:r>
      <w:r w:rsidRPr="00220E73">
        <w:rPr>
          <w:rFonts w:ascii="Abadi" w:hAnsi="Abadi"/>
        </w:rPr>
        <w:t xml:space="preserve"> and each pair of students (i, j):</w:t>
      </w:r>
    </w:p>
    <w:p w14:paraId="159A21B4" w14:textId="78050857" w:rsidR="003A7F3A" w:rsidRPr="00220E73" w:rsidRDefault="00220E73" w:rsidP="003A7F3A">
      <w:pPr>
        <w:numPr>
          <w:ilvl w:val="0"/>
          <w:numId w:val="4"/>
        </w:numPr>
        <w:rPr>
          <w:rFonts w:ascii="Abadi" w:hAnsi="Abadi"/>
        </w:rPr>
      </w:pPr>
      <w:r w:rsidRPr="00220E73">
        <w:rPr>
          <w:rFonts w:ascii="Abadi" w:hAnsi="Abadi"/>
        </w:rPr>
        <w:t>Create a variable same_group which is 1 if both i and j are in group g, 0 otherwise.</w:t>
      </w:r>
    </w:p>
    <w:p w14:paraId="550BB10F" w14:textId="6D90F423" w:rsidR="003A7F3A" w:rsidRPr="003A7F3A" w:rsidRDefault="00220E73" w:rsidP="003A7F3A">
      <w:pPr>
        <w:numPr>
          <w:ilvl w:val="0"/>
          <w:numId w:val="4"/>
        </w:numPr>
        <w:rPr>
          <w:rFonts w:ascii="Abadi" w:hAnsi="Abadi"/>
        </w:rPr>
      </w:pPr>
      <w:r w:rsidRPr="00220E73">
        <w:rPr>
          <w:rFonts w:ascii="Abadi" w:hAnsi="Abadi"/>
        </w:rPr>
        <w:t>Add mutual_score * same_group to the objective function.</w:t>
      </w:r>
    </w:p>
    <w:p w14:paraId="44190DC1" w14:textId="692DEEE0" w:rsidR="003A7F3A" w:rsidRDefault="003A7F3A" w:rsidP="003A7F3A">
      <w:pPr>
        <w:ind w:left="720"/>
        <w:rPr>
          <w:rFonts w:ascii="Abadi" w:hAnsi="Abadi"/>
          <w:b/>
          <w:bCs/>
        </w:rPr>
      </w:pPr>
    </w:p>
    <w:p w14:paraId="0E3F1341" w14:textId="77777777" w:rsidR="00220E73" w:rsidRDefault="00220E73" w:rsidP="003A7F3A">
      <w:pPr>
        <w:ind w:left="720"/>
        <w:rPr>
          <w:rFonts w:ascii="Abadi" w:hAnsi="Abadi"/>
          <w:b/>
          <w:bCs/>
        </w:rPr>
      </w:pPr>
    </w:p>
    <w:p w14:paraId="32F20E65" w14:textId="77777777" w:rsidR="00220E73" w:rsidRDefault="00220E73" w:rsidP="003A7F3A">
      <w:pPr>
        <w:ind w:left="720"/>
        <w:rPr>
          <w:rFonts w:ascii="Abadi" w:hAnsi="Abadi"/>
          <w:b/>
          <w:bCs/>
        </w:rPr>
      </w:pPr>
    </w:p>
    <w:p w14:paraId="3DBB6F42" w14:textId="77777777" w:rsidR="00220E73" w:rsidRPr="003A7F3A" w:rsidRDefault="00220E73" w:rsidP="003A7F3A">
      <w:pPr>
        <w:ind w:left="720"/>
        <w:rPr>
          <w:rFonts w:ascii="Abadi" w:hAnsi="Abadi"/>
          <w:b/>
          <w:bCs/>
        </w:rPr>
      </w:pPr>
    </w:p>
    <w:p w14:paraId="1031773D" w14:textId="29D01A47" w:rsidR="003A7F3A" w:rsidRPr="003A7F3A" w:rsidRDefault="003A7F3A" w:rsidP="003A7F3A">
      <w:pPr>
        <w:ind w:firstLine="360"/>
        <w:rPr>
          <w:rFonts w:ascii="Abadi" w:hAnsi="Abadi"/>
          <w:b/>
          <w:bCs/>
        </w:rPr>
      </w:pPr>
      <w:r w:rsidRPr="003A7F3A">
        <w:rPr>
          <w:rFonts w:ascii="Abadi" w:hAnsi="Abadi"/>
          <w:b/>
          <w:bCs/>
        </w:rPr>
        <w:lastRenderedPageBreak/>
        <w:t xml:space="preserve">5.  </w:t>
      </w:r>
      <w:r w:rsidR="00220E73" w:rsidRPr="00220E73">
        <w:rPr>
          <w:rFonts w:ascii="Abadi" w:hAnsi="Abadi"/>
          <w:b/>
          <w:bCs/>
        </w:rPr>
        <w:t>How the Solver Decides Groups</w:t>
      </w:r>
    </w:p>
    <w:p w14:paraId="54B815A2" w14:textId="74E39451" w:rsidR="003A7F3A" w:rsidRPr="003A7F3A" w:rsidRDefault="00220E73" w:rsidP="003A7F3A">
      <w:pPr>
        <w:rPr>
          <w:rFonts w:ascii="Abadi" w:hAnsi="Abadi"/>
        </w:rPr>
      </w:pPr>
      <w:r w:rsidRPr="00220E73">
        <w:rPr>
          <w:rFonts w:ascii="Abadi" w:hAnsi="Abadi"/>
        </w:rPr>
        <w:t>The CP-SAT solver explores all possible assignments of students to groups under the following constraints:</w:t>
      </w:r>
    </w:p>
    <w:p w14:paraId="3522C3B7" w14:textId="1B922FEC" w:rsidR="003A7F3A" w:rsidRPr="003A7F3A" w:rsidRDefault="00220E73" w:rsidP="003A7F3A">
      <w:pPr>
        <w:numPr>
          <w:ilvl w:val="0"/>
          <w:numId w:val="4"/>
        </w:numPr>
        <w:rPr>
          <w:rFonts w:ascii="Abadi" w:hAnsi="Abadi"/>
        </w:rPr>
      </w:pPr>
      <w:r w:rsidRPr="00220E73">
        <w:rPr>
          <w:rFonts w:ascii="Abadi" w:hAnsi="Abadi"/>
        </w:rPr>
        <w:t>Each student is in exactly one group</w:t>
      </w:r>
    </w:p>
    <w:p w14:paraId="11BB117C" w14:textId="77CF7CE5" w:rsidR="003A7F3A" w:rsidRDefault="00220E73" w:rsidP="003A7F3A">
      <w:pPr>
        <w:numPr>
          <w:ilvl w:val="0"/>
          <w:numId w:val="4"/>
        </w:numPr>
        <w:rPr>
          <w:rFonts w:ascii="Abadi" w:hAnsi="Abadi"/>
        </w:rPr>
      </w:pPr>
      <w:r w:rsidRPr="00220E73">
        <w:rPr>
          <w:rFonts w:ascii="Abadi" w:hAnsi="Abadi"/>
        </w:rPr>
        <w:t>Groups are balanced in size</w:t>
      </w:r>
    </w:p>
    <w:p w14:paraId="1995EA82" w14:textId="1123C7C9" w:rsidR="00220E73" w:rsidRPr="003A7F3A" w:rsidRDefault="00220E73" w:rsidP="003A7F3A">
      <w:pPr>
        <w:numPr>
          <w:ilvl w:val="0"/>
          <w:numId w:val="4"/>
        </w:numPr>
        <w:rPr>
          <w:rFonts w:ascii="Abadi" w:hAnsi="Abadi"/>
        </w:rPr>
      </w:pPr>
      <w:r w:rsidRPr="00220E73">
        <w:rPr>
          <w:rFonts w:ascii="Abadi" w:hAnsi="Abadi"/>
        </w:rPr>
        <w:t>The objective is to maximize the sum of mutual scores</w:t>
      </w:r>
    </w:p>
    <w:p w14:paraId="511CC188" w14:textId="11F32851" w:rsidR="003A7F3A" w:rsidRPr="003A7F3A" w:rsidRDefault="00220E73" w:rsidP="003A7F3A">
      <w:pPr>
        <w:numPr>
          <w:ilvl w:val="0"/>
          <w:numId w:val="4"/>
        </w:numPr>
        <w:rPr>
          <w:rFonts w:ascii="Abadi" w:hAnsi="Abadi"/>
        </w:rPr>
      </w:pPr>
      <w:r w:rsidRPr="00220E73">
        <w:rPr>
          <w:rFonts w:ascii="Abadi" w:hAnsi="Abadi"/>
        </w:rPr>
        <w:t>This results in an optimal distribution based on the expressed affinities.</w:t>
      </w:r>
    </w:p>
    <w:p w14:paraId="57395E2A" w14:textId="70961735" w:rsidR="003A7F3A" w:rsidRPr="003A7F3A" w:rsidRDefault="003A7F3A" w:rsidP="003A7F3A">
      <w:pPr>
        <w:ind w:left="720"/>
        <w:rPr>
          <w:rFonts w:ascii="Abadi" w:hAnsi="Abadi"/>
          <w:b/>
          <w:bCs/>
        </w:rPr>
      </w:pPr>
    </w:p>
    <w:p w14:paraId="4EDE5057" w14:textId="3C64E42E" w:rsidR="003A7F3A" w:rsidRPr="003A7F3A" w:rsidRDefault="003A7F3A" w:rsidP="003A7F3A">
      <w:pPr>
        <w:ind w:firstLine="360"/>
        <w:rPr>
          <w:rFonts w:ascii="Abadi" w:hAnsi="Abadi"/>
          <w:b/>
          <w:bCs/>
        </w:rPr>
      </w:pPr>
      <w:r w:rsidRPr="003A7F3A">
        <w:rPr>
          <w:rFonts w:ascii="Abadi" w:hAnsi="Abadi"/>
          <w:b/>
          <w:bCs/>
        </w:rPr>
        <w:t xml:space="preserve">6. </w:t>
      </w:r>
      <w:r w:rsidR="00220E73" w:rsidRPr="00220E73">
        <w:rPr>
          <w:rFonts w:ascii="Abadi" w:hAnsi="Abadi"/>
          <w:b/>
          <w:bCs/>
        </w:rPr>
        <w:t>Group Balance</w:t>
      </w:r>
    </w:p>
    <w:p w14:paraId="41BD06B4" w14:textId="7AB56C51" w:rsidR="003A7F3A" w:rsidRPr="00220E73" w:rsidRDefault="00220E73" w:rsidP="003A7F3A">
      <w:pPr>
        <w:numPr>
          <w:ilvl w:val="0"/>
          <w:numId w:val="4"/>
        </w:numPr>
        <w:rPr>
          <w:rFonts w:ascii="Abadi" w:hAnsi="Abadi"/>
        </w:rPr>
      </w:pPr>
      <w:r w:rsidRPr="00220E73">
        <w:rPr>
          <w:rFonts w:ascii="Abadi" w:hAnsi="Abadi"/>
          <w:b/>
          <w:bCs/>
        </w:rPr>
        <w:t>Balanced Size:</w:t>
      </w:r>
      <w:r w:rsidR="003A7F3A" w:rsidRPr="003A7F3A">
        <w:rPr>
          <w:rFonts w:ascii="Abadi" w:hAnsi="Abadi"/>
          <w:b/>
          <w:bCs/>
        </w:rPr>
        <w:br/>
      </w:r>
      <w:r w:rsidRPr="00220E73">
        <w:rPr>
          <w:rFonts w:ascii="Abadi" w:hAnsi="Abadi"/>
        </w:rPr>
        <w:t>The algorithm ensures nearly equal group sizes (±1 if necessary).</w:t>
      </w:r>
    </w:p>
    <w:p w14:paraId="0BB6ECDA" w14:textId="0407F13D" w:rsidR="003A7F3A" w:rsidRPr="003A7F3A" w:rsidRDefault="00220E73" w:rsidP="003A7F3A">
      <w:pPr>
        <w:numPr>
          <w:ilvl w:val="0"/>
          <w:numId w:val="4"/>
        </w:numPr>
        <w:rPr>
          <w:rFonts w:ascii="Abadi" w:hAnsi="Abadi"/>
        </w:rPr>
      </w:pPr>
      <w:r w:rsidRPr="00220E73">
        <w:rPr>
          <w:rFonts w:ascii="Abadi" w:hAnsi="Abadi"/>
          <w:b/>
          <w:bCs/>
        </w:rPr>
        <w:t>Score Balance</w:t>
      </w:r>
      <w:r w:rsidR="003A7F3A" w:rsidRPr="003A7F3A">
        <w:rPr>
          <w:rFonts w:ascii="Abadi" w:hAnsi="Abadi"/>
          <w:b/>
          <w:bCs/>
        </w:rPr>
        <w:br/>
      </w:r>
      <w:r w:rsidRPr="00220E73">
        <w:rPr>
          <w:rFonts w:ascii="Abadi" w:hAnsi="Abadi"/>
        </w:rPr>
        <w:t>Not guaranteed. The algorithm maximizes the total sum of affinities, not equality between groups. Therefore, some groups may have very high scores while others less so, if this maximizes the overall total.</w:t>
      </w:r>
    </w:p>
    <w:p w14:paraId="548655C8" w14:textId="77777777" w:rsidR="00624199" w:rsidRDefault="00624199" w:rsidP="00835501">
      <w:pPr>
        <w:rPr>
          <w:rFonts w:ascii="Abadi" w:hAnsi="Abadi"/>
          <w:b/>
          <w:bCs/>
        </w:rPr>
      </w:pPr>
    </w:p>
    <w:p w14:paraId="48B2048F" w14:textId="5D1950CE" w:rsidR="00835501" w:rsidRPr="00835501" w:rsidRDefault="00835501" w:rsidP="00835501">
      <w:pPr>
        <w:rPr>
          <w:rFonts w:ascii="Abadi" w:hAnsi="Abadi"/>
          <w:b/>
          <w:bCs/>
        </w:rPr>
      </w:pPr>
      <w:r w:rsidRPr="00835501">
        <w:rPr>
          <w:rFonts w:ascii="Abadi" w:hAnsi="Abadi"/>
          <w:b/>
          <w:bCs/>
        </w:rPr>
        <w:t xml:space="preserve">6. </w:t>
      </w:r>
      <w:r w:rsidR="00220E73" w:rsidRPr="00220E73">
        <w:rPr>
          <w:rFonts w:ascii="Abadi" w:hAnsi="Abadi"/>
          <w:b/>
          <w:bCs/>
        </w:rPr>
        <w:t>Installation and Getting Started Instructions</w:t>
      </w:r>
    </w:p>
    <w:p w14:paraId="7065C8AC" w14:textId="0AF790B7" w:rsidR="00835501" w:rsidRPr="00F32F77" w:rsidRDefault="00835501" w:rsidP="00835501">
      <w:pPr>
        <w:rPr>
          <w:rFonts w:ascii="Abadi" w:hAnsi="Abadi"/>
          <w:b/>
          <w:bCs/>
          <w:lang w:val="en-US"/>
        </w:rPr>
      </w:pPr>
      <w:r w:rsidRPr="00F32F77">
        <w:rPr>
          <w:rFonts w:ascii="Abadi" w:hAnsi="Abadi"/>
          <w:b/>
          <w:bCs/>
          <w:lang w:val="en-US"/>
        </w:rPr>
        <w:t xml:space="preserve">6.1. </w:t>
      </w:r>
      <w:r w:rsidR="00220E73" w:rsidRPr="00220E73">
        <w:rPr>
          <w:rFonts w:ascii="Abadi" w:hAnsi="Abadi"/>
          <w:b/>
          <w:bCs/>
        </w:rPr>
        <w:t>Prerequisites</w:t>
      </w:r>
    </w:p>
    <w:p w14:paraId="63FC234D" w14:textId="77777777" w:rsidR="00624199" w:rsidRPr="00F32F77" w:rsidRDefault="00624199" w:rsidP="00624199">
      <w:pPr>
        <w:rPr>
          <w:rFonts w:ascii="Abadi" w:hAnsi="Abadi"/>
          <w:lang w:val="en-US"/>
        </w:rPr>
      </w:pPr>
      <w:r w:rsidRPr="00F32F77">
        <w:rPr>
          <w:rFonts w:ascii="Abadi" w:hAnsi="Abadi"/>
          <w:lang w:val="en-US"/>
        </w:rPr>
        <w:t xml:space="preserve">Python 3.8+  </w:t>
      </w:r>
    </w:p>
    <w:p w14:paraId="497D792D" w14:textId="56878FE9" w:rsidR="00624199" w:rsidRPr="00F32F77" w:rsidRDefault="00624199" w:rsidP="00624199">
      <w:pPr>
        <w:rPr>
          <w:rFonts w:ascii="Abadi" w:hAnsi="Abadi"/>
          <w:lang w:val="en-US"/>
        </w:rPr>
      </w:pPr>
      <w:r w:rsidRPr="00F32F77">
        <w:rPr>
          <w:rFonts w:ascii="Abadi" w:hAnsi="Abadi"/>
          <w:lang w:val="en-US"/>
        </w:rPr>
        <w:t>MySQL Server (e</w:t>
      </w:r>
      <w:r w:rsidR="00220E73">
        <w:rPr>
          <w:rFonts w:ascii="Abadi" w:hAnsi="Abadi"/>
          <w:lang w:val="en-US"/>
        </w:rPr>
        <w:t>.g.,</w:t>
      </w:r>
      <w:r w:rsidRPr="00F32F77">
        <w:rPr>
          <w:rFonts w:ascii="Abadi" w:hAnsi="Abadi"/>
          <w:lang w:val="en-US"/>
        </w:rPr>
        <w:t xml:space="preserve"> via Wamp, Laragon o</w:t>
      </w:r>
      <w:r w:rsidR="00220E73">
        <w:rPr>
          <w:rFonts w:ascii="Abadi" w:hAnsi="Abadi"/>
          <w:lang w:val="en-US"/>
        </w:rPr>
        <w:t>r</w:t>
      </w:r>
      <w:r w:rsidRPr="00F32F77">
        <w:rPr>
          <w:rFonts w:ascii="Abadi" w:hAnsi="Abadi"/>
          <w:lang w:val="en-US"/>
        </w:rPr>
        <w:t xml:space="preserve"> MySQL Workbench)</w:t>
      </w:r>
    </w:p>
    <w:p w14:paraId="0717F93C" w14:textId="77777777" w:rsidR="00624199" w:rsidRPr="00F32F77" w:rsidRDefault="00624199" w:rsidP="00624199">
      <w:pPr>
        <w:rPr>
          <w:rFonts w:ascii="Abadi" w:hAnsi="Abadi"/>
          <w:b/>
          <w:bCs/>
          <w:lang w:val="en-US"/>
        </w:rPr>
      </w:pPr>
    </w:p>
    <w:p w14:paraId="0B9202CC" w14:textId="77777777" w:rsidR="00471E1B" w:rsidRPr="00F32F77" w:rsidRDefault="00471E1B" w:rsidP="00471E1B">
      <w:pPr>
        <w:rPr>
          <w:rFonts w:ascii="Abadi" w:hAnsi="Abadi"/>
          <w:lang w:val="en-US"/>
        </w:rPr>
      </w:pPr>
      <w:r w:rsidRPr="00F32F77">
        <w:rPr>
          <w:rFonts w:ascii="Abadi" w:hAnsi="Abadi"/>
          <w:lang w:val="en-US"/>
        </w:rPr>
        <w:t>Flask==2.3.3</w:t>
      </w:r>
    </w:p>
    <w:p w14:paraId="0C7EB0B0" w14:textId="77777777" w:rsidR="00471E1B" w:rsidRPr="00F32F77" w:rsidRDefault="00471E1B" w:rsidP="00471E1B">
      <w:pPr>
        <w:rPr>
          <w:rFonts w:ascii="Abadi" w:hAnsi="Abadi"/>
          <w:lang w:val="en-US"/>
        </w:rPr>
      </w:pPr>
      <w:r w:rsidRPr="00F32F77">
        <w:rPr>
          <w:rFonts w:ascii="Abadi" w:hAnsi="Abadi"/>
          <w:lang w:val="en-US"/>
        </w:rPr>
        <w:t>mysql-connector-python==8.2.0</w:t>
      </w:r>
    </w:p>
    <w:p w14:paraId="4121E4BA" w14:textId="77777777" w:rsidR="00471E1B" w:rsidRPr="00F32F77" w:rsidRDefault="00471E1B" w:rsidP="00471E1B">
      <w:pPr>
        <w:rPr>
          <w:rFonts w:ascii="Abadi" w:hAnsi="Abadi"/>
          <w:lang w:val="en-US"/>
        </w:rPr>
      </w:pPr>
      <w:r w:rsidRPr="00F32F77">
        <w:rPr>
          <w:rFonts w:ascii="Abadi" w:hAnsi="Abadi"/>
          <w:lang w:val="en-US"/>
        </w:rPr>
        <w:t>Werkzeug==2.3.7</w:t>
      </w:r>
    </w:p>
    <w:p w14:paraId="075A1BB7" w14:textId="77777777" w:rsidR="00471E1B" w:rsidRPr="00F32F77" w:rsidRDefault="00471E1B" w:rsidP="00471E1B">
      <w:pPr>
        <w:rPr>
          <w:rFonts w:ascii="Abadi" w:hAnsi="Abadi"/>
          <w:lang w:val="en-US"/>
        </w:rPr>
      </w:pPr>
      <w:r w:rsidRPr="00F32F77">
        <w:rPr>
          <w:rFonts w:ascii="Abadi" w:hAnsi="Abadi"/>
          <w:lang w:val="en-US"/>
        </w:rPr>
        <w:t>ortools==9.6.2534</w:t>
      </w:r>
    </w:p>
    <w:p w14:paraId="7D788928" w14:textId="53195338" w:rsidR="00471E1B" w:rsidRPr="00F32F77" w:rsidRDefault="00471E1B" w:rsidP="00471E1B">
      <w:pPr>
        <w:rPr>
          <w:rFonts w:ascii="Abadi" w:hAnsi="Abadi"/>
          <w:lang w:val="en-US"/>
        </w:rPr>
      </w:pPr>
      <w:r w:rsidRPr="00F32F77">
        <w:rPr>
          <w:rFonts w:ascii="Abadi" w:hAnsi="Abadi"/>
          <w:lang w:val="en-US"/>
        </w:rPr>
        <w:t>Jinja2==3.1.2</w:t>
      </w:r>
    </w:p>
    <w:p w14:paraId="48BCB291" w14:textId="77777777" w:rsidR="00B61790" w:rsidRDefault="00B61790" w:rsidP="00835501">
      <w:pPr>
        <w:rPr>
          <w:rFonts w:ascii="Abadi" w:hAnsi="Abadi"/>
          <w:lang w:val="en-US"/>
        </w:rPr>
      </w:pPr>
    </w:p>
    <w:p w14:paraId="4AE9C6D2" w14:textId="77777777" w:rsidR="00220E73" w:rsidRDefault="00220E73" w:rsidP="00835501">
      <w:pPr>
        <w:rPr>
          <w:rFonts w:ascii="Abadi" w:hAnsi="Abadi"/>
          <w:lang w:val="en-US"/>
        </w:rPr>
      </w:pPr>
    </w:p>
    <w:p w14:paraId="2F06DB33" w14:textId="77777777" w:rsidR="00220E73" w:rsidRDefault="00220E73" w:rsidP="00835501">
      <w:pPr>
        <w:rPr>
          <w:rFonts w:ascii="Abadi" w:hAnsi="Abadi"/>
          <w:lang w:val="en-US"/>
        </w:rPr>
      </w:pPr>
    </w:p>
    <w:p w14:paraId="5AAB3F57" w14:textId="77777777" w:rsidR="00220E73" w:rsidRDefault="00220E73" w:rsidP="00835501">
      <w:pPr>
        <w:rPr>
          <w:rFonts w:ascii="Abadi" w:hAnsi="Abadi"/>
          <w:lang w:val="en-US"/>
        </w:rPr>
      </w:pPr>
    </w:p>
    <w:p w14:paraId="6C22FE95" w14:textId="77777777" w:rsidR="00220E73" w:rsidRPr="00F32F77" w:rsidRDefault="00220E73" w:rsidP="00835501">
      <w:pPr>
        <w:rPr>
          <w:rFonts w:ascii="Abadi" w:hAnsi="Abadi"/>
          <w:lang w:val="en-US"/>
        </w:rPr>
      </w:pPr>
    </w:p>
    <w:p w14:paraId="70CE6BDC" w14:textId="285C0A90" w:rsidR="00835501" w:rsidRPr="00F32F77" w:rsidRDefault="00835501" w:rsidP="00835501">
      <w:pPr>
        <w:rPr>
          <w:rFonts w:ascii="Abadi" w:hAnsi="Abadi"/>
          <w:b/>
          <w:bCs/>
          <w:lang w:val="en-US"/>
        </w:rPr>
      </w:pPr>
      <w:r w:rsidRPr="00F32F77">
        <w:rPr>
          <w:rFonts w:ascii="Abadi" w:hAnsi="Abadi"/>
          <w:b/>
          <w:bCs/>
          <w:lang w:val="en-US"/>
        </w:rPr>
        <w:lastRenderedPageBreak/>
        <w:t xml:space="preserve">6.2. </w:t>
      </w:r>
      <w:r w:rsidR="00220E73" w:rsidRPr="00220E73">
        <w:rPr>
          <w:rFonts w:ascii="Abadi" w:hAnsi="Abadi"/>
          <w:b/>
          <w:bCs/>
        </w:rPr>
        <w:t>Installation</w:t>
      </w:r>
      <w:r w:rsidR="00220E73">
        <w:rPr>
          <w:rFonts w:ascii="Abadi" w:hAnsi="Abadi"/>
          <w:b/>
          <w:bCs/>
        </w:rPr>
        <w:tab/>
      </w:r>
    </w:p>
    <w:p w14:paraId="3A0CBB67" w14:textId="295E003C" w:rsidR="00835501" w:rsidRPr="00F32F77" w:rsidRDefault="00DF23A4" w:rsidP="00835501">
      <w:pPr>
        <w:rPr>
          <w:rFonts w:ascii="Abadi" w:hAnsi="Abadi"/>
          <w:lang w:val="en-US"/>
        </w:rPr>
      </w:pPr>
      <w:r w:rsidRPr="00F32F77">
        <w:rPr>
          <w:rFonts w:ascii="Abadi" w:hAnsi="Abadi"/>
          <w:lang w:val="en-US"/>
        </w:rPr>
        <w:t xml:space="preserve">- </w:t>
      </w:r>
      <w:r w:rsidR="00835501" w:rsidRPr="00F32F77">
        <w:rPr>
          <w:rFonts w:ascii="Abadi" w:hAnsi="Abadi"/>
          <w:lang w:val="en-US"/>
        </w:rPr>
        <w:t>git clone https://github.com/Fjsksksk/box-cert-project</w:t>
      </w:r>
    </w:p>
    <w:p w14:paraId="157E283A" w14:textId="0D45C280" w:rsidR="00835501" w:rsidRPr="00F32F77" w:rsidRDefault="00DF23A4" w:rsidP="00835501">
      <w:pPr>
        <w:rPr>
          <w:rFonts w:ascii="Abadi" w:hAnsi="Abadi"/>
          <w:lang w:val="en-US"/>
        </w:rPr>
      </w:pPr>
      <w:r w:rsidRPr="00F32F77">
        <w:rPr>
          <w:rFonts w:ascii="Abadi" w:hAnsi="Abadi"/>
          <w:lang w:val="en-US"/>
        </w:rPr>
        <w:t xml:space="preserve">- </w:t>
      </w:r>
      <w:r w:rsidR="00835501" w:rsidRPr="00F32F77">
        <w:rPr>
          <w:rFonts w:ascii="Abadi" w:hAnsi="Abadi"/>
          <w:lang w:val="en-US"/>
        </w:rPr>
        <w:t>cd box-cert-project</w:t>
      </w:r>
    </w:p>
    <w:p w14:paraId="1232D980" w14:textId="598E6A1D" w:rsidR="00835501" w:rsidRPr="00F32F77" w:rsidRDefault="00DF23A4" w:rsidP="00835501">
      <w:pPr>
        <w:rPr>
          <w:rFonts w:ascii="Abadi" w:hAnsi="Abadi"/>
          <w:lang w:val="en-US"/>
        </w:rPr>
      </w:pPr>
      <w:r w:rsidRPr="00F32F77">
        <w:rPr>
          <w:rFonts w:ascii="Abadi" w:hAnsi="Abadi"/>
          <w:lang w:val="en-US"/>
        </w:rPr>
        <w:t xml:space="preserve">- </w:t>
      </w:r>
      <w:r w:rsidR="00835501" w:rsidRPr="00F32F77">
        <w:rPr>
          <w:rFonts w:ascii="Abadi" w:hAnsi="Abadi"/>
          <w:lang w:val="en-US"/>
        </w:rPr>
        <w:t>pip install -r requirements.txt</w:t>
      </w:r>
    </w:p>
    <w:p w14:paraId="45BB337F" w14:textId="1F51296F" w:rsidR="00DF23A4" w:rsidRDefault="00DF23A4" w:rsidP="00835501">
      <w:pPr>
        <w:rPr>
          <w:rFonts w:ascii="Abadi" w:hAnsi="Abadi"/>
        </w:rPr>
      </w:pPr>
      <w:r>
        <w:rPr>
          <w:rFonts w:ascii="Abadi" w:hAnsi="Abadi"/>
        </w:rPr>
        <w:t xml:space="preserve">- </w:t>
      </w:r>
      <w:r w:rsidR="00220E73" w:rsidRPr="00220E73">
        <w:rPr>
          <w:rFonts w:ascii="Abadi" w:hAnsi="Abadi"/>
        </w:rPr>
        <w:t>For the database, a MySQL SQL script is included in the repo; download it and import it using a MySQL tool (Wamp, Laragon, etc.).</w:t>
      </w:r>
      <w:r w:rsidR="00220E73">
        <w:rPr>
          <w:rFonts w:ascii="Abadi" w:hAnsi="Abadi"/>
        </w:rPr>
        <w:t xml:space="preserve"> </w:t>
      </w:r>
      <w:r w:rsidR="00220E73" w:rsidRPr="00220E73">
        <w:rPr>
          <w:rFonts w:ascii="Abadi" w:hAnsi="Abadi"/>
        </w:rPr>
        <w:t>Modify the password in app.py to set the correct connection parameters.</w:t>
      </w:r>
    </w:p>
    <w:p w14:paraId="60D378FA" w14:textId="77777777" w:rsidR="00471E1B" w:rsidRPr="00835501" w:rsidRDefault="00471E1B" w:rsidP="00835501">
      <w:pPr>
        <w:rPr>
          <w:rFonts w:ascii="Abadi" w:hAnsi="Abadi"/>
        </w:rPr>
      </w:pPr>
    </w:p>
    <w:p w14:paraId="43CEC1C4" w14:textId="43A91829" w:rsidR="00835501" w:rsidRPr="00835501" w:rsidRDefault="00835501" w:rsidP="00835501">
      <w:pPr>
        <w:rPr>
          <w:rFonts w:ascii="Abadi" w:hAnsi="Abadi"/>
          <w:b/>
          <w:bCs/>
        </w:rPr>
      </w:pPr>
      <w:r w:rsidRPr="00835501">
        <w:rPr>
          <w:rFonts w:ascii="Abadi" w:hAnsi="Abadi"/>
          <w:b/>
          <w:bCs/>
        </w:rPr>
        <w:t xml:space="preserve">6.3. </w:t>
      </w:r>
      <w:r w:rsidR="00220E73" w:rsidRPr="00220E73">
        <w:rPr>
          <w:rFonts w:ascii="Abadi" w:hAnsi="Abadi"/>
          <w:b/>
          <w:bCs/>
        </w:rPr>
        <w:t>Running the Application</w:t>
      </w:r>
    </w:p>
    <w:p w14:paraId="6DEC53DE" w14:textId="77777777" w:rsidR="00835501" w:rsidRPr="00835501" w:rsidRDefault="00835501" w:rsidP="00835501">
      <w:pPr>
        <w:rPr>
          <w:rFonts w:ascii="Abadi" w:hAnsi="Abadi"/>
        </w:rPr>
      </w:pPr>
      <w:r w:rsidRPr="00835501">
        <w:rPr>
          <w:rFonts w:ascii="Abadi" w:hAnsi="Abadi"/>
        </w:rPr>
        <w:t>cd src</w:t>
      </w:r>
    </w:p>
    <w:p w14:paraId="1E5A596C" w14:textId="77777777" w:rsidR="00835501" w:rsidRPr="00835501" w:rsidRDefault="00835501" w:rsidP="00835501">
      <w:pPr>
        <w:rPr>
          <w:rFonts w:ascii="Abadi" w:hAnsi="Abadi"/>
        </w:rPr>
      </w:pPr>
      <w:r w:rsidRPr="00835501">
        <w:rPr>
          <w:rFonts w:ascii="Abadi" w:hAnsi="Abadi"/>
        </w:rPr>
        <w:t>python app.py</w:t>
      </w:r>
    </w:p>
    <w:p w14:paraId="0B253BC3" w14:textId="3A9C4473" w:rsidR="00835501" w:rsidRPr="00835501" w:rsidRDefault="00220E73" w:rsidP="00835501">
      <w:pPr>
        <w:rPr>
          <w:rFonts w:ascii="Abadi" w:hAnsi="Abadi"/>
        </w:rPr>
      </w:pPr>
      <w:r w:rsidRPr="00220E73">
        <w:rPr>
          <w:rFonts w:ascii="Abadi" w:hAnsi="Abadi"/>
        </w:rPr>
        <w:t>The app will be accessible at</w:t>
      </w:r>
      <w:r w:rsidR="00835501" w:rsidRPr="00835501">
        <w:rPr>
          <w:rFonts w:ascii="Abadi" w:hAnsi="Abadi"/>
        </w:rPr>
        <w:t xml:space="preserve">: </w:t>
      </w:r>
      <w:hyperlink r:id="rId5" w:history="1">
        <w:r w:rsidR="00835501" w:rsidRPr="00835501">
          <w:rPr>
            <w:rStyle w:val="Lienhypertexte"/>
            <w:rFonts w:ascii="Abadi" w:hAnsi="Abadi"/>
          </w:rPr>
          <w:t>http://localhost:5000</w:t>
        </w:r>
      </w:hyperlink>
    </w:p>
    <w:p w14:paraId="4D21597D" w14:textId="2BA13514" w:rsidR="00835501" w:rsidRPr="00835501" w:rsidRDefault="00835501" w:rsidP="00835501">
      <w:pPr>
        <w:rPr>
          <w:rFonts w:ascii="Abadi" w:hAnsi="Abadi"/>
        </w:rPr>
      </w:pPr>
    </w:p>
    <w:p w14:paraId="28019443" w14:textId="0BD05BAB" w:rsidR="00835501" w:rsidRPr="000148EC" w:rsidRDefault="00624199" w:rsidP="00B61790">
      <w:pPr>
        <w:rPr>
          <w:rFonts w:ascii="Abadi" w:hAnsi="Abadi"/>
          <w:b/>
          <w:bCs/>
        </w:rPr>
      </w:pPr>
      <w:r>
        <w:rPr>
          <w:rFonts w:ascii="Abadi" w:hAnsi="Abadi"/>
          <w:b/>
          <w:bCs/>
        </w:rPr>
        <w:t>7.</w:t>
      </w:r>
      <w:r w:rsidR="00835501" w:rsidRPr="00835501">
        <w:rPr>
          <w:rFonts w:ascii="Abadi" w:hAnsi="Abadi"/>
          <w:b/>
          <w:bCs/>
        </w:rPr>
        <w:t xml:space="preserve"> Cr</w:t>
      </w:r>
      <w:r w:rsidR="00220E73">
        <w:rPr>
          <w:rFonts w:ascii="Abadi" w:hAnsi="Abadi"/>
          <w:b/>
          <w:bCs/>
        </w:rPr>
        <w:t>e</w:t>
      </w:r>
      <w:r w:rsidR="00835501" w:rsidRPr="00835501">
        <w:rPr>
          <w:rFonts w:ascii="Abadi" w:hAnsi="Abadi"/>
          <w:b/>
          <w:bCs/>
        </w:rPr>
        <w:t xml:space="preserve">dits </w:t>
      </w:r>
    </w:p>
    <w:p w14:paraId="35CCEA63" w14:textId="18D55837" w:rsidR="00246FC3" w:rsidRPr="00246FC3" w:rsidRDefault="00246FC3" w:rsidP="00246FC3">
      <w:pPr>
        <w:rPr>
          <w:rFonts w:ascii="Abadi" w:hAnsi="Abadi"/>
        </w:rPr>
      </w:pPr>
      <w:r w:rsidRPr="00246FC3">
        <w:rPr>
          <w:rFonts w:ascii="Abadi" w:hAnsi="Abadi"/>
        </w:rPr>
        <w:t xml:space="preserve">Candice : </w:t>
      </w:r>
      <w:r w:rsidR="00220E73" w:rsidRPr="00220E73">
        <w:rPr>
          <w:rFonts w:ascii="Abadi" w:hAnsi="Abadi"/>
        </w:rPr>
        <w:t>Front-End Developer</w:t>
      </w:r>
    </w:p>
    <w:p w14:paraId="1148B2A2" w14:textId="56B307D3" w:rsidR="00246FC3" w:rsidRPr="00246FC3" w:rsidRDefault="00246FC3" w:rsidP="00246FC3">
      <w:pPr>
        <w:rPr>
          <w:rFonts w:ascii="Abadi" w:hAnsi="Abadi"/>
        </w:rPr>
      </w:pPr>
      <w:r w:rsidRPr="00246FC3">
        <w:rPr>
          <w:rFonts w:ascii="Abadi" w:hAnsi="Abadi"/>
        </w:rPr>
        <w:t xml:space="preserve">Joe : </w:t>
      </w:r>
      <w:r w:rsidR="00220E73" w:rsidRPr="00220E73">
        <w:rPr>
          <w:rFonts w:ascii="Abadi" w:hAnsi="Abadi"/>
        </w:rPr>
        <w:t>Back-End Developer</w:t>
      </w:r>
    </w:p>
    <w:p w14:paraId="20CC5326" w14:textId="44DF07AE" w:rsidR="00624199" w:rsidRPr="000148EC" w:rsidRDefault="00246FC3">
      <w:pPr>
        <w:rPr>
          <w:rFonts w:ascii="Abadi" w:hAnsi="Abadi"/>
        </w:rPr>
      </w:pPr>
      <w:r w:rsidRPr="00246FC3">
        <w:rPr>
          <w:rFonts w:ascii="Abadi" w:hAnsi="Abadi"/>
        </w:rPr>
        <w:t xml:space="preserve">Maxence : </w:t>
      </w:r>
      <w:r w:rsidR="009C2BFE" w:rsidRPr="009C2BFE">
        <w:rPr>
          <w:rFonts w:ascii="Abadi" w:hAnsi="Abadi"/>
        </w:rPr>
        <w:t>Data Engineer</w:t>
      </w:r>
    </w:p>
    <w:sectPr w:rsidR="00624199" w:rsidRPr="000148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4460C"/>
    <w:multiLevelType w:val="multilevel"/>
    <w:tmpl w:val="FA2C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76BD3"/>
    <w:multiLevelType w:val="multilevel"/>
    <w:tmpl w:val="A8009B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D6877"/>
    <w:multiLevelType w:val="multilevel"/>
    <w:tmpl w:val="B816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D6628"/>
    <w:multiLevelType w:val="hybridMultilevel"/>
    <w:tmpl w:val="DD6638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19F0A1C"/>
    <w:multiLevelType w:val="multilevel"/>
    <w:tmpl w:val="1E50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64ACF"/>
    <w:multiLevelType w:val="multilevel"/>
    <w:tmpl w:val="768E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7232F"/>
    <w:multiLevelType w:val="multilevel"/>
    <w:tmpl w:val="FC588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E2D4D"/>
    <w:multiLevelType w:val="multilevel"/>
    <w:tmpl w:val="1F48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D7DD9"/>
    <w:multiLevelType w:val="multilevel"/>
    <w:tmpl w:val="864E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3161A8"/>
    <w:multiLevelType w:val="multilevel"/>
    <w:tmpl w:val="4FE8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ED3314"/>
    <w:multiLevelType w:val="multilevel"/>
    <w:tmpl w:val="658C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D479A0"/>
    <w:multiLevelType w:val="multilevel"/>
    <w:tmpl w:val="8F4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D53204"/>
    <w:multiLevelType w:val="multilevel"/>
    <w:tmpl w:val="E8884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517211"/>
    <w:multiLevelType w:val="multilevel"/>
    <w:tmpl w:val="91EE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014F7B"/>
    <w:multiLevelType w:val="multilevel"/>
    <w:tmpl w:val="F3F6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313478">
    <w:abstractNumId w:val="6"/>
  </w:num>
  <w:num w:numId="2" w16cid:durableId="226694280">
    <w:abstractNumId w:val="2"/>
  </w:num>
  <w:num w:numId="3" w16cid:durableId="1756784573">
    <w:abstractNumId w:val="5"/>
  </w:num>
  <w:num w:numId="4" w16cid:durableId="567812529">
    <w:abstractNumId w:val="0"/>
  </w:num>
  <w:num w:numId="5" w16cid:durableId="1551458840">
    <w:abstractNumId w:val="4"/>
  </w:num>
  <w:num w:numId="6" w16cid:durableId="699279991">
    <w:abstractNumId w:val="11"/>
  </w:num>
  <w:num w:numId="7" w16cid:durableId="1780683476">
    <w:abstractNumId w:val="9"/>
  </w:num>
  <w:num w:numId="8" w16cid:durableId="1933126903">
    <w:abstractNumId w:val="3"/>
  </w:num>
  <w:num w:numId="9" w16cid:durableId="1784571043">
    <w:abstractNumId w:val="7"/>
  </w:num>
  <w:num w:numId="10" w16cid:durableId="1204755763">
    <w:abstractNumId w:val="8"/>
  </w:num>
  <w:num w:numId="11" w16cid:durableId="963271700">
    <w:abstractNumId w:val="12"/>
  </w:num>
  <w:num w:numId="12" w16cid:durableId="1605964198">
    <w:abstractNumId w:val="10"/>
  </w:num>
  <w:num w:numId="13" w16cid:durableId="255141155">
    <w:abstractNumId w:val="14"/>
  </w:num>
  <w:num w:numId="14" w16cid:durableId="1587881815">
    <w:abstractNumId w:val="1"/>
  </w:num>
  <w:num w:numId="15" w16cid:durableId="17623337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C0"/>
    <w:rsid w:val="00002B55"/>
    <w:rsid w:val="00010839"/>
    <w:rsid w:val="0001116D"/>
    <w:rsid w:val="000148EC"/>
    <w:rsid w:val="001B1D0D"/>
    <w:rsid w:val="001D7073"/>
    <w:rsid w:val="00220E73"/>
    <w:rsid w:val="00246FC3"/>
    <w:rsid w:val="003A7F3A"/>
    <w:rsid w:val="003E01CB"/>
    <w:rsid w:val="00471E1B"/>
    <w:rsid w:val="004D5AC4"/>
    <w:rsid w:val="005272E6"/>
    <w:rsid w:val="005756C0"/>
    <w:rsid w:val="00624199"/>
    <w:rsid w:val="00651D0A"/>
    <w:rsid w:val="006B50CD"/>
    <w:rsid w:val="006E0C74"/>
    <w:rsid w:val="00727278"/>
    <w:rsid w:val="007279DC"/>
    <w:rsid w:val="00795B07"/>
    <w:rsid w:val="007A347E"/>
    <w:rsid w:val="007D7549"/>
    <w:rsid w:val="00835501"/>
    <w:rsid w:val="0086653F"/>
    <w:rsid w:val="00872D27"/>
    <w:rsid w:val="009B3E02"/>
    <w:rsid w:val="009C2BFE"/>
    <w:rsid w:val="00A042E1"/>
    <w:rsid w:val="00B04284"/>
    <w:rsid w:val="00B61790"/>
    <w:rsid w:val="00D21734"/>
    <w:rsid w:val="00D6648A"/>
    <w:rsid w:val="00DF23A4"/>
    <w:rsid w:val="00EB2A7E"/>
    <w:rsid w:val="00F15751"/>
    <w:rsid w:val="00F32F77"/>
    <w:rsid w:val="00F67002"/>
    <w:rsid w:val="00FD381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C913F"/>
  <w15:chartTrackingRefBased/>
  <w15:docId w15:val="{2980A08A-3C5F-4033-9942-89ADD3ED8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56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756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756C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756C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756C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756C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756C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756C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756C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56C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756C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756C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756C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756C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756C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756C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756C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756C0"/>
    <w:rPr>
      <w:rFonts w:eastAsiaTheme="majorEastAsia" w:cstheme="majorBidi"/>
      <w:color w:val="272727" w:themeColor="text1" w:themeTint="D8"/>
    </w:rPr>
  </w:style>
  <w:style w:type="paragraph" w:styleId="Titre">
    <w:name w:val="Title"/>
    <w:basedOn w:val="Normal"/>
    <w:next w:val="Normal"/>
    <w:link w:val="TitreCar"/>
    <w:uiPriority w:val="10"/>
    <w:qFormat/>
    <w:rsid w:val="00575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756C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756C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756C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756C0"/>
    <w:pPr>
      <w:spacing w:before="160"/>
      <w:jc w:val="center"/>
    </w:pPr>
    <w:rPr>
      <w:i/>
      <w:iCs/>
      <w:color w:val="404040" w:themeColor="text1" w:themeTint="BF"/>
    </w:rPr>
  </w:style>
  <w:style w:type="character" w:customStyle="1" w:styleId="CitationCar">
    <w:name w:val="Citation Car"/>
    <w:basedOn w:val="Policepardfaut"/>
    <w:link w:val="Citation"/>
    <w:uiPriority w:val="29"/>
    <w:rsid w:val="005756C0"/>
    <w:rPr>
      <w:i/>
      <w:iCs/>
      <w:color w:val="404040" w:themeColor="text1" w:themeTint="BF"/>
    </w:rPr>
  </w:style>
  <w:style w:type="paragraph" w:styleId="Paragraphedeliste">
    <w:name w:val="List Paragraph"/>
    <w:basedOn w:val="Normal"/>
    <w:uiPriority w:val="34"/>
    <w:qFormat/>
    <w:rsid w:val="005756C0"/>
    <w:pPr>
      <w:ind w:left="720"/>
      <w:contextualSpacing/>
    </w:pPr>
  </w:style>
  <w:style w:type="character" w:styleId="Accentuationintense">
    <w:name w:val="Intense Emphasis"/>
    <w:basedOn w:val="Policepardfaut"/>
    <w:uiPriority w:val="21"/>
    <w:qFormat/>
    <w:rsid w:val="005756C0"/>
    <w:rPr>
      <w:i/>
      <w:iCs/>
      <w:color w:val="0F4761" w:themeColor="accent1" w:themeShade="BF"/>
    </w:rPr>
  </w:style>
  <w:style w:type="paragraph" w:styleId="Citationintense">
    <w:name w:val="Intense Quote"/>
    <w:basedOn w:val="Normal"/>
    <w:next w:val="Normal"/>
    <w:link w:val="CitationintenseCar"/>
    <w:uiPriority w:val="30"/>
    <w:qFormat/>
    <w:rsid w:val="005756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756C0"/>
    <w:rPr>
      <w:i/>
      <w:iCs/>
      <w:color w:val="0F4761" w:themeColor="accent1" w:themeShade="BF"/>
    </w:rPr>
  </w:style>
  <w:style w:type="character" w:styleId="Rfrenceintense">
    <w:name w:val="Intense Reference"/>
    <w:basedOn w:val="Policepardfaut"/>
    <w:uiPriority w:val="32"/>
    <w:qFormat/>
    <w:rsid w:val="005756C0"/>
    <w:rPr>
      <w:b/>
      <w:bCs/>
      <w:smallCaps/>
      <w:color w:val="0F4761" w:themeColor="accent1" w:themeShade="BF"/>
      <w:spacing w:val="5"/>
    </w:rPr>
  </w:style>
  <w:style w:type="character" w:styleId="Lienhypertexte">
    <w:name w:val="Hyperlink"/>
    <w:basedOn w:val="Policepardfaut"/>
    <w:uiPriority w:val="99"/>
    <w:unhideWhenUsed/>
    <w:rsid w:val="00835501"/>
    <w:rPr>
      <w:color w:val="467886" w:themeColor="hyperlink"/>
      <w:u w:val="single"/>
    </w:rPr>
  </w:style>
  <w:style w:type="character" w:styleId="Mentionnonrsolue">
    <w:name w:val="Unresolved Mention"/>
    <w:basedOn w:val="Policepardfaut"/>
    <w:uiPriority w:val="99"/>
    <w:semiHidden/>
    <w:unhideWhenUsed/>
    <w:rsid w:val="00835501"/>
    <w:rPr>
      <w:color w:val="605E5C"/>
      <w:shd w:val="clear" w:color="auto" w:fill="E1DFDD"/>
    </w:rPr>
  </w:style>
  <w:style w:type="paragraph" w:styleId="NormalWeb">
    <w:name w:val="Normal (Web)"/>
    <w:basedOn w:val="Normal"/>
    <w:uiPriority w:val="99"/>
    <w:unhideWhenUsed/>
    <w:rsid w:val="001D7073"/>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1D7073"/>
    <w:rPr>
      <w:b/>
      <w:bCs/>
    </w:rPr>
  </w:style>
  <w:style w:type="character" w:styleId="CodeHTML">
    <w:name w:val="HTML Code"/>
    <w:basedOn w:val="Policepardfaut"/>
    <w:uiPriority w:val="99"/>
    <w:semiHidden/>
    <w:unhideWhenUsed/>
    <w:rsid w:val="001D70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66683">
      <w:bodyDiv w:val="1"/>
      <w:marLeft w:val="0"/>
      <w:marRight w:val="0"/>
      <w:marTop w:val="0"/>
      <w:marBottom w:val="0"/>
      <w:divBdr>
        <w:top w:val="none" w:sz="0" w:space="0" w:color="auto"/>
        <w:left w:val="none" w:sz="0" w:space="0" w:color="auto"/>
        <w:bottom w:val="none" w:sz="0" w:space="0" w:color="auto"/>
        <w:right w:val="none" w:sz="0" w:space="0" w:color="auto"/>
      </w:divBdr>
    </w:div>
    <w:div w:id="110445668">
      <w:bodyDiv w:val="1"/>
      <w:marLeft w:val="0"/>
      <w:marRight w:val="0"/>
      <w:marTop w:val="0"/>
      <w:marBottom w:val="0"/>
      <w:divBdr>
        <w:top w:val="none" w:sz="0" w:space="0" w:color="auto"/>
        <w:left w:val="none" w:sz="0" w:space="0" w:color="auto"/>
        <w:bottom w:val="none" w:sz="0" w:space="0" w:color="auto"/>
        <w:right w:val="none" w:sz="0" w:space="0" w:color="auto"/>
      </w:divBdr>
    </w:div>
    <w:div w:id="115104969">
      <w:bodyDiv w:val="1"/>
      <w:marLeft w:val="0"/>
      <w:marRight w:val="0"/>
      <w:marTop w:val="0"/>
      <w:marBottom w:val="0"/>
      <w:divBdr>
        <w:top w:val="none" w:sz="0" w:space="0" w:color="auto"/>
        <w:left w:val="none" w:sz="0" w:space="0" w:color="auto"/>
        <w:bottom w:val="none" w:sz="0" w:space="0" w:color="auto"/>
        <w:right w:val="none" w:sz="0" w:space="0" w:color="auto"/>
      </w:divBdr>
    </w:div>
    <w:div w:id="170026115">
      <w:bodyDiv w:val="1"/>
      <w:marLeft w:val="0"/>
      <w:marRight w:val="0"/>
      <w:marTop w:val="0"/>
      <w:marBottom w:val="0"/>
      <w:divBdr>
        <w:top w:val="none" w:sz="0" w:space="0" w:color="auto"/>
        <w:left w:val="none" w:sz="0" w:space="0" w:color="auto"/>
        <w:bottom w:val="none" w:sz="0" w:space="0" w:color="auto"/>
        <w:right w:val="none" w:sz="0" w:space="0" w:color="auto"/>
      </w:divBdr>
    </w:div>
    <w:div w:id="218438768">
      <w:bodyDiv w:val="1"/>
      <w:marLeft w:val="0"/>
      <w:marRight w:val="0"/>
      <w:marTop w:val="0"/>
      <w:marBottom w:val="0"/>
      <w:divBdr>
        <w:top w:val="none" w:sz="0" w:space="0" w:color="auto"/>
        <w:left w:val="none" w:sz="0" w:space="0" w:color="auto"/>
        <w:bottom w:val="none" w:sz="0" w:space="0" w:color="auto"/>
        <w:right w:val="none" w:sz="0" w:space="0" w:color="auto"/>
      </w:divBdr>
      <w:divsChild>
        <w:div w:id="743650776">
          <w:marLeft w:val="0"/>
          <w:marRight w:val="0"/>
          <w:marTop w:val="0"/>
          <w:marBottom w:val="0"/>
          <w:divBdr>
            <w:top w:val="single" w:sz="4" w:space="0" w:color="auto"/>
            <w:left w:val="single" w:sz="4" w:space="0" w:color="auto"/>
            <w:bottom w:val="single" w:sz="4" w:space="0" w:color="auto"/>
            <w:right w:val="single" w:sz="4" w:space="0" w:color="auto"/>
          </w:divBdr>
        </w:div>
        <w:div w:id="1113325588">
          <w:marLeft w:val="0"/>
          <w:marRight w:val="0"/>
          <w:marTop w:val="0"/>
          <w:marBottom w:val="0"/>
          <w:divBdr>
            <w:top w:val="none" w:sz="0" w:space="0" w:color="auto"/>
            <w:left w:val="single" w:sz="4" w:space="8" w:color="auto"/>
            <w:bottom w:val="single" w:sz="4" w:space="0" w:color="auto"/>
            <w:right w:val="single" w:sz="4" w:space="8" w:color="auto"/>
          </w:divBdr>
        </w:div>
      </w:divsChild>
    </w:div>
    <w:div w:id="237910106">
      <w:bodyDiv w:val="1"/>
      <w:marLeft w:val="0"/>
      <w:marRight w:val="0"/>
      <w:marTop w:val="0"/>
      <w:marBottom w:val="0"/>
      <w:divBdr>
        <w:top w:val="none" w:sz="0" w:space="0" w:color="auto"/>
        <w:left w:val="none" w:sz="0" w:space="0" w:color="auto"/>
        <w:bottom w:val="none" w:sz="0" w:space="0" w:color="auto"/>
        <w:right w:val="none" w:sz="0" w:space="0" w:color="auto"/>
      </w:divBdr>
    </w:div>
    <w:div w:id="268855124">
      <w:bodyDiv w:val="1"/>
      <w:marLeft w:val="0"/>
      <w:marRight w:val="0"/>
      <w:marTop w:val="0"/>
      <w:marBottom w:val="0"/>
      <w:divBdr>
        <w:top w:val="none" w:sz="0" w:space="0" w:color="auto"/>
        <w:left w:val="none" w:sz="0" w:space="0" w:color="auto"/>
        <w:bottom w:val="none" w:sz="0" w:space="0" w:color="auto"/>
        <w:right w:val="none" w:sz="0" w:space="0" w:color="auto"/>
      </w:divBdr>
      <w:divsChild>
        <w:div w:id="2022853918">
          <w:marLeft w:val="0"/>
          <w:marRight w:val="0"/>
          <w:marTop w:val="0"/>
          <w:marBottom w:val="0"/>
          <w:divBdr>
            <w:top w:val="single" w:sz="4" w:space="0" w:color="auto"/>
            <w:left w:val="single" w:sz="4" w:space="0" w:color="auto"/>
            <w:bottom w:val="single" w:sz="4" w:space="0" w:color="auto"/>
            <w:right w:val="single" w:sz="4" w:space="0" w:color="auto"/>
          </w:divBdr>
        </w:div>
        <w:div w:id="250698882">
          <w:marLeft w:val="0"/>
          <w:marRight w:val="0"/>
          <w:marTop w:val="0"/>
          <w:marBottom w:val="0"/>
          <w:divBdr>
            <w:top w:val="none" w:sz="0" w:space="0" w:color="auto"/>
            <w:left w:val="single" w:sz="4" w:space="8" w:color="auto"/>
            <w:bottom w:val="single" w:sz="4" w:space="0" w:color="auto"/>
            <w:right w:val="single" w:sz="4" w:space="8" w:color="auto"/>
          </w:divBdr>
        </w:div>
      </w:divsChild>
    </w:div>
    <w:div w:id="413478522">
      <w:bodyDiv w:val="1"/>
      <w:marLeft w:val="0"/>
      <w:marRight w:val="0"/>
      <w:marTop w:val="0"/>
      <w:marBottom w:val="0"/>
      <w:divBdr>
        <w:top w:val="none" w:sz="0" w:space="0" w:color="auto"/>
        <w:left w:val="none" w:sz="0" w:space="0" w:color="auto"/>
        <w:bottom w:val="none" w:sz="0" w:space="0" w:color="auto"/>
        <w:right w:val="none" w:sz="0" w:space="0" w:color="auto"/>
      </w:divBdr>
    </w:div>
    <w:div w:id="434978151">
      <w:bodyDiv w:val="1"/>
      <w:marLeft w:val="0"/>
      <w:marRight w:val="0"/>
      <w:marTop w:val="0"/>
      <w:marBottom w:val="0"/>
      <w:divBdr>
        <w:top w:val="none" w:sz="0" w:space="0" w:color="auto"/>
        <w:left w:val="none" w:sz="0" w:space="0" w:color="auto"/>
        <w:bottom w:val="none" w:sz="0" w:space="0" w:color="auto"/>
        <w:right w:val="none" w:sz="0" w:space="0" w:color="auto"/>
      </w:divBdr>
    </w:div>
    <w:div w:id="532419892">
      <w:bodyDiv w:val="1"/>
      <w:marLeft w:val="0"/>
      <w:marRight w:val="0"/>
      <w:marTop w:val="0"/>
      <w:marBottom w:val="0"/>
      <w:divBdr>
        <w:top w:val="none" w:sz="0" w:space="0" w:color="auto"/>
        <w:left w:val="none" w:sz="0" w:space="0" w:color="auto"/>
        <w:bottom w:val="none" w:sz="0" w:space="0" w:color="auto"/>
        <w:right w:val="none" w:sz="0" w:space="0" w:color="auto"/>
      </w:divBdr>
    </w:div>
    <w:div w:id="536701136">
      <w:bodyDiv w:val="1"/>
      <w:marLeft w:val="0"/>
      <w:marRight w:val="0"/>
      <w:marTop w:val="0"/>
      <w:marBottom w:val="0"/>
      <w:divBdr>
        <w:top w:val="none" w:sz="0" w:space="0" w:color="auto"/>
        <w:left w:val="none" w:sz="0" w:space="0" w:color="auto"/>
        <w:bottom w:val="none" w:sz="0" w:space="0" w:color="auto"/>
        <w:right w:val="none" w:sz="0" w:space="0" w:color="auto"/>
      </w:divBdr>
      <w:divsChild>
        <w:div w:id="744689994">
          <w:marLeft w:val="0"/>
          <w:marRight w:val="0"/>
          <w:marTop w:val="0"/>
          <w:marBottom w:val="0"/>
          <w:divBdr>
            <w:top w:val="single" w:sz="4" w:space="0" w:color="auto"/>
            <w:left w:val="single" w:sz="4" w:space="0" w:color="auto"/>
            <w:bottom w:val="single" w:sz="4" w:space="0" w:color="auto"/>
            <w:right w:val="single" w:sz="4" w:space="0" w:color="auto"/>
          </w:divBdr>
        </w:div>
        <w:div w:id="1600141947">
          <w:marLeft w:val="0"/>
          <w:marRight w:val="0"/>
          <w:marTop w:val="0"/>
          <w:marBottom w:val="0"/>
          <w:divBdr>
            <w:top w:val="none" w:sz="0" w:space="0" w:color="auto"/>
            <w:left w:val="single" w:sz="4" w:space="8" w:color="auto"/>
            <w:bottom w:val="single" w:sz="4" w:space="0" w:color="auto"/>
            <w:right w:val="single" w:sz="4" w:space="8" w:color="auto"/>
          </w:divBdr>
        </w:div>
      </w:divsChild>
    </w:div>
    <w:div w:id="680278921">
      <w:bodyDiv w:val="1"/>
      <w:marLeft w:val="0"/>
      <w:marRight w:val="0"/>
      <w:marTop w:val="0"/>
      <w:marBottom w:val="0"/>
      <w:divBdr>
        <w:top w:val="none" w:sz="0" w:space="0" w:color="auto"/>
        <w:left w:val="none" w:sz="0" w:space="0" w:color="auto"/>
        <w:bottom w:val="none" w:sz="0" w:space="0" w:color="auto"/>
        <w:right w:val="none" w:sz="0" w:space="0" w:color="auto"/>
      </w:divBdr>
    </w:div>
    <w:div w:id="741218799">
      <w:bodyDiv w:val="1"/>
      <w:marLeft w:val="0"/>
      <w:marRight w:val="0"/>
      <w:marTop w:val="0"/>
      <w:marBottom w:val="0"/>
      <w:divBdr>
        <w:top w:val="none" w:sz="0" w:space="0" w:color="auto"/>
        <w:left w:val="none" w:sz="0" w:space="0" w:color="auto"/>
        <w:bottom w:val="none" w:sz="0" w:space="0" w:color="auto"/>
        <w:right w:val="none" w:sz="0" w:space="0" w:color="auto"/>
      </w:divBdr>
    </w:div>
    <w:div w:id="777792893">
      <w:bodyDiv w:val="1"/>
      <w:marLeft w:val="0"/>
      <w:marRight w:val="0"/>
      <w:marTop w:val="0"/>
      <w:marBottom w:val="0"/>
      <w:divBdr>
        <w:top w:val="none" w:sz="0" w:space="0" w:color="auto"/>
        <w:left w:val="none" w:sz="0" w:space="0" w:color="auto"/>
        <w:bottom w:val="none" w:sz="0" w:space="0" w:color="auto"/>
        <w:right w:val="none" w:sz="0" w:space="0" w:color="auto"/>
      </w:divBdr>
    </w:div>
    <w:div w:id="906037277">
      <w:bodyDiv w:val="1"/>
      <w:marLeft w:val="0"/>
      <w:marRight w:val="0"/>
      <w:marTop w:val="0"/>
      <w:marBottom w:val="0"/>
      <w:divBdr>
        <w:top w:val="none" w:sz="0" w:space="0" w:color="auto"/>
        <w:left w:val="none" w:sz="0" w:space="0" w:color="auto"/>
        <w:bottom w:val="none" w:sz="0" w:space="0" w:color="auto"/>
        <w:right w:val="none" w:sz="0" w:space="0" w:color="auto"/>
      </w:divBdr>
    </w:div>
    <w:div w:id="1157961351">
      <w:bodyDiv w:val="1"/>
      <w:marLeft w:val="0"/>
      <w:marRight w:val="0"/>
      <w:marTop w:val="0"/>
      <w:marBottom w:val="0"/>
      <w:divBdr>
        <w:top w:val="none" w:sz="0" w:space="0" w:color="auto"/>
        <w:left w:val="none" w:sz="0" w:space="0" w:color="auto"/>
        <w:bottom w:val="none" w:sz="0" w:space="0" w:color="auto"/>
        <w:right w:val="none" w:sz="0" w:space="0" w:color="auto"/>
      </w:divBdr>
    </w:div>
    <w:div w:id="1228104862">
      <w:bodyDiv w:val="1"/>
      <w:marLeft w:val="0"/>
      <w:marRight w:val="0"/>
      <w:marTop w:val="0"/>
      <w:marBottom w:val="0"/>
      <w:divBdr>
        <w:top w:val="none" w:sz="0" w:space="0" w:color="auto"/>
        <w:left w:val="none" w:sz="0" w:space="0" w:color="auto"/>
        <w:bottom w:val="none" w:sz="0" w:space="0" w:color="auto"/>
        <w:right w:val="none" w:sz="0" w:space="0" w:color="auto"/>
      </w:divBdr>
    </w:div>
    <w:div w:id="1237932748">
      <w:bodyDiv w:val="1"/>
      <w:marLeft w:val="0"/>
      <w:marRight w:val="0"/>
      <w:marTop w:val="0"/>
      <w:marBottom w:val="0"/>
      <w:divBdr>
        <w:top w:val="none" w:sz="0" w:space="0" w:color="auto"/>
        <w:left w:val="none" w:sz="0" w:space="0" w:color="auto"/>
        <w:bottom w:val="none" w:sz="0" w:space="0" w:color="auto"/>
        <w:right w:val="none" w:sz="0" w:space="0" w:color="auto"/>
      </w:divBdr>
    </w:div>
    <w:div w:id="1248685427">
      <w:bodyDiv w:val="1"/>
      <w:marLeft w:val="0"/>
      <w:marRight w:val="0"/>
      <w:marTop w:val="0"/>
      <w:marBottom w:val="0"/>
      <w:divBdr>
        <w:top w:val="none" w:sz="0" w:space="0" w:color="auto"/>
        <w:left w:val="none" w:sz="0" w:space="0" w:color="auto"/>
        <w:bottom w:val="none" w:sz="0" w:space="0" w:color="auto"/>
        <w:right w:val="none" w:sz="0" w:space="0" w:color="auto"/>
      </w:divBdr>
    </w:div>
    <w:div w:id="1261452587">
      <w:bodyDiv w:val="1"/>
      <w:marLeft w:val="0"/>
      <w:marRight w:val="0"/>
      <w:marTop w:val="0"/>
      <w:marBottom w:val="0"/>
      <w:divBdr>
        <w:top w:val="none" w:sz="0" w:space="0" w:color="auto"/>
        <w:left w:val="none" w:sz="0" w:space="0" w:color="auto"/>
        <w:bottom w:val="none" w:sz="0" w:space="0" w:color="auto"/>
        <w:right w:val="none" w:sz="0" w:space="0" w:color="auto"/>
      </w:divBdr>
    </w:div>
    <w:div w:id="1283077830">
      <w:bodyDiv w:val="1"/>
      <w:marLeft w:val="0"/>
      <w:marRight w:val="0"/>
      <w:marTop w:val="0"/>
      <w:marBottom w:val="0"/>
      <w:divBdr>
        <w:top w:val="none" w:sz="0" w:space="0" w:color="auto"/>
        <w:left w:val="none" w:sz="0" w:space="0" w:color="auto"/>
        <w:bottom w:val="none" w:sz="0" w:space="0" w:color="auto"/>
        <w:right w:val="none" w:sz="0" w:space="0" w:color="auto"/>
      </w:divBdr>
    </w:div>
    <w:div w:id="1325624274">
      <w:bodyDiv w:val="1"/>
      <w:marLeft w:val="0"/>
      <w:marRight w:val="0"/>
      <w:marTop w:val="0"/>
      <w:marBottom w:val="0"/>
      <w:divBdr>
        <w:top w:val="none" w:sz="0" w:space="0" w:color="auto"/>
        <w:left w:val="none" w:sz="0" w:space="0" w:color="auto"/>
        <w:bottom w:val="none" w:sz="0" w:space="0" w:color="auto"/>
        <w:right w:val="none" w:sz="0" w:space="0" w:color="auto"/>
      </w:divBdr>
    </w:div>
    <w:div w:id="1414160766">
      <w:bodyDiv w:val="1"/>
      <w:marLeft w:val="0"/>
      <w:marRight w:val="0"/>
      <w:marTop w:val="0"/>
      <w:marBottom w:val="0"/>
      <w:divBdr>
        <w:top w:val="none" w:sz="0" w:space="0" w:color="auto"/>
        <w:left w:val="none" w:sz="0" w:space="0" w:color="auto"/>
        <w:bottom w:val="none" w:sz="0" w:space="0" w:color="auto"/>
        <w:right w:val="none" w:sz="0" w:space="0" w:color="auto"/>
      </w:divBdr>
    </w:div>
    <w:div w:id="1423336950">
      <w:bodyDiv w:val="1"/>
      <w:marLeft w:val="0"/>
      <w:marRight w:val="0"/>
      <w:marTop w:val="0"/>
      <w:marBottom w:val="0"/>
      <w:divBdr>
        <w:top w:val="none" w:sz="0" w:space="0" w:color="auto"/>
        <w:left w:val="none" w:sz="0" w:space="0" w:color="auto"/>
        <w:bottom w:val="none" w:sz="0" w:space="0" w:color="auto"/>
        <w:right w:val="none" w:sz="0" w:space="0" w:color="auto"/>
      </w:divBdr>
    </w:div>
    <w:div w:id="1479229375">
      <w:bodyDiv w:val="1"/>
      <w:marLeft w:val="0"/>
      <w:marRight w:val="0"/>
      <w:marTop w:val="0"/>
      <w:marBottom w:val="0"/>
      <w:divBdr>
        <w:top w:val="none" w:sz="0" w:space="0" w:color="auto"/>
        <w:left w:val="none" w:sz="0" w:space="0" w:color="auto"/>
        <w:bottom w:val="none" w:sz="0" w:space="0" w:color="auto"/>
        <w:right w:val="none" w:sz="0" w:space="0" w:color="auto"/>
      </w:divBdr>
    </w:div>
    <w:div w:id="1517696528">
      <w:bodyDiv w:val="1"/>
      <w:marLeft w:val="0"/>
      <w:marRight w:val="0"/>
      <w:marTop w:val="0"/>
      <w:marBottom w:val="0"/>
      <w:divBdr>
        <w:top w:val="none" w:sz="0" w:space="0" w:color="auto"/>
        <w:left w:val="none" w:sz="0" w:space="0" w:color="auto"/>
        <w:bottom w:val="none" w:sz="0" w:space="0" w:color="auto"/>
        <w:right w:val="none" w:sz="0" w:space="0" w:color="auto"/>
      </w:divBdr>
    </w:div>
    <w:div w:id="1549799374">
      <w:bodyDiv w:val="1"/>
      <w:marLeft w:val="0"/>
      <w:marRight w:val="0"/>
      <w:marTop w:val="0"/>
      <w:marBottom w:val="0"/>
      <w:divBdr>
        <w:top w:val="none" w:sz="0" w:space="0" w:color="auto"/>
        <w:left w:val="none" w:sz="0" w:space="0" w:color="auto"/>
        <w:bottom w:val="none" w:sz="0" w:space="0" w:color="auto"/>
        <w:right w:val="none" w:sz="0" w:space="0" w:color="auto"/>
      </w:divBdr>
    </w:div>
    <w:div w:id="1556889591">
      <w:bodyDiv w:val="1"/>
      <w:marLeft w:val="0"/>
      <w:marRight w:val="0"/>
      <w:marTop w:val="0"/>
      <w:marBottom w:val="0"/>
      <w:divBdr>
        <w:top w:val="none" w:sz="0" w:space="0" w:color="auto"/>
        <w:left w:val="none" w:sz="0" w:space="0" w:color="auto"/>
        <w:bottom w:val="none" w:sz="0" w:space="0" w:color="auto"/>
        <w:right w:val="none" w:sz="0" w:space="0" w:color="auto"/>
      </w:divBdr>
    </w:div>
    <w:div w:id="1557862700">
      <w:bodyDiv w:val="1"/>
      <w:marLeft w:val="0"/>
      <w:marRight w:val="0"/>
      <w:marTop w:val="0"/>
      <w:marBottom w:val="0"/>
      <w:divBdr>
        <w:top w:val="none" w:sz="0" w:space="0" w:color="auto"/>
        <w:left w:val="none" w:sz="0" w:space="0" w:color="auto"/>
        <w:bottom w:val="none" w:sz="0" w:space="0" w:color="auto"/>
        <w:right w:val="none" w:sz="0" w:space="0" w:color="auto"/>
      </w:divBdr>
      <w:divsChild>
        <w:div w:id="852840085">
          <w:marLeft w:val="0"/>
          <w:marRight w:val="0"/>
          <w:marTop w:val="0"/>
          <w:marBottom w:val="0"/>
          <w:divBdr>
            <w:top w:val="single" w:sz="4" w:space="0" w:color="auto"/>
            <w:left w:val="single" w:sz="4" w:space="0" w:color="auto"/>
            <w:bottom w:val="single" w:sz="4" w:space="0" w:color="auto"/>
            <w:right w:val="single" w:sz="4" w:space="0" w:color="auto"/>
          </w:divBdr>
        </w:div>
        <w:div w:id="968360299">
          <w:marLeft w:val="0"/>
          <w:marRight w:val="0"/>
          <w:marTop w:val="0"/>
          <w:marBottom w:val="0"/>
          <w:divBdr>
            <w:top w:val="none" w:sz="0" w:space="0" w:color="auto"/>
            <w:left w:val="single" w:sz="4" w:space="8" w:color="auto"/>
            <w:bottom w:val="single" w:sz="4" w:space="0" w:color="auto"/>
            <w:right w:val="single" w:sz="4" w:space="8" w:color="auto"/>
          </w:divBdr>
        </w:div>
      </w:divsChild>
    </w:div>
    <w:div w:id="1618021579">
      <w:bodyDiv w:val="1"/>
      <w:marLeft w:val="0"/>
      <w:marRight w:val="0"/>
      <w:marTop w:val="0"/>
      <w:marBottom w:val="0"/>
      <w:divBdr>
        <w:top w:val="none" w:sz="0" w:space="0" w:color="auto"/>
        <w:left w:val="none" w:sz="0" w:space="0" w:color="auto"/>
        <w:bottom w:val="none" w:sz="0" w:space="0" w:color="auto"/>
        <w:right w:val="none" w:sz="0" w:space="0" w:color="auto"/>
      </w:divBdr>
    </w:div>
    <w:div w:id="1633902149">
      <w:bodyDiv w:val="1"/>
      <w:marLeft w:val="0"/>
      <w:marRight w:val="0"/>
      <w:marTop w:val="0"/>
      <w:marBottom w:val="0"/>
      <w:divBdr>
        <w:top w:val="none" w:sz="0" w:space="0" w:color="auto"/>
        <w:left w:val="none" w:sz="0" w:space="0" w:color="auto"/>
        <w:bottom w:val="none" w:sz="0" w:space="0" w:color="auto"/>
        <w:right w:val="none" w:sz="0" w:space="0" w:color="auto"/>
      </w:divBdr>
    </w:div>
    <w:div w:id="1707825140">
      <w:bodyDiv w:val="1"/>
      <w:marLeft w:val="0"/>
      <w:marRight w:val="0"/>
      <w:marTop w:val="0"/>
      <w:marBottom w:val="0"/>
      <w:divBdr>
        <w:top w:val="none" w:sz="0" w:space="0" w:color="auto"/>
        <w:left w:val="none" w:sz="0" w:space="0" w:color="auto"/>
        <w:bottom w:val="none" w:sz="0" w:space="0" w:color="auto"/>
        <w:right w:val="none" w:sz="0" w:space="0" w:color="auto"/>
      </w:divBdr>
    </w:div>
    <w:div w:id="1752315036">
      <w:bodyDiv w:val="1"/>
      <w:marLeft w:val="0"/>
      <w:marRight w:val="0"/>
      <w:marTop w:val="0"/>
      <w:marBottom w:val="0"/>
      <w:divBdr>
        <w:top w:val="none" w:sz="0" w:space="0" w:color="auto"/>
        <w:left w:val="none" w:sz="0" w:space="0" w:color="auto"/>
        <w:bottom w:val="none" w:sz="0" w:space="0" w:color="auto"/>
        <w:right w:val="none" w:sz="0" w:space="0" w:color="auto"/>
      </w:divBdr>
    </w:div>
    <w:div w:id="1765296714">
      <w:bodyDiv w:val="1"/>
      <w:marLeft w:val="0"/>
      <w:marRight w:val="0"/>
      <w:marTop w:val="0"/>
      <w:marBottom w:val="0"/>
      <w:divBdr>
        <w:top w:val="none" w:sz="0" w:space="0" w:color="auto"/>
        <w:left w:val="none" w:sz="0" w:space="0" w:color="auto"/>
        <w:bottom w:val="none" w:sz="0" w:space="0" w:color="auto"/>
        <w:right w:val="none" w:sz="0" w:space="0" w:color="auto"/>
      </w:divBdr>
    </w:div>
    <w:div w:id="1776750228">
      <w:bodyDiv w:val="1"/>
      <w:marLeft w:val="0"/>
      <w:marRight w:val="0"/>
      <w:marTop w:val="0"/>
      <w:marBottom w:val="0"/>
      <w:divBdr>
        <w:top w:val="none" w:sz="0" w:space="0" w:color="auto"/>
        <w:left w:val="none" w:sz="0" w:space="0" w:color="auto"/>
        <w:bottom w:val="none" w:sz="0" w:space="0" w:color="auto"/>
        <w:right w:val="none" w:sz="0" w:space="0" w:color="auto"/>
      </w:divBdr>
    </w:div>
    <w:div w:id="1808549902">
      <w:bodyDiv w:val="1"/>
      <w:marLeft w:val="0"/>
      <w:marRight w:val="0"/>
      <w:marTop w:val="0"/>
      <w:marBottom w:val="0"/>
      <w:divBdr>
        <w:top w:val="none" w:sz="0" w:space="0" w:color="auto"/>
        <w:left w:val="none" w:sz="0" w:space="0" w:color="auto"/>
        <w:bottom w:val="none" w:sz="0" w:space="0" w:color="auto"/>
        <w:right w:val="none" w:sz="0" w:space="0" w:color="auto"/>
      </w:divBdr>
    </w:div>
    <w:div w:id="1847480147">
      <w:bodyDiv w:val="1"/>
      <w:marLeft w:val="0"/>
      <w:marRight w:val="0"/>
      <w:marTop w:val="0"/>
      <w:marBottom w:val="0"/>
      <w:divBdr>
        <w:top w:val="none" w:sz="0" w:space="0" w:color="auto"/>
        <w:left w:val="none" w:sz="0" w:space="0" w:color="auto"/>
        <w:bottom w:val="none" w:sz="0" w:space="0" w:color="auto"/>
        <w:right w:val="none" w:sz="0" w:space="0" w:color="auto"/>
      </w:divBdr>
    </w:div>
    <w:div w:id="1848058237">
      <w:bodyDiv w:val="1"/>
      <w:marLeft w:val="0"/>
      <w:marRight w:val="0"/>
      <w:marTop w:val="0"/>
      <w:marBottom w:val="0"/>
      <w:divBdr>
        <w:top w:val="none" w:sz="0" w:space="0" w:color="auto"/>
        <w:left w:val="none" w:sz="0" w:space="0" w:color="auto"/>
        <w:bottom w:val="none" w:sz="0" w:space="0" w:color="auto"/>
        <w:right w:val="none" w:sz="0" w:space="0" w:color="auto"/>
      </w:divBdr>
    </w:div>
    <w:div w:id="1914243011">
      <w:bodyDiv w:val="1"/>
      <w:marLeft w:val="0"/>
      <w:marRight w:val="0"/>
      <w:marTop w:val="0"/>
      <w:marBottom w:val="0"/>
      <w:divBdr>
        <w:top w:val="none" w:sz="0" w:space="0" w:color="auto"/>
        <w:left w:val="none" w:sz="0" w:space="0" w:color="auto"/>
        <w:bottom w:val="none" w:sz="0" w:space="0" w:color="auto"/>
        <w:right w:val="none" w:sz="0" w:space="0" w:color="auto"/>
      </w:divBdr>
    </w:div>
    <w:div w:id="1974173675">
      <w:bodyDiv w:val="1"/>
      <w:marLeft w:val="0"/>
      <w:marRight w:val="0"/>
      <w:marTop w:val="0"/>
      <w:marBottom w:val="0"/>
      <w:divBdr>
        <w:top w:val="none" w:sz="0" w:space="0" w:color="auto"/>
        <w:left w:val="none" w:sz="0" w:space="0" w:color="auto"/>
        <w:bottom w:val="none" w:sz="0" w:space="0" w:color="auto"/>
        <w:right w:val="none" w:sz="0" w:space="0" w:color="auto"/>
      </w:divBdr>
    </w:div>
    <w:div w:id="202651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500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6</Pages>
  <Words>733</Words>
  <Characters>4032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MARTIN</dc:creator>
  <cp:keywords/>
  <dc:description/>
  <cp:lastModifiedBy>Maxence MARTIN</cp:lastModifiedBy>
  <cp:revision>9</cp:revision>
  <dcterms:created xsi:type="dcterms:W3CDTF">2025-05-28T10:47:00Z</dcterms:created>
  <dcterms:modified xsi:type="dcterms:W3CDTF">2025-05-28T14:58:00Z</dcterms:modified>
</cp:coreProperties>
</file>