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D4DB" w14:textId="2F6F0ECA" w:rsidR="008E4A86" w:rsidRDefault="00616BE9">
      <w:pPr>
        <w:rPr>
          <w:lang w:val="de-DE"/>
        </w:rPr>
      </w:pPr>
      <w:r w:rsidRPr="00616BE9">
        <w:rPr>
          <w:lang w:val="de-DE"/>
        </w:rPr>
        <w:t>Analyse zum Vergleich der Anzahl der Neuronen</w:t>
      </w:r>
      <w:r>
        <w:rPr>
          <w:lang w:val="de-DE"/>
        </w:rPr>
        <w:t>:</w:t>
      </w:r>
    </w:p>
    <w:p w14:paraId="09BA0D3C" w14:textId="13F2B8FB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32 Neuronen</w:t>
      </w:r>
    </w:p>
    <w:p w14:paraId="1ADF68BA" w14:textId="1AEAFD1E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64 Neuronen</w:t>
      </w:r>
    </w:p>
    <w:p w14:paraId="64CD0CF8" w14:textId="011E4DCB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128</w:t>
      </w:r>
    </w:p>
    <w:p w14:paraId="12DD75CE" w14:textId="762EC90E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256</w:t>
      </w:r>
    </w:p>
    <w:p w14:paraId="76293422" w14:textId="36F9DB29" w:rsidR="00616BE9" w:rsidRDefault="00616BE9" w:rsidP="00616B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512</w:t>
      </w:r>
    </w:p>
    <w:p w14:paraId="485DAB24" w14:textId="77777777" w:rsidR="00B30CF2" w:rsidRDefault="00B30CF2" w:rsidP="00B30CF2">
      <w:pPr>
        <w:rPr>
          <w:lang w:val="de-DE"/>
        </w:rPr>
      </w:pPr>
    </w:p>
    <w:p w14:paraId="0C21DD75" w14:textId="540335D8" w:rsidR="00B30CF2" w:rsidRDefault="00B30CF2" w:rsidP="00B30CF2">
      <w:pPr>
        <w:rPr>
          <w:lang w:val="de-DE"/>
        </w:rPr>
      </w:pPr>
      <w:r>
        <w:rPr>
          <w:lang w:val="de-DE"/>
        </w:rPr>
        <w:t>Trainingszeit steigt erst signifikant bei 512</w:t>
      </w:r>
    </w:p>
    <w:p w14:paraId="145B50C2" w14:textId="6BF657BE" w:rsidR="00B30CF2" w:rsidRDefault="00B30CF2" w:rsidP="00B30CF2">
      <w:pPr>
        <w:rPr>
          <w:lang w:val="de-DE"/>
        </w:rPr>
      </w:pPr>
      <w:r>
        <w:rPr>
          <w:lang w:val="de-DE"/>
        </w:rPr>
        <w:t xml:space="preserve">All Modell erbringen </w:t>
      </w:r>
      <w:r w:rsidR="0079260D">
        <w:rPr>
          <w:lang w:val="de-DE"/>
        </w:rPr>
        <w:t xml:space="preserve">bereits </w:t>
      </w:r>
      <w:r>
        <w:rPr>
          <w:lang w:val="de-DE"/>
        </w:rPr>
        <w:t>sehr gut Ergebnisse.</w:t>
      </w:r>
    </w:p>
    <w:p w14:paraId="382D10DA" w14:textId="7CFD4413" w:rsidR="00B30CF2" w:rsidRDefault="00B30CF2" w:rsidP="00B30CF2">
      <w:pPr>
        <w:rPr>
          <w:lang w:val="de-DE"/>
        </w:rPr>
      </w:pPr>
    </w:p>
    <w:p w14:paraId="1D3CB734" w14:textId="6D6DE21D" w:rsidR="00B30CF2" w:rsidRDefault="00B30CF2" w:rsidP="00B30CF2">
      <w:pPr>
        <w:rPr>
          <w:lang w:val="de-DE"/>
        </w:rPr>
      </w:pPr>
      <w:r>
        <w:rPr>
          <w:lang w:val="de-DE"/>
        </w:rPr>
        <w:t>Kreuzvalidierung:</w:t>
      </w:r>
    </w:p>
    <w:p w14:paraId="286DBF09" w14:textId="679677C3" w:rsidR="00B30CF2" w:rsidRDefault="00B30CF2" w:rsidP="00B30CF2">
      <w:pPr>
        <w:rPr>
          <w:lang w:val="de-DE"/>
        </w:rPr>
      </w:pPr>
      <w:r>
        <w:rPr>
          <w:lang w:val="de-DE"/>
        </w:rPr>
        <w:t xml:space="preserve">Die Modell 128, 256 und 512 scheinen in der Kreuzvalidierung zuverlässiger gute Modell zu </w:t>
      </w:r>
      <w:r w:rsidR="00245225">
        <w:rPr>
          <w:lang w:val="de-DE"/>
        </w:rPr>
        <w:t>ergeben</w:t>
      </w:r>
      <w:r>
        <w:rPr>
          <w:lang w:val="de-DE"/>
        </w:rPr>
        <w:t>.</w:t>
      </w:r>
    </w:p>
    <w:p w14:paraId="49FFC4BB" w14:textId="4F456978" w:rsidR="00B30CF2" w:rsidRDefault="00B30CF2" w:rsidP="00B30CF2">
      <w:pPr>
        <w:rPr>
          <w:lang w:val="de-DE"/>
        </w:rPr>
      </w:pPr>
      <w:r>
        <w:rPr>
          <w:lang w:val="de-DE"/>
        </w:rPr>
        <w:t>In der Tendenz ist jedoch zu erkennen, dass die Modell 256 und 512 deutlichere unterschiede zwischen Training und Validierung aufweisen. Dies lässt vermuten, dass noch mehr Neuronen zu Überanpassung neigen könnten.</w:t>
      </w:r>
    </w:p>
    <w:p w14:paraId="70B8783F" w14:textId="6ACE69D9" w:rsidR="00B30CF2" w:rsidRDefault="00B30CF2" w:rsidP="00B30CF2">
      <w:pPr>
        <w:rPr>
          <w:lang w:val="de-DE"/>
        </w:rPr>
      </w:pPr>
      <w:r>
        <w:rPr>
          <w:lang w:val="de-DE"/>
        </w:rPr>
        <w:t>Die Ausgewählten und Modelle mit fortgesetztem Training zeigen sich alle Varianten bis auf 32 mit ähnlicher Leistung.</w:t>
      </w:r>
    </w:p>
    <w:p w14:paraId="5041ABBE" w14:textId="77777777" w:rsidR="00B30CF2" w:rsidRDefault="00B30CF2" w:rsidP="00B30CF2">
      <w:pPr>
        <w:rPr>
          <w:lang w:val="de-DE"/>
        </w:rPr>
      </w:pPr>
    </w:p>
    <w:p w14:paraId="2E142981" w14:textId="4A13CE89" w:rsidR="00B30CF2" w:rsidRDefault="00B30CF2" w:rsidP="00B30CF2">
      <w:pPr>
        <w:rPr>
          <w:lang w:val="de-DE"/>
        </w:rPr>
      </w:pPr>
      <w:r>
        <w:rPr>
          <w:lang w:val="de-DE"/>
        </w:rPr>
        <w:t xml:space="preserve">Betrachten wir die Modelle nach Größenklasse so wird ersichtlich, dass </w:t>
      </w:r>
      <w:r w:rsidR="00683ACA">
        <w:rPr>
          <w:lang w:val="de-DE"/>
        </w:rPr>
        <w:t>64 am besten abschneidet, jedoch dicht gefolgt von 128.</w:t>
      </w:r>
    </w:p>
    <w:p w14:paraId="365ECF30" w14:textId="0BD5EE74" w:rsidR="008E6D0D" w:rsidRDefault="008E6D0D" w:rsidP="00B30CF2">
      <w:pPr>
        <w:rPr>
          <w:lang w:val="de-DE"/>
        </w:rPr>
      </w:pPr>
      <w:r>
        <w:rPr>
          <w:lang w:val="de-DE"/>
        </w:rPr>
        <w:t xml:space="preserve">Betrachten wir den </w:t>
      </w:r>
      <w:proofErr w:type="spellStart"/>
      <w:r w:rsidR="00667324">
        <w:rPr>
          <w:lang w:val="de-DE"/>
        </w:rPr>
        <w:t>R</w:t>
      </w:r>
      <w:r>
        <w:rPr>
          <w:lang w:val="de-DE"/>
        </w:rPr>
        <w:t>esiduenplot</w:t>
      </w:r>
      <w:proofErr w:type="spellEnd"/>
      <w:r>
        <w:rPr>
          <w:lang w:val="de-DE"/>
        </w:rPr>
        <w:t xml:space="preserve"> so lässt sich eine leichte Tendenz bei 128 und 256 zu höheren positiven Residuen bei höheren Vorhersagewerten erkennen.</w:t>
      </w:r>
    </w:p>
    <w:p w14:paraId="652D8EC4" w14:textId="56E10E43" w:rsidR="00683ACA" w:rsidRDefault="00683ACA" w:rsidP="00B30CF2">
      <w:pPr>
        <w:rPr>
          <w:lang w:val="de-DE"/>
        </w:rPr>
      </w:pPr>
      <w:r>
        <w:rPr>
          <w:lang w:val="de-DE"/>
        </w:rPr>
        <w:t xml:space="preserve">Dies wird auch bestätigt bei  den Maximalwertabweichungen, sowohl Zeitabhängig sowie unabhängig. (siehe </w:t>
      </w:r>
      <w:proofErr w:type="spellStart"/>
      <w:r>
        <w:rPr>
          <w:lang w:val="de-DE"/>
        </w:rPr>
        <w:t>Mape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maximalwerte</w:t>
      </w:r>
      <w:proofErr w:type="spellEnd"/>
      <w:r>
        <w:rPr>
          <w:lang w:val="de-DE"/>
        </w:rPr>
        <w:t>)</w:t>
      </w:r>
    </w:p>
    <w:p w14:paraId="18A13125" w14:textId="0E9E3294" w:rsidR="00B30CF2" w:rsidRDefault="00B30CF2" w:rsidP="00B30CF2">
      <w:pPr>
        <w:rPr>
          <w:lang w:val="de-DE"/>
        </w:rPr>
      </w:pPr>
    </w:p>
    <w:p w14:paraId="60BDC073" w14:textId="03654041" w:rsidR="008E6D22" w:rsidRPr="00B30CF2" w:rsidRDefault="008E6D22" w:rsidP="00B30CF2">
      <w:pPr>
        <w:rPr>
          <w:lang w:val="de-DE"/>
        </w:rPr>
      </w:pPr>
      <w:r>
        <w:rPr>
          <w:lang w:val="de-DE"/>
        </w:rPr>
        <w:t xml:space="preserve">128 wird gewählt, da Kompromiss zwischen guter </w:t>
      </w:r>
      <w:r w:rsidR="00FF1187">
        <w:rPr>
          <w:lang w:val="de-DE"/>
        </w:rPr>
        <w:t>Leistung</w:t>
      </w:r>
      <w:r>
        <w:rPr>
          <w:lang w:val="de-DE"/>
        </w:rPr>
        <w:t xml:space="preserve"> in Kreuzvalidierung sowie mit der besten generellen und Maximalwertgenauigkeit.</w:t>
      </w:r>
    </w:p>
    <w:sectPr w:rsidR="008E6D22" w:rsidRPr="00B30C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D345A"/>
    <w:multiLevelType w:val="hybridMultilevel"/>
    <w:tmpl w:val="DA385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18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93"/>
    <w:rsid w:val="000712FE"/>
    <w:rsid w:val="000A7979"/>
    <w:rsid w:val="00245225"/>
    <w:rsid w:val="003D0B93"/>
    <w:rsid w:val="00550259"/>
    <w:rsid w:val="00616BE9"/>
    <w:rsid w:val="00667324"/>
    <w:rsid w:val="00683ACA"/>
    <w:rsid w:val="0079260D"/>
    <w:rsid w:val="007A359C"/>
    <w:rsid w:val="00813EFC"/>
    <w:rsid w:val="008E4A86"/>
    <w:rsid w:val="008E6D0D"/>
    <w:rsid w:val="008E6D22"/>
    <w:rsid w:val="00966443"/>
    <w:rsid w:val="00B30CF2"/>
    <w:rsid w:val="00B36CBA"/>
    <w:rsid w:val="00EB589B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0513"/>
  <w15:chartTrackingRefBased/>
  <w15:docId w15:val="{57F8AB58-BBDB-4722-8819-3FC44AF3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0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0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0B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0B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0B9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0B9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0B93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0B9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0B93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0B9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0B93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D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0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0B9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D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0B93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D0B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0B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0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0B93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D0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Albers</dc:creator>
  <cp:keywords/>
  <dc:description/>
  <cp:lastModifiedBy>Flemming Albers</cp:lastModifiedBy>
  <cp:revision>16</cp:revision>
  <dcterms:created xsi:type="dcterms:W3CDTF">2024-05-03T18:31:00Z</dcterms:created>
  <dcterms:modified xsi:type="dcterms:W3CDTF">2024-05-03T18:50:00Z</dcterms:modified>
</cp:coreProperties>
</file>