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CC2C" w14:textId="77777777" w:rsidR="00F64959" w:rsidRDefault="008C52B1">
      <w:pPr>
        <w:rPr>
          <w:b/>
          <w:bCs/>
          <w:sz w:val="32"/>
          <w:szCs w:val="32"/>
        </w:rPr>
      </w:pPr>
      <w:r w:rsidRPr="00F64959">
        <w:rPr>
          <w:b/>
          <w:bCs/>
          <w:sz w:val="32"/>
          <w:szCs w:val="32"/>
        </w:rPr>
        <w:t xml:space="preserve">Documentation for the </w:t>
      </w:r>
      <w:r w:rsidR="00F64959" w:rsidRPr="00F64959">
        <w:rPr>
          <w:b/>
          <w:bCs/>
          <w:sz w:val="32"/>
          <w:szCs w:val="32"/>
        </w:rPr>
        <w:t>task “Visiple Mockup”</w:t>
      </w:r>
      <w:r w:rsidR="00F64959">
        <w:rPr>
          <w:b/>
          <w:bCs/>
          <w:sz w:val="32"/>
          <w:szCs w:val="32"/>
        </w:rPr>
        <w:t xml:space="preserve">                                        </w:t>
      </w:r>
    </w:p>
    <w:p w14:paraId="03E33778" w14:textId="039815E1" w:rsidR="00B01207" w:rsidRDefault="00F64959">
      <w:pPr>
        <w:rPr>
          <w:sz w:val="20"/>
          <w:szCs w:val="20"/>
        </w:rPr>
      </w:pPr>
      <w:r w:rsidRPr="00F64959">
        <w:rPr>
          <w:sz w:val="20"/>
          <w:szCs w:val="20"/>
        </w:rPr>
        <w:t>Dawid Musial</w:t>
      </w:r>
    </w:p>
    <w:p w14:paraId="226D1AC9" w14:textId="77777777" w:rsidR="00B01207" w:rsidRDefault="00B01207">
      <w:pPr>
        <w:rPr>
          <w:sz w:val="20"/>
          <w:szCs w:val="20"/>
        </w:rPr>
      </w:pPr>
    </w:p>
    <w:p w14:paraId="51EBA8D2" w14:textId="34DE1E10" w:rsidR="00B01207" w:rsidRDefault="00B01207">
      <w:pPr>
        <w:rPr>
          <w:sz w:val="24"/>
          <w:szCs w:val="24"/>
        </w:rPr>
      </w:pPr>
      <w:r>
        <w:rPr>
          <w:sz w:val="24"/>
          <w:szCs w:val="24"/>
        </w:rPr>
        <w:t xml:space="preserve">For an actual project I would make </w:t>
      </w:r>
      <w:r w:rsidR="008B5A5F">
        <w:rPr>
          <w:sz w:val="24"/>
          <w:szCs w:val="24"/>
        </w:rPr>
        <w:t>a design</w:t>
      </w:r>
      <w:r w:rsidR="00CC4D08">
        <w:rPr>
          <w:sz w:val="24"/>
          <w:szCs w:val="24"/>
        </w:rPr>
        <w:t xml:space="preserve"> </w:t>
      </w:r>
      <w:r w:rsidR="008B5A5F">
        <w:rPr>
          <w:sz w:val="24"/>
          <w:szCs w:val="24"/>
        </w:rPr>
        <w:t xml:space="preserve">manual, project plan and project </w:t>
      </w:r>
      <w:r w:rsidR="00F807BE">
        <w:rPr>
          <w:sz w:val="24"/>
          <w:szCs w:val="24"/>
        </w:rPr>
        <w:t xml:space="preserve">description, but since this is going to be a </w:t>
      </w:r>
      <w:r w:rsidR="0086646B">
        <w:rPr>
          <w:sz w:val="24"/>
          <w:szCs w:val="24"/>
        </w:rPr>
        <w:t>mock up,</w:t>
      </w:r>
      <w:r w:rsidR="00F807BE">
        <w:rPr>
          <w:sz w:val="24"/>
          <w:szCs w:val="24"/>
        </w:rPr>
        <w:t xml:space="preserve"> I will make documentation to </w:t>
      </w:r>
      <w:r w:rsidR="0086646B">
        <w:rPr>
          <w:sz w:val="24"/>
          <w:szCs w:val="24"/>
        </w:rPr>
        <w:t>document my choices for the mock up.</w:t>
      </w:r>
    </w:p>
    <w:p w14:paraId="03E11F0F" w14:textId="77777777" w:rsidR="0086646B" w:rsidRDefault="0086646B">
      <w:pPr>
        <w:rPr>
          <w:sz w:val="24"/>
          <w:szCs w:val="24"/>
        </w:rPr>
      </w:pPr>
    </w:p>
    <w:p w14:paraId="7BEB6DAB" w14:textId="77777777" w:rsidR="00C27DEB" w:rsidRDefault="00C27DEB">
      <w:pPr>
        <w:rPr>
          <w:b/>
          <w:bCs/>
          <w:sz w:val="24"/>
          <w:szCs w:val="24"/>
        </w:rPr>
      </w:pPr>
      <w:r w:rsidRPr="00C27DEB">
        <w:rPr>
          <w:b/>
          <w:bCs/>
          <w:sz w:val="24"/>
          <w:szCs w:val="24"/>
        </w:rPr>
        <w:t>Navbar</w:t>
      </w:r>
    </w:p>
    <w:p w14:paraId="06C18733" w14:textId="63A7B44D" w:rsidR="0086646B" w:rsidRPr="00C27DEB" w:rsidRDefault="00487B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For the navbar I want to make the background transparent</w:t>
      </w:r>
      <w:r w:rsidR="00C27DEB">
        <w:rPr>
          <w:sz w:val="24"/>
          <w:szCs w:val="24"/>
        </w:rPr>
        <w:t xml:space="preserve"> to have a modern feel to it</w:t>
      </w:r>
      <w:r>
        <w:rPr>
          <w:sz w:val="24"/>
          <w:szCs w:val="24"/>
        </w:rPr>
        <w:t xml:space="preserve"> as it is for the Tesla website, but </w:t>
      </w:r>
      <w:r w:rsidR="00952A0A">
        <w:rPr>
          <w:sz w:val="24"/>
          <w:szCs w:val="24"/>
        </w:rPr>
        <w:t xml:space="preserve">instead of having the links in the middle of the navbar I decided to have them </w:t>
      </w:r>
      <w:r w:rsidR="00C27DEB">
        <w:rPr>
          <w:sz w:val="24"/>
          <w:szCs w:val="24"/>
        </w:rPr>
        <w:t>on the right side to not directly copy Tesla’s style of the navbar.</w:t>
      </w:r>
      <w:r w:rsidR="00FC4773">
        <w:rPr>
          <w:sz w:val="24"/>
          <w:szCs w:val="24"/>
        </w:rPr>
        <w:t xml:space="preserve"> F</w:t>
      </w:r>
      <w:r w:rsidR="00393E19">
        <w:rPr>
          <w:sz w:val="24"/>
          <w:szCs w:val="24"/>
        </w:rPr>
        <w:t>or the log in button when you have created a user it will of course display a user svg icon and direct you to your account page.</w:t>
      </w:r>
    </w:p>
    <w:p w14:paraId="4028ECBE" w14:textId="77777777" w:rsidR="0086646B" w:rsidRPr="00B01207" w:rsidRDefault="0086646B">
      <w:pPr>
        <w:rPr>
          <w:sz w:val="24"/>
          <w:szCs w:val="24"/>
        </w:rPr>
      </w:pPr>
    </w:p>
    <w:p w14:paraId="271BA220" w14:textId="77777777" w:rsidR="00F64959" w:rsidRPr="00F64959" w:rsidRDefault="00F64959">
      <w:pPr>
        <w:rPr>
          <w:sz w:val="24"/>
          <w:szCs w:val="24"/>
        </w:rPr>
      </w:pPr>
    </w:p>
    <w:p w14:paraId="6ACA0713" w14:textId="77777777" w:rsidR="00F64959" w:rsidRDefault="00F64959">
      <w:pPr>
        <w:rPr>
          <w:sz w:val="24"/>
          <w:szCs w:val="24"/>
        </w:rPr>
      </w:pPr>
    </w:p>
    <w:p w14:paraId="7DAEACC8" w14:textId="77777777" w:rsidR="00F64959" w:rsidRPr="00F64959" w:rsidRDefault="00F64959">
      <w:pPr>
        <w:rPr>
          <w:b/>
          <w:bCs/>
          <w:sz w:val="24"/>
          <w:szCs w:val="24"/>
        </w:rPr>
      </w:pPr>
    </w:p>
    <w:sectPr w:rsidR="00F64959" w:rsidRPr="00F649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3"/>
    <w:rsid w:val="000A69F3"/>
    <w:rsid w:val="0015200D"/>
    <w:rsid w:val="00393E19"/>
    <w:rsid w:val="00487B07"/>
    <w:rsid w:val="0086646B"/>
    <w:rsid w:val="008B5A5F"/>
    <w:rsid w:val="008C52B1"/>
    <w:rsid w:val="008D451A"/>
    <w:rsid w:val="00952A0A"/>
    <w:rsid w:val="00A561C7"/>
    <w:rsid w:val="00B01207"/>
    <w:rsid w:val="00C27DEB"/>
    <w:rsid w:val="00C57DAF"/>
    <w:rsid w:val="00CC4D08"/>
    <w:rsid w:val="00F64959"/>
    <w:rsid w:val="00F807BE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EB3"/>
  <w15:chartTrackingRefBased/>
  <w15:docId w15:val="{90F3CBD3-81DE-4115-A12C-D2DAC61D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14</cp:revision>
  <dcterms:created xsi:type="dcterms:W3CDTF">2023-10-11T08:49:00Z</dcterms:created>
  <dcterms:modified xsi:type="dcterms:W3CDTF">2023-10-12T12:10:00Z</dcterms:modified>
</cp:coreProperties>
</file>