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DC14" w14:textId="15AEAC0E" w:rsidR="00F61B11" w:rsidRDefault="0095672A" w:rsidP="00F61B1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7408F" w:rsidRPr="00565E93">
        <w:rPr>
          <w:rFonts w:ascii="Times New Roman" w:hAnsi="Times New Roman"/>
          <w:b/>
          <w:bCs/>
          <w:sz w:val="28"/>
          <w:szCs w:val="28"/>
        </w:rPr>
        <w:t xml:space="preserve">Чек-лист проверки </w:t>
      </w:r>
      <w:r w:rsidR="00F61B11">
        <w:rPr>
          <w:rFonts w:ascii="Times New Roman" w:hAnsi="Times New Roman"/>
          <w:b/>
          <w:sz w:val="28"/>
          <w:szCs w:val="28"/>
        </w:rPr>
        <w:t xml:space="preserve">состояния </w:t>
      </w:r>
      <w:r w:rsidR="00892519">
        <w:rPr>
          <w:rFonts w:ascii="Times New Roman" w:hAnsi="Times New Roman"/>
          <w:b/>
          <w:sz w:val="28"/>
          <w:szCs w:val="28"/>
        </w:rPr>
        <w:t>безопасности дорожного движения</w:t>
      </w:r>
    </w:p>
    <w:p w14:paraId="75B88CE8" w14:textId="290FB6B9" w:rsidR="00F7408F" w:rsidRPr="00885A20" w:rsidRDefault="00885A20" w:rsidP="00F61B1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[</w:t>
      </w:r>
      <w:r>
        <w:rPr>
          <w:rFonts w:ascii="Times New Roman" w:hAnsi="Times New Roman"/>
          <w:b/>
          <w:sz w:val="28"/>
          <w:szCs w:val="28"/>
        </w:rPr>
        <w:t>Наименование компании</w:t>
      </w:r>
      <w:r>
        <w:rPr>
          <w:rFonts w:ascii="Times New Roman" w:hAnsi="Times New Roman"/>
          <w:b/>
          <w:sz w:val="28"/>
          <w:szCs w:val="28"/>
          <w:lang w:val="en-US"/>
        </w:rPr>
        <w:t>]</w:t>
      </w:r>
    </w:p>
    <w:p w14:paraId="44028F7A" w14:textId="77777777" w:rsidR="00F7408F" w:rsidRPr="00565E93" w:rsidRDefault="00F7408F" w:rsidP="00F7408F">
      <w:pPr>
        <w:jc w:val="center"/>
        <w:rPr>
          <w:rFonts w:ascii="Times New Roman" w:hAnsi="Times New Roman"/>
          <w:b/>
        </w:rPr>
      </w:pPr>
    </w:p>
    <w:p w14:paraId="0C74350E" w14:textId="30DE58CB" w:rsidR="00F7408F" w:rsidRPr="00565C73" w:rsidRDefault="00F7408F" w:rsidP="00565C73">
      <w:pPr>
        <w:spacing w:line="276" w:lineRule="auto"/>
        <w:ind w:left="-108" w:firstLine="108"/>
        <w:rPr>
          <w:rFonts w:ascii="Times New Roman" w:hAnsi="Times New Roman"/>
          <w:sz w:val="28"/>
          <w:szCs w:val="28"/>
        </w:rPr>
      </w:pPr>
      <w:r w:rsidRPr="00565E93">
        <w:rPr>
          <w:rFonts w:ascii="Times New Roman" w:hAnsi="Times New Roman"/>
          <w:b/>
          <w:sz w:val="28"/>
          <w:szCs w:val="28"/>
        </w:rPr>
        <w:t xml:space="preserve">Наименование объекта строительства: </w:t>
      </w:r>
      <w:r w:rsidRPr="00565E93">
        <w:rPr>
          <w:rFonts w:ascii="Times New Roman" w:hAnsi="Times New Roman"/>
          <w:sz w:val="28"/>
          <w:szCs w:val="28"/>
          <w:u w:val="single"/>
        </w:rPr>
        <w:tab/>
      </w:r>
      <w:r w:rsidRPr="00565E93">
        <w:rPr>
          <w:rFonts w:ascii="Times New Roman" w:hAnsi="Times New Roman"/>
          <w:sz w:val="28"/>
          <w:szCs w:val="28"/>
          <w:u w:val="single"/>
        </w:rPr>
        <w:tab/>
      </w:r>
      <w:r w:rsidRPr="00565E93">
        <w:rPr>
          <w:rFonts w:ascii="Times New Roman" w:hAnsi="Times New Roman"/>
          <w:sz w:val="28"/>
          <w:szCs w:val="28"/>
          <w:u w:val="single"/>
        </w:rPr>
        <w:tab/>
      </w:r>
      <w:r w:rsidRPr="00565E93">
        <w:rPr>
          <w:rFonts w:ascii="Times New Roman" w:hAnsi="Times New Roman"/>
          <w:sz w:val="28"/>
          <w:szCs w:val="28"/>
          <w:u w:val="single"/>
        </w:rPr>
        <w:tab/>
      </w:r>
      <w:r w:rsidR="00EE50FA" w:rsidRPr="00565E93">
        <w:rPr>
          <w:rFonts w:ascii="Times New Roman" w:hAnsi="Times New Roman"/>
          <w:sz w:val="28"/>
          <w:szCs w:val="28"/>
          <w:u w:val="single"/>
        </w:rPr>
        <w:tab/>
      </w:r>
      <w:r w:rsidR="00EE50FA" w:rsidRPr="00565E93">
        <w:rPr>
          <w:rFonts w:ascii="Times New Roman" w:hAnsi="Times New Roman"/>
          <w:sz w:val="28"/>
          <w:szCs w:val="28"/>
          <w:u w:val="single"/>
        </w:rPr>
        <w:tab/>
      </w:r>
    </w:p>
    <w:p w14:paraId="61241FFE" w14:textId="311340D3" w:rsidR="00F7408F" w:rsidRPr="00565C73" w:rsidRDefault="00F7408F" w:rsidP="00F7408F">
      <w:pPr>
        <w:spacing w:line="276" w:lineRule="auto"/>
        <w:ind w:left="-108" w:firstLine="108"/>
      </w:pPr>
      <w:r w:rsidRPr="00565E93">
        <w:rPr>
          <w:rFonts w:ascii="Times New Roman" w:hAnsi="Times New Roman"/>
          <w:b/>
          <w:sz w:val="28"/>
          <w:szCs w:val="28"/>
        </w:rPr>
        <w:t>Подрядная</w:t>
      </w:r>
      <w:r w:rsidR="00565C73">
        <w:rPr>
          <w:rFonts w:ascii="Times New Roman" w:hAnsi="Times New Roman"/>
          <w:b/>
          <w:sz w:val="28"/>
          <w:szCs w:val="28"/>
        </w:rPr>
        <w:t xml:space="preserve"> (субподрядная)</w:t>
      </w:r>
      <w:r w:rsidRPr="00565E93">
        <w:rPr>
          <w:rFonts w:ascii="Times New Roman" w:hAnsi="Times New Roman"/>
          <w:b/>
          <w:sz w:val="28"/>
          <w:szCs w:val="28"/>
        </w:rPr>
        <w:t xml:space="preserve"> организация: </w:t>
      </w:r>
      <w:r w:rsidRPr="00565E93">
        <w:rPr>
          <w:rFonts w:ascii="Times New Roman" w:hAnsi="Times New Roman"/>
          <w:sz w:val="28"/>
          <w:szCs w:val="28"/>
          <w:u w:val="single"/>
        </w:rPr>
        <w:tab/>
      </w:r>
      <w:r w:rsidRPr="00565E93">
        <w:rPr>
          <w:rFonts w:ascii="Times New Roman" w:hAnsi="Times New Roman"/>
          <w:sz w:val="28"/>
          <w:szCs w:val="28"/>
          <w:u w:val="single"/>
        </w:rPr>
        <w:tab/>
      </w:r>
      <w:r w:rsidRPr="00565E93">
        <w:rPr>
          <w:rFonts w:ascii="Times New Roman" w:hAnsi="Times New Roman"/>
          <w:sz w:val="28"/>
          <w:szCs w:val="28"/>
          <w:u w:val="single"/>
        </w:rPr>
        <w:tab/>
      </w:r>
      <w:r w:rsidR="00565C73">
        <w:rPr>
          <w:rFonts w:ascii="Times New Roman" w:hAnsi="Times New Roman"/>
          <w:sz w:val="28"/>
          <w:szCs w:val="28"/>
          <w:u w:val="single"/>
        </w:rPr>
        <w:softHyphen/>
      </w:r>
      <w:r w:rsidR="00565C73">
        <w:rPr>
          <w:rFonts w:ascii="Times New Roman" w:hAnsi="Times New Roman"/>
          <w:sz w:val="28"/>
          <w:szCs w:val="28"/>
          <w:u w:val="single"/>
        </w:rPr>
        <w:softHyphen/>
      </w:r>
      <w:r w:rsidR="00565C73">
        <w:rPr>
          <w:rFonts w:ascii="Times New Roman" w:hAnsi="Times New Roman"/>
          <w:sz w:val="28"/>
          <w:szCs w:val="28"/>
          <w:u w:val="single"/>
        </w:rPr>
        <w:softHyphen/>
      </w:r>
      <w:r w:rsidR="00565C73">
        <w:rPr>
          <w:rFonts w:ascii="Times New Roman" w:hAnsi="Times New Roman"/>
          <w:sz w:val="28"/>
          <w:szCs w:val="28"/>
          <w:u w:val="single"/>
        </w:rPr>
        <w:softHyphen/>
      </w:r>
      <w:r w:rsidR="00565C73">
        <w:rPr>
          <w:rFonts w:ascii="Times New Roman" w:hAnsi="Times New Roman"/>
          <w:sz w:val="28"/>
          <w:szCs w:val="28"/>
          <w:u w:val="single"/>
        </w:rPr>
        <w:softHyphen/>
      </w:r>
      <w:r w:rsidR="00565C73">
        <w:rPr>
          <w:rFonts w:ascii="Times New Roman" w:hAnsi="Times New Roman"/>
          <w:sz w:val="28"/>
          <w:szCs w:val="28"/>
          <w:u w:val="single"/>
        </w:rPr>
        <w:softHyphen/>
      </w:r>
      <w:r w:rsidR="00565C73">
        <w:rPr>
          <w:rFonts w:ascii="Times New Roman" w:hAnsi="Times New Roman"/>
          <w:sz w:val="28"/>
          <w:szCs w:val="28"/>
          <w:u w:val="single"/>
        </w:rPr>
        <w:softHyphen/>
      </w:r>
      <w:r w:rsidR="00565C73">
        <w:rPr>
          <w:rFonts w:ascii="Times New Roman" w:hAnsi="Times New Roman"/>
          <w:sz w:val="28"/>
          <w:szCs w:val="28"/>
          <w:u w:val="single"/>
        </w:rPr>
        <w:softHyphen/>
      </w:r>
      <w:r w:rsidR="00565C73">
        <w:rPr>
          <w:rFonts w:ascii="Times New Roman" w:hAnsi="Times New Roman"/>
          <w:sz w:val="28"/>
          <w:szCs w:val="28"/>
          <w:u w:val="single"/>
        </w:rPr>
        <w:softHyphen/>
      </w:r>
      <w:r w:rsidR="00565C73">
        <w:rPr>
          <w:rFonts w:ascii="Times New Roman" w:hAnsi="Times New Roman"/>
          <w:sz w:val="28"/>
          <w:szCs w:val="28"/>
          <w:u w:val="single"/>
        </w:rPr>
        <w:softHyphen/>
      </w:r>
      <w:r w:rsidR="00565C73">
        <w:rPr>
          <w:rFonts w:ascii="Times New Roman" w:hAnsi="Times New Roman"/>
          <w:sz w:val="28"/>
          <w:szCs w:val="28"/>
          <w:u w:val="single"/>
        </w:rPr>
        <w:softHyphen/>
      </w:r>
      <w:r w:rsidR="00565C73">
        <w:rPr>
          <w:rFonts w:ascii="Times New Roman" w:hAnsi="Times New Roman"/>
          <w:sz w:val="28"/>
          <w:szCs w:val="28"/>
          <w:u w:val="single"/>
        </w:rPr>
        <w:softHyphen/>
      </w:r>
      <w:r w:rsidR="00565C73">
        <w:rPr>
          <w:rFonts w:ascii="Times New Roman" w:hAnsi="Times New Roman"/>
          <w:sz w:val="28"/>
          <w:szCs w:val="28"/>
          <w:u w:val="single"/>
        </w:rPr>
        <w:softHyphen/>
      </w:r>
      <w:r w:rsidR="00565C73">
        <w:rPr>
          <w:rFonts w:ascii="Times New Roman" w:hAnsi="Times New Roman"/>
          <w:sz w:val="28"/>
          <w:szCs w:val="28"/>
          <w:u w:val="single"/>
        </w:rPr>
        <w:softHyphen/>
      </w:r>
      <w:r w:rsidR="00565C73">
        <w:rPr>
          <w:rFonts w:ascii="Times New Roman" w:hAnsi="Times New Roman"/>
          <w:sz w:val="28"/>
          <w:szCs w:val="28"/>
          <w:u w:val="single"/>
        </w:rPr>
        <w:softHyphen/>
      </w:r>
      <w:r w:rsidR="00565C73">
        <w:rPr>
          <w:rFonts w:ascii="Times New Roman" w:hAnsi="Times New Roman"/>
          <w:sz w:val="28"/>
          <w:szCs w:val="28"/>
          <w:u w:val="single"/>
        </w:rPr>
        <w:softHyphen/>
      </w:r>
      <w:r w:rsidR="00565C73">
        <w:rPr>
          <w:rFonts w:ascii="Times New Roman" w:hAnsi="Times New Roman"/>
          <w:sz w:val="28"/>
          <w:szCs w:val="28"/>
          <w:u w:val="single"/>
        </w:rPr>
        <w:softHyphen/>
      </w:r>
      <w:r w:rsidR="00565C73">
        <w:rPr>
          <w:rFonts w:ascii="Times New Roman" w:hAnsi="Times New Roman"/>
          <w:sz w:val="28"/>
          <w:szCs w:val="28"/>
          <w:u w:val="single"/>
        </w:rPr>
        <w:softHyphen/>
      </w:r>
    </w:p>
    <w:p w14:paraId="41EC3F2C" w14:textId="77777777" w:rsidR="00F7408F" w:rsidRPr="00565E93" w:rsidRDefault="00F7408F" w:rsidP="00F7408F">
      <w:pPr>
        <w:rPr>
          <w:rFonts w:ascii="Times New Roman" w:hAnsi="Times New Roman"/>
          <w:b/>
          <w:bCs/>
          <w:sz w:val="28"/>
          <w:szCs w:val="28"/>
        </w:rPr>
      </w:pPr>
      <w:r w:rsidRPr="00565E93">
        <w:rPr>
          <w:rFonts w:ascii="Times New Roman" w:hAnsi="Times New Roman"/>
          <w:b/>
          <w:sz w:val="28"/>
          <w:szCs w:val="28"/>
        </w:rPr>
        <w:t>Период проведения проверки:</w:t>
      </w:r>
      <w:r w:rsidRPr="00565E93">
        <w:rPr>
          <w:rFonts w:ascii="Times New Roman" w:hAnsi="Times New Roman"/>
          <w:sz w:val="28"/>
          <w:szCs w:val="28"/>
        </w:rPr>
        <w:t xml:space="preserve"> </w:t>
      </w:r>
      <w:r w:rsidRPr="00565E93">
        <w:rPr>
          <w:rFonts w:ascii="Times New Roman" w:hAnsi="Times New Roman"/>
          <w:sz w:val="28"/>
          <w:szCs w:val="28"/>
          <w:u w:val="single"/>
        </w:rPr>
        <w:tab/>
      </w:r>
      <w:r w:rsidRPr="00565E93">
        <w:rPr>
          <w:rFonts w:ascii="Times New Roman" w:hAnsi="Times New Roman"/>
          <w:sz w:val="28"/>
          <w:szCs w:val="28"/>
          <w:u w:val="single"/>
        </w:rPr>
        <w:tab/>
      </w:r>
      <w:r w:rsidRPr="00565E93">
        <w:rPr>
          <w:rFonts w:ascii="Times New Roman" w:hAnsi="Times New Roman"/>
          <w:sz w:val="28"/>
          <w:szCs w:val="28"/>
          <w:u w:val="single"/>
        </w:rPr>
        <w:tab/>
      </w:r>
      <w:r w:rsidRPr="00565E93">
        <w:rPr>
          <w:rFonts w:ascii="Times New Roman" w:hAnsi="Times New Roman"/>
          <w:sz w:val="28"/>
          <w:szCs w:val="28"/>
          <w:u w:val="single"/>
        </w:rPr>
        <w:tab/>
      </w:r>
      <w:r w:rsidRPr="00565E93">
        <w:rPr>
          <w:rFonts w:ascii="Times New Roman" w:hAnsi="Times New Roman"/>
          <w:sz w:val="28"/>
          <w:szCs w:val="28"/>
          <w:u w:val="single"/>
        </w:rPr>
        <w:tab/>
      </w:r>
      <w:r w:rsidRPr="00565E93">
        <w:rPr>
          <w:rFonts w:ascii="Times New Roman" w:hAnsi="Times New Roman"/>
          <w:sz w:val="28"/>
          <w:szCs w:val="28"/>
          <w:u w:val="single"/>
        </w:rPr>
        <w:tab/>
      </w:r>
      <w:r w:rsidRPr="00565E93">
        <w:rPr>
          <w:rFonts w:ascii="Times New Roman" w:hAnsi="Times New Roman"/>
          <w:sz w:val="28"/>
          <w:szCs w:val="28"/>
          <w:u w:val="single"/>
        </w:rPr>
        <w:tab/>
      </w:r>
      <w:r w:rsidR="00EE50FA" w:rsidRPr="00565E93">
        <w:rPr>
          <w:rFonts w:ascii="Times New Roman" w:hAnsi="Times New Roman"/>
          <w:sz w:val="28"/>
          <w:szCs w:val="28"/>
          <w:u w:val="single"/>
        </w:rPr>
        <w:tab/>
      </w:r>
    </w:p>
    <w:p w14:paraId="1F40440B" w14:textId="77777777" w:rsidR="00F7408F" w:rsidRPr="00565E93" w:rsidRDefault="00F7408F" w:rsidP="00F7408F">
      <w:pPr>
        <w:jc w:val="center"/>
        <w:rPr>
          <w:rFonts w:ascii="Times New Roman" w:hAnsi="Times New Roman"/>
        </w:rPr>
      </w:pP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529"/>
        <w:gridCol w:w="5420"/>
        <w:gridCol w:w="992"/>
        <w:gridCol w:w="992"/>
        <w:gridCol w:w="1701"/>
      </w:tblGrid>
      <w:tr w:rsidR="00EE50FA" w:rsidRPr="00565E93" w14:paraId="04C9EE76" w14:textId="77777777" w:rsidTr="00EE50FA">
        <w:trPr>
          <w:tblHeader/>
        </w:trPr>
        <w:tc>
          <w:tcPr>
            <w:tcW w:w="529" w:type="dxa"/>
            <w:vAlign w:val="center"/>
          </w:tcPr>
          <w:p w14:paraId="7F7F114A" w14:textId="77777777" w:rsidR="00EE50FA" w:rsidRPr="00565E93" w:rsidRDefault="00EE50FA" w:rsidP="006B4D41">
            <w:pPr>
              <w:overflowPunct w:val="0"/>
              <w:spacing w:before="0"/>
              <w:jc w:val="center"/>
              <w:rPr>
                <w:rFonts w:ascii="Times New Roman" w:hAnsi="Times New Roman"/>
                <w:b/>
              </w:rPr>
            </w:pPr>
            <w:r w:rsidRPr="00565E93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5420" w:type="dxa"/>
            <w:vAlign w:val="center"/>
          </w:tcPr>
          <w:p w14:paraId="48C74608" w14:textId="77777777" w:rsidR="00EE50FA" w:rsidRPr="00565E93" w:rsidRDefault="00EE50FA" w:rsidP="006B4D41">
            <w:pPr>
              <w:overflowPunct w:val="0"/>
              <w:spacing w:before="0"/>
              <w:jc w:val="center"/>
              <w:rPr>
                <w:rFonts w:ascii="Times New Roman" w:hAnsi="Times New Roman"/>
                <w:b/>
              </w:rPr>
            </w:pPr>
            <w:r w:rsidRPr="00565E93">
              <w:rPr>
                <w:rFonts w:ascii="Times New Roman" w:hAnsi="Times New Roman"/>
                <w:b/>
              </w:rPr>
              <w:t>Наименование документа</w:t>
            </w:r>
          </w:p>
        </w:tc>
        <w:tc>
          <w:tcPr>
            <w:tcW w:w="992" w:type="dxa"/>
            <w:vAlign w:val="center"/>
          </w:tcPr>
          <w:p w14:paraId="1FD68E61" w14:textId="77777777" w:rsidR="00EE50FA" w:rsidRPr="00565E93" w:rsidRDefault="00EE50FA" w:rsidP="006B4D41">
            <w:pPr>
              <w:overflowPunct w:val="0"/>
              <w:spacing w:before="0"/>
              <w:jc w:val="center"/>
              <w:rPr>
                <w:rFonts w:ascii="Times New Roman" w:hAnsi="Times New Roman"/>
                <w:b/>
              </w:rPr>
            </w:pPr>
            <w:r w:rsidRPr="00565E93">
              <w:rPr>
                <w:rFonts w:ascii="Times New Roman" w:hAnsi="Times New Roman"/>
                <w:b/>
              </w:rPr>
              <w:t>Есть</w:t>
            </w:r>
          </w:p>
        </w:tc>
        <w:tc>
          <w:tcPr>
            <w:tcW w:w="992" w:type="dxa"/>
            <w:vAlign w:val="center"/>
          </w:tcPr>
          <w:p w14:paraId="0520E12E" w14:textId="77777777" w:rsidR="00EE50FA" w:rsidRPr="00565E93" w:rsidRDefault="00EE50FA" w:rsidP="006B4D41">
            <w:pPr>
              <w:overflowPunct w:val="0"/>
              <w:spacing w:before="0"/>
              <w:jc w:val="center"/>
              <w:rPr>
                <w:rFonts w:ascii="Times New Roman" w:hAnsi="Times New Roman"/>
                <w:b/>
              </w:rPr>
            </w:pPr>
            <w:r w:rsidRPr="00565E93">
              <w:rPr>
                <w:rFonts w:ascii="Times New Roman" w:hAnsi="Times New Roman"/>
                <w:b/>
              </w:rPr>
              <w:t>Нет</w:t>
            </w:r>
          </w:p>
        </w:tc>
        <w:tc>
          <w:tcPr>
            <w:tcW w:w="1701" w:type="dxa"/>
            <w:vAlign w:val="center"/>
          </w:tcPr>
          <w:p w14:paraId="596B4F31" w14:textId="77777777" w:rsidR="00EE50FA" w:rsidRPr="00565E93" w:rsidRDefault="00EE50FA" w:rsidP="006B4D41">
            <w:pPr>
              <w:overflowPunct w:val="0"/>
              <w:spacing w:before="0"/>
              <w:jc w:val="center"/>
              <w:rPr>
                <w:rFonts w:ascii="Times New Roman" w:hAnsi="Times New Roman"/>
                <w:b/>
              </w:rPr>
            </w:pPr>
            <w:r w:rsidRPr="00565E93">
              <w:rPr>
                <w:rFonts w:ascii="Times New Roman" w:hAnsi="Times New Roman"/>
                <w:b/>
              </w:rPr>
              <w:t>Не требуется</w:t>
            </w:r>
          </w:p>
        </w:tc>
      </w:tr>
      <w:tr w:rsidR="00EE50FA" w:rsidRPr="00565E93" w14:paraId="2227B050" w14:textId="77777777" w:rsidTr="00EE50FA">
        <w:trPr>
          <w:tblHeader/>
        </w:trPr>
        <w:tc>
          <w:tcPr>
            <w:tcW w:w="529" w:type="dxa"/>
            <w:vAlign w:val="center"/>
          </w:tcPr>
          <w:p w14:paraId="51CDC84F" w14:textId="77777777" w:rsidR="00EE50FA" w:rsidRPr="00565E93" w:rsidRDefault="00EE50FA" w:rsidP="006B4D41">
            <w:pPr>
              <w:overflowPunct w:val="0"/>
              <w:spacing w:before="0"/>
              <w:jc w:val="center"/>
              <w:rPr>
                <w:rFonts w:ascii="Times New Roman" w:hAnsi="Times New Roman"/>
                <w:b/>
              </w:rPr>
            </w:pPr>
            <w:r w:rsidRPr="00565E9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5420" w:type="dxa"/>
            <w:vAlign w:val="center"/>
          </w:tcPr>
          <w:p w14:paraId="5E8A5551" w14:textId="77777777" w:rsidR="00EE50FA" w:rsidRPr="00565E93" w:rsidRDefault="00EE50FA" w:rsidP="006B4D41">
            <w:pPr>
              <w:overflowPunct w:val="0"/>
              <w:spacing w:before="0"/>
              <w:jc w:val="center"/>
              <w:rPr>
                <w:rFonts w:ascii="Times New Roman" w:hAnsi="Times New Roman"/>
                <w:b/>
              </w:rPr>
            </w:pPr>
            <w:r w:rsidRPr="00565E9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  <w:vAlign w:val="center"/>
          </w:tcPr>
          <w:p w14:paraId="7BF7DD5D" w14:textId="77777777" w:rsidR="00EE50FA" w:rsidRPr="00565E93" w:rsidRDefault="00EE50FA" w:rsidP="006B4D41">
            <w:pPr>
              <w:overflowPunct w:val="0"/>
              <w:spacing w:before="0"/>
              <w:jc w:val="center"/>
              <w:rPr>
                <w:rFonts w:ascii="Times New Roman" w:hAnsi="Times New Roman"/>
                <w:b/>
              </w:rPr>
            </w:pPr>
            <w:r w:rsidRPr="00565E93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992" w:type="dxa"/>
            <w:vAlign w:val="center"/>
          </w:tcPr>
          <w:p w14:paraId="6EF429ED" w14:textId="77777777" w:rsidR="00EE50FA" w:rsidRPr="00565E93" w:rsidRDefault="00EE50FA" w:rsidP="006B4D41">
            <w:pPr>
              <w:overflowPunct w:val="0"/>
              <w:spacing w:before="0"/>
              <w:jc w:val="center"/>
              <w:rPr>
                <w:rFonts w:ascii="Times New Roman" w:hAnsi="Times New Roman"/>
                <w:b/>
              </w:rPr>
            </w:pPr>
            <w:r w:rsidRPr="00565E93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701" w:type="dxa"/>
            <w:vAlign w:val="center"/>
          </w:tcPr>
          <w:p w14:paraId="27F94DBA" w14:textId="77777777" w:rsidR="00EE50FA" w:rsidRPr="00565E93" w:rsidRDefault="00EE50FA" w:rsidP="006B4D41">
            <w:pPr>
              <w:overflowPunct w:val="0"/>
              <w:spacing w:before="0"/>
              <w:jc w:val="center"/>
              <w:rPr>
                <w:rFonts w:ascii="Times New Roman" w:hAnsi="Times New Roman"/>
                <w:b/>
              </w:rPr>
            </w:pPr>
            <w:r w:rsidRPr="00565E93">
              <w:rPr>
                <w:rFonts w:ascii="Times New Roman" w:hAnsi="Times New Roman"/>
                <w:b/>
              </w:rPr>
              <w:t>5</w:t>
            </w:r>
          </w:p>
        </w:tc>
      </w:tr>
      <w:tr w:rsidR="00EE50FA" w:rsidRPr="00565E93" w14:paraId="77D02762" w14:textId="77777777" w:rsidTr="00EE50FA">
        <w:tc>
          <w:tcPr>
            <w:tcW w:w="9634" w:type="dxa"/>
            <w:gridSpan w:val="5"/>
            <w:vAlign w:val="center"/>
          </w:tcPr>
          <w:p w14:paraId="020E4094" w14:textId="5929A6F6" w:rsidR="00EE50FA" w:rsidRPr="00892519" w:rsidRDefault="00892519" w:rsidP="00B7005E">
            <w:pPr>
              <w:pStyle w:val="a6"/>
              <w:numPr>
                <w:ilvl w:val="0"/>
                <w:numId w:val="2"/>
              </w:numPr>
              <w:overflowPunct w:val="0"/>
              <w:spacing w:before="0"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2519">
              <w:rPr>
                <w:rFonts w:ascii="Times New Roman" w:hAnsi="Times New Roman"/>
                <w:b/>
                <w:bCs/>
                <w:sz w:val="24"/>
                <w:szCs w:val="24"/>
              </w:rPr>
              <w:t>Общие требования по БДД</w:t>
            </w:r>
          </w:p>
        </w:tc>
      </w:tr>
      <w:tr w:rsidR="00EE50FA" w:rsidRPr="00565E93" w14:paraId="0D87519F" w14:textId="77777777" w:rsidTr="00EE50FA">
        <w:tc>
          <w:tcPr>
            <w:tcW w:w="529" w:type="dxa"/>
            <w:vAlign w:val="center"/>
          </w:tcPr>
          <w:p w14:paraId="0783CE99" w14:textId="77777777" w:rsidR="00EE50FA" w:rsidRPr="00565E93" w:rsidRDefault="00EE50FA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66996EAA" w14:textId="1BF3BFFA" w:rsidR="00EE50FA" w:rsidRPr="008F54CA" w:rsidRDefault="00892519" w:rsidP="00AD06F4">
            <w:pPr>
              <w:autoSpaceDE w:val="0"/>
              <w:autoSpaceDN w:val="0"/>
              <w:adjustRightInd w:val="0"/>
              <w:spacing w:before="0"/>
              <w:jc w:val="both"/>
              <w:rPr>
                <w:rFonts w:ascii="Times New Roman" w:eastAsiaTheme="minorHAnsi" w:hAnsi="Times New Roman"/>
                <w:lang w:eastAsia="en-US"/>
              </w:rPr>
            </w:pPr>
            <w:r w:rsidRPr="00892519">
              <w:rPr>
                <w:rFonts w:ascii="Times New Roman" w:hAnsi="Times New Roman"/>
              </w:rPr>
              <w:t>Наличие у выезжающего на линию водителя страхового полиса ОСАГО на транспортное средство</w:t>
            </w:r>
          </w:p>
        </w:tc>
        <w:tc>
          <w:tcPr>
            <w:tcW w:w="992" w:type="dxa"/>
          </w:tcPr>
          <w:p w14:paraId="27375A9B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119BC6E6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202A302F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A91DA3" w:rsidRPr="00565E93" w14:paraId="61096C73" w14:textId="77777777" w:rsidTr="00EE50FA">
        <w:tc>
          <w:tcPr>
            <w:tcW w:w="529" w:type="dxa"/>
            <w:vAlign w:val="center"/>
          </w:tcPr>
          <w:p w14:paraId="1B52EC5F" w14:textId="77777777" w:rsidR="00A91DA3" w:rsidRPr="00565E93" w:rsidRDefault="00A91DA3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5742C769" w14:textId="3F95FDDB" w:rsidR="00A91DA3" w:rsidRDefault="00D455CB" w:rsidP="00A91DA3">
            <w:pPr>
              <w:autoSpaceDE w:val="0"/>
              <w:autoSpaceDN w:val="0"/>
              <w:adjustRightInd w:val="0"/>
              <w:spacing w:before="0"/>
              <w:jc w:val="both"/>
              <w:rPr>
                <w:rFonts w:ascii="Times New Roman" w:hAnsi="Times New Roman"/>
              </w:rPr>
            </w:pPr>
            <w:r w:rsidRPr="00D455CB">
              <w:rPr>
                <w:rFonts w:ascii="Times New Roman" w:hAnsi="Times New Roman"/>
              </w:rPr>
              <w:t>Документы, подтверждающие прохождение государственного технического осмотра (диагностическая карта для АТ/свидетельство о прохождении ГТО для СМиМ</w:t>
            </w:r>
            <w:r w:rsidR="00E81AE0">
              <w:rPr>
                <w:rFonts w:ascii="Times New Roman" w:hAnsi="Times New Roman"/>
              </w:rPr>
              <w:t>)</w:t>
            </w:r>
          </w:p>
        </w:tc>
        <w:tc>
          <w:tcPr>
            <w:tcW w:w="992" w:type="dxa"/>
          </w:tcPr>
          <w:p w14:paraId="37E8EB40" w14:textId="77777777" w:rsidR="00A91DA3" w:rsidRPr="00565E93" w:rsidRDefault="00A91DA3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D95C37F" w14:textId="77777777" w:rsidR="00A91DA3" w:rsidRPr="00565E93" w:rsidRDefault="00A91DA3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7579E9C0" w14:textId="77777777" w:rsidR="00A91DA3" w:rsidRPr="00565E93" w:rsidRDefault="00A91DA3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</w:tr>
      <w:tr w:rsidR="00EE50FA" w:rsidRPr="00565E93" w14:paraId="336E0012" w14:textId="77777777" w:rsidTr="00EE50FA">
        <w:tc>
          <w:tcPr>
            <w:tcW w:w="529" w:type="dxa"/>
            <w:vAlign w:val="center"/>
          </w:tcPr>
          <w:p w14:paraId="419261CD" w14:textId="77777777" w:rsidR="00EE50FA" w:rsidRPr="00565E93" w:rsidRDefault="00EE50FA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27BED023" w14:textId="444A31AE" w:rsidR="00EE50FA" w:rsidRPr="00EB195C" w:rsidRDefault="00892519" w:rsidP="00B7005E">
            <w:pPr>
              <w:autoSpaceDE w:val="0"/>
              <w:autoSpaceDN w:val="0"/>
              <w:adjustRightInd w:val="0"/>
              <w:spacing w:before="0"/>
              <w:jc w:val="both"/>
              <w:rPr>
                <w:rFonts w:ascii="Times New Roman" w:eastAsiaTheme="minorHAnsi" w:hAnsi="Times New Roman"/>
                <w:lang w:eastAsia="en-US"/>
              </w:rPr>
            </w:pPr>
            <w:r w:rsidRPr="00892519">
              <w:rPr>
                <w:rFonts w:ascii="Times New Roman" w:hAnsi="Times New Roman"/>
                <w:bCs/>
              </w:rPr>
              <w:t xml:space="preserve">Наличие </w:t>
            </w:r>
            <w:r w:rsidR="00D455CB">
              <w:rPr>
                <w:rFonts w:ascii="Times New Roman" w:hAnsi="Times New Roman"/>
                <w:bCs/>
              </w:rPr>
              <w:t>с</w:t>
            </w:r>
            <w:r w:rsidRPr="00892519">
              <w:rPr>
                <w:rFonts w:ascii="Times New Roman" w:hAnsi="Times New Roman"/>
                <w:bCs/>
              </w:rPr>
              <w:t>видетельства о регистрации</w:t>
            </w:r>
            <w:r w:rsidR="0098526C">
              <w:rPr>
                <w:rFonts w:ascii="Times New Roman" w:hAnsi="Times New Roman"/>
                <w:bCs/>
              </w:rPr>
              <w:t xml:space="preserve"> на</w:t>
            </w:r>
            <w:r w:rsidRPr="00892519">
              <w:rPr>
                <w:rFonts w:ascii="Times New Roman" w:hAnsi="Times New Roman"/>
                <w:bCs/>
              </w:rPr>
              <w:t xml:space="preserve"> ТС</w:t>
            </w:r>
            <w:r w:rsidR="0098526C">
              <w:rPr>
                <w:rFonts w:ascii="Times New Roman" w:hAnsi="Times New Roman"/>
                <w:bCs/>
              </w:rPr>
              <w:t xml:space="preserve"> и </w:t>
            </w:r>
            <w:r w:rsidR="0098526C" w:rsidRPr="0098526C">
              <w:rPr>
                <w:rFonts w:ascii="Times New Roman" w:hAnsi="Times New Roman"/>
                <w:bCs/>
              </w:rPr>
              <w:t>СМиМ</w:t>
            </w:r>
            <w:r w:rsidRPr="00892519">
              <w:rPr>
                <w:rFonts w:ascii="Times New Roman" w:hAnsi="Times New Roman"/>
                <w:bCs/>
              </w:rPr>
              <w:t xml:space="preserve">, </w:t>
            </w:r>
            <w:r w:rsidR="0098526C">
              <w:rPr>
                <w:rFonts w:ascii="Times New Roman" w:hAnsi="Times New Roman"/>
                <w:bCs/>
              </w:rPr>
              <w:t>с</w:t>
            </w:r>
            <w:r w:rsidRPr="00892519">
              <w:rPr>
                <w:rFonts w:ascii="Times New Roman" w:hAnsi="Times New Roman"/>
                <w:bCs/>
              </w:rPr>
              <w:t xml:space="preserve"> актуальн</w:t>
            </w:r>
            <w:r w:rsidR="0098526C">
              <w:rPr>
                <w:rFonts w:ascii="Times New Roman" w:hAnsi="Times New Roman"/>
                <w:bCs/>
              </w:rPr>
              <w:t>ыми</w:t>
            </w:r>
            <w:r w:rsidRPr="00892519">
              <w:rPr>
                <w:rFonts w:ascii="Times New Roman" w:hAnsi="Times New Roman"/>
                <w:bCs/>
              </w:rPr>
              <w:t xml:space="preserve"> данн</w:t>
            </w:r>
            <w:r w:rsidR="0098526C">
              <w:rPr>
                <w:rFonts w:ascii="Times New Roman" w:hAnsi="Times New Roman"/>
                <w:bCs/>
              </w:rPr>
              <w:t>ыми</w:t>
            </w:r>
            <w:r w:rsidRPr="00892519">
              <w:rPr>
                <w:rFonts w:ascii="Times New Roman" w:hAnsi="Times New Roman"/>
                <w:bCs/>
              </w:rPr>
              <w:t xml:space="preserve"> о собственнике и его адресе</w:t>
            </w:r>
            <w:r>
              <w:rPr>
                <w:rFonts w:ascii="Times New Roman" w:hAnsi="Times New Roman"/>
                <w:bCs/>
              </w:rPr>
              <w:t>.</w:t>
            </w:r>
            <w:r w:rsidR="00E81AE0">
              <w:rPr>
                <w:rFonts w:ascii="Times New Roman" w:hAnsi="Times New Roman"/>
                <w:bCs/>
              </w:rPr>
              <w:t xml:space="preserve"> Акт приема передачи ТС.</w:t>
            </w:r>
          </w:p>
        </w:tc>
        <w:tc>
          <w:tcPr>
            <w:tcW w:w="992" w:type="dxa"/>
          </w:tcPr>
          <w:p w14:paraId="5E43A04F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369EF7B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72153A64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EE50FA" w:rsidRPr="00565E93" w14:paraId="50309B87" w14:textId="77777777" w:rsidTr="00EE50FA">
        <w:tc>
          <w:tcPr>
            <w:tcW w:w="529" w:type="dxa"/>
            <w:vAlign w:val="center"/>
          </w:tcPr>
          <w:p w14:paraId="1E058231" w14:textId="77777777" w:rsidR="00EE50FA" w:rsidRPr="00565E93" w:rsidRDefault="00EE50FA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5460487F" w14:textId="6769C66A" w:rsidR="00EE50FA" w:rsidRPr="00892519" w:rsidRDefault="00892519" w:rsidP="008925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892519">
              <w:rPr>
                <w:rFonts w:ascii="Times New Roman" w:hAnsi="Times New Roman"/>
              </w:rPr>
              <w:t>Соблюдение требований в отношении путевых листов при осуществлении перевозок</w:t>
            </w:r>
            <w:r>
              <w:rPr>
                <w:rFonts w:ascii="Times New Roman" w:hAnsi="Times New Roman"/>
              </w:rPr>
              <w:t xml:space="preserve">, </w:t>
            </w:r>
            <w:r w:rsidRPr="00892519">
              <w:rPr>
                <w:rFonts w:ascii="Times New Roman" w:hAnsi="Times New Roman"/>
              </w:rPr>
              <w:t>порядок</w:t>
            </w:r>
            <w:r>
              <w:rPr>
                <w:rFonts w:ascii="Times New Roman" w:hAnsi="Times New Roman"/>
              </w:rPr>
              <w:t xml:space="preserve"> </w:t>
            </w:r>
            <w:r w:rsidRPr="00892519">
              <w:rPr>
                <w:rFonts w:ascii="Times New Roman" w:hAnsi="Times New Roman"/>
              </w:rPr>
              <w:t>заполнения</w:t>
            </w:r>
            <w:r>
              <w:rPr>
                <w:rFonts w:ascii="Times New Roman" w:hAnsi="Times New Roman"/>
              </w:rPr>
              <w:t xml:space="preserve">, </w:t>
            </w:r>
            <w:r w:rsidRPr="00892519">
              <w:rPr>
                <w:rFonts w:ascii="Times New Roman" w:hAnsi="Times New Roman"/>
              </w:rPr>
              <w:t>порядок учета</w:t>
            </w:r>
            <w:r>
              <w:rPr>
                <w:rFonts w:ascii="Times New Roman" w:hAnsi="Times New Roman"/>
              </w:rPr>
              <w:t xml:space="preserve">, </w:t>
            </w:r>
            <w:r w:rsidRPr="00892519">
              <w:rPr>
                <w:rFonts w:ascii="Times New Roman" w:hAnsi="Times New Roman"/>
              </w:rPr>
              <w:t>сроки хранения</w:t>
            </w:r>
            <w:r>
              <w:rPr>
                <w:rFonts w:ascii="Times New Roman" w:hAnsi="Times New Roman"/>
              </w:rPr>
              <w:t>.</w:t>
            </w:r>
            <w:r w:rsidR="00A27B2F">
              <w:rPr>
                <w:rFonts w:ascii="Times New Roman" w:hAnsi="Times New Roman"/>
              </w:rPr>
              <w:t xml:space="preserve"> </w:t>
            </w:r>
            <w:r w:rsidR="00A27B2F" w:rsidRPr="00A27B2F">
              <w:rPr>
                <w:rFonts w:ascii="Times New Roman" w:hAnsi="Times New Roman"/>
              </w:rPr>
              <w:t>Журнал учета движения путевых листов. Приказы о назначении ответственных лиц. Должностные инструкции.</w:t>
            </w:r>
          </w:p>
        </w:tc>
        <w:tc>
          <w:tcPr>
            <w:tcW w:w="992" w:type="dxa"/>
          </w:tcPr>
          <w:p w14:paraId="0CCA20E8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15D25EB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2D8486B5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EE50FA" w:rsidRPr="00565E93" w14:paraId="52AA0D4C" w14:textId="77777777" w:rsidTr="00EE50FA">
        <w:tc>
          <w:tcPr>
            <w:tcW w:w="529" w:type="dxa"/>
            <w:vAlign w:val="center"/>
          </w:tcPr>
          <w:p w14:paraId="73CB78B6" w14:textId="77777777" w:rsidR="00EE50FA" w:rsidRPr="00565E93" w:rsidRDefault="00EE50FA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5FE2C2D2" w14:textId="2C6C96D6" w:rsidR="00EE50FA" w:rsidRPr="00EB195C" w:rsidRDefault="00892519" w:rsidP="00B7005E">
            <w:pPr>
              <w:autoSpaceDE w:val="0"/>
              <w:autoSpaceDN w:val="0"/>
              <w:adjustRightInd w:val="0"/>
              <w:spacing w:before="0"/>
              <w:jc w:val="both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 w:rsidRPr="00892519">
              <w:rPr>
                <w:rFonts w:ascii="Times New Roman" w:eastAsia="Calibri" w:hAnsi="Times New Roman"/>
              </w:rPr>
              <w:t>Наличие документов, подтверждающих право проведения предрейсовых (послерейсовых) медицинских осмотров водителей</w:t>
            </w:r>
            <w:r w:rsidR="00A927A4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992" w:type="dxa"/>
          </w:tcPr>
          <w:p w14:paraId="1958D0ED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F53D761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4E7AA8C9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EE50FA" w:rsidRPr="00565E93" w14:paraId="70E35750" w14:textId="77777777" w:rsidTr="00EE50FA">
        <w:tc>
          <w:tcPr>
            <w:tcW w:w="529" w:type="dxa"/>
            <w:vAlign w:val="center"/>
          </w:tcPr>
          <w:p w14:paraId="60CCF420" w14:textId="77777777" w:rsidR="00EE50FA" w:rsidRPr="00565E93" w:rsidRDefault="00EE50FA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31BE4F76" w14:textId="7C6C7CCB" w:rsidR="00EE50FA" w:rsidRPr="00EB195C" w:rsidRDefault="00892519" w:rsidP="00B7005E">
            <w:pPr>
              <w:autoSpaceDE w:val="0"/>
              <w:autoSpaceDN w:val="0"/>
              <w:adjustRightInd w:val="0"/>
              <w:spacing w:before="0"/>
              <w:jc w:val="both"/>
              <w:rPr>
                <w:rFonts w:ascii="Times New Roman" w:eastAsiaTheme="minorHAnsi" w:hAnsi="Times New Roman"/>
                <w:lang w:eastAsia="en-US"/>
              </w:rPr>
            </w:pPr>
            <w:r>
              <w:rPr>
                <w:rFonts w:ascii="Times New Roman" w:eastAsia="Calibri" w:hAnsi="Times New Roman"/>
              </w:rPr>
              <w:t>Л</w:t>
            </w:r>
            <w:r w:rsidRPr="00892519">
              <w:rPr>
                <w:rFonts w:ascii="Times New Roman" w:eastAsia="Calibri" w:hAnsi="Times New Roman"/>
              </w:rPr>
              <w:t>ицензия на осуществление медицинской деятельности</w:t>
            </w:r>
            <w:r>
              <w:rPr>
                <w:rFonts w:ascii="Times New Roman" w:eastAsia="Calibri" w:hAnsi="Times New Roman"/>
              </w:rPr>
              <w:t xml:space="preserve">, </w:t>
            </w:r>
            <w:r w:rsidRPr="00892519">
              <w:rPr>
                <w:rFonts w:ascii="Times New Roman" w:eastAsia="Calibri" w:hAnsi="Times New Roman"/>
              </w:rPr>
              <w:t>договор со сторонней организацией об оказании соответствующих услуг</w:t>
            </w:r>
            <w:r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992" w:type="dxa"/>
          </w:tcPr>
          <w:p w14:paraId="6CFB218E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9432D8F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2137B339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EE50FA" w:rsidRPr="00565E93" w14:paraId="19467F16" w14:textId="77777777" w:rsidTr="00EE50FA">
        <w:tc>
          <w:tcPr>
            <w:tcW w:w="529" w:type="dxa"/>
            <w:vAlign w:val="center"/>
          </w:tcPr>
          <w:p w14:paraId="5C998E73" w14:textId="77777777" w:rsidR="00EE50FA" w:rsidRPr="00565E93" w:rsidRDefault="00EE50FA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09FAAB52" w14:textId="3CF4A1B6" w:rsidR="00EE50FA" w:rsidRPr="00EB195C" w:rsidRDefault="00892519" w:rsidP="00EE50FA">
            <w:pPr>
              <w:autoSpaceDE w:val="0"/>
              <w:autoSpaceDN w:val="0"/>
              <w:adjustRightInd w:val="0"/>
              <w:spacing w:before="0"/>
              <w:jc w:val="both"/>
              <w:rPr>
                <w:rFonts w:ascii="Times New Roman" w:eastAsiaTheme="minorHAnsi" w:hAnsi="Times New Roman"/>
                <w:lang w:eastAsia="en-US"/>
              </w:rPr>
            </w:pPr>
            <w:r w:rsidRPr="00892519">
              <w:rPr>
                <w:rFonts w:ascii="Times New Roman" w:eastAsia="Calibri" w:hAnsi="Times New Roman"/>
              </w:rPr>
              <w:t>Наличие помещения для осуществления предрейсового (послерейсового) медицинского осмотра водителей.</w:t>
            </w:r>
          </w:p>
        </w:tc>
        <w:tc>
          <w:tcPr>
            <w:tcW w:w="992" w:type="dxa"/>
          </w:tcPr>
          <w:p w14:paraId="708B1E96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24214A5E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2C2EC4F4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EE50FA" w:rsidRPr="00565E93" w14:paraId="10D04211" w14:textId="77777777" w:rsidTr="00EE50FA">
        <w:tc>
          <w:tcPr>
            <w:tcW w:w="529" w:type="dxa"/>
            <w:vAlign w:val="center"/>
          </w:tcPr>
          <w:p w14:paraId="7DD8270A" w14:textId="77777777" w:rsidR="00EE50FA" w:rsidRPr="00565E93" w:rsidRDefault="00EE50FA" w:rsidP="00A91DA3">
            <w:pPr>
              <w:pStyle w:val="a6"/>
              <w:numPr>
                <w:ilvl w:val="0"/>
                <w:numId w:val="3"/>
              </w:numPr>
              <w:overflowPunct w:val="0"/>
              <w:spacing w:before="0"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685EAE94" w14:textId="75023EF2" w:rsidR="00EE50FA" w:rsidRPr="00565E93" w:rsidRDefault="00DD3384" w:rsidP="00A91DA3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Наличие приказа о назначении</w:t>
            </w:r>
            <w:r w:rsidR="00892519" w:rsidRPr="00892519">
              <w:rPr>
                <w:rFonts w:ascii="Times New Roman" w:eastAsia="Calibri" w:hAnsi="Times New Roman"/>
              </w:rPr>
              <w:t xml:space="preserve"> ответственного за безопасность дорожного движения</w:t>
            </w:r>
            <w:r>
              <w:rPr>
                <w:rFonts w:ascii="Times New Roman" w:eastAsia="Calibri" w:hAnsi="Times New Roman"/>
              </w:rPr>
              <w:t>.</w:t>
            </w:r>
            <w:r w:rsidR="0098526C">
              <w:rPr>
                <w:rFonts w:ascii="Times New Roman" w:eastAsia="Calibri" w:hAnsi="Times New Roman"/>
              </w:rPr>
              <w:t xml:space="preserve"> Должностные инструкции.</w:t>
            </w:r>
          </w:p>
        </w:tc>
        <w:tc>
          <w:tcPr>
            <w:tcW w:w="992" w:type="dxa"/>
          </w:tcPr>
          <w:p w14:paraId="135C5F07" w14:textId="77777777" w:rsidR="00EE50FA" w:rsidRPr="00565E93" w:rsidRDefault="00EE50FA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59B63B4D" w14:textId="77777777" w:rsidR="00EE50FA" w:rsidRPr="00565E93" w:rsidRDefault="00EE50FA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3F0DD5CF" w14:textId="77777777" w:rsidR="00EE50FA" w:rsidRPr="00565E93" w:rsidRDefault="00EE50FA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</w:tr>
      <w:tr w:rsidR="00A91DA3" w:rsidRPr="00565E93" w14:paraId="3C996D22" w14:textId="77777777" w:rsidTr="00EE50FA">
        <w:tc>
          <w:tcPr>
            <w:tcW w:w="529" w:type="dxa"/>
            <w:vAlign w:val="center"/>
          </w:tcPr>
          <w:p w14:paraId="20832DD1" w14:textId="77777777" w:rsidR="00A91DA3" w:rsidRPr="00565E93" w:rsidRDefault="00A91DA3" w:rsidP="00A91DA3">
            <w:pPr>
              <w:pStyle w:val="a6"/>
              <w:numPr>
                <w:ilvl w:val="0"/>
                <w:numId w:val="3"/>
              </w:numPr>
              <w:overflowPunct w:val="0"/>
              <w:spacing w:before="0"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638161C5" w14:textId="28E4BF7D" w:rsidR="00A91DA3" w:rsidRDefault="00DD3384" w:rsidP="00A91DA3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Наличие приказа о назначении </w:t>
            </w:r>
            <w:r w:rsidRPr="00DD3384">
              <w:rPr>
                <w:rFonts w:ascii="Times New Roman" w:eastAsia="Calibri" w:hAnsi="Times New Roman"/>
              </w:rPr>
              <w:t xml:space="preserve">Контролера технического состояния </w:t>
            </w:r>
            <w:r>
              <w:rPr>
                <w:rFonts w:ascii="Times New Roman" w:eastAsia="Calibri" w:hAnsi="Times New Roman"/>
              </w:rPr>
              <w:t xml:space="preserve">ТС </w:t>
            </w:r>
            <w:r w:rsidRPr="00DD3384">
              <w:rPr>
                <w:rFonts w:ascii="Times New Roman" w:eastAsia="Calibri" w:hAnsi="Times New Roman"/>
              </w:rPr>
              <w:t>(механика)</w:t>
            </w:r>
            <w:r>
              <w:rPr>
                <w:rFonts w:ascii="Times New Roman" w:eastAsia="Calibri" w:hAnsi="Times New Roman"/>
              </w:rPr>
              <w:t>.</w:t>
            </w:r>
            <w:r w:rsidR="0098526C">
              <w:t xml:space="preserve"> </w:t>
            </w:r>
            <w:r w:rsidR="0098526C" w:rsidRPr="0098526C">
              <w:rPr>
                <w:rFonts w:ascii="Times New Roman" w:eastAsia="Calibri" w:hAnsi="Times New Roman"/>
              </w:rPr>
              <w:t>Должностные инструкции.</w:t>
            </w:r>
          </w:p>
        </w:tc>
        <w:tc>
          <w:tcPr>
            <w:tcW w:w="992" w:type="dxa"/>
          </w:tcPr>
          <w:p w14:paraId="7590C144" w14:textId="77777777" w:rsidR="00A91DA3" w:rsidRPr="00565E93" w:rsidRDefault="00A91DA3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D5353D3" w14:textId="77777777" w:rsidR="00A91DA3" w:rsidRPr="00565E93" w:rsidRDefault="00A91DA3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10C3A4E4" w14:textId="77777777" w:rsidR="00A91DA3" w:rsidRPr="00565E93" w:rsidRDefault="00A91DA3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</w:tr>
      <w:tr w:rsidR="00EE50FA" w:rsidRPr="00565E93" w14:paraId="219CC735" w14:textId="77777777" w:rsidTr="00EE50FA">
        <w:tc>
          <w:tcPr>
            <w:tcW w:w="529" w:type="dxa"/>
            <w:vAlign w:val="center"/>
          </w:tcPr>
          <w:p w14:paraId="64FC94EE" w14:textId="77777777" w:rsidR="00EE50FA" w:rsidRPr="00565E93" w:rsidRDefault="00EE50FA" w:rsidP="00A91DA3">
            <w:pPr>
              <w:pStyle w:val="a6"/>
              <w:numPr>
                <w:ilvl w:val="0"/>
                <w:numId w:val="3"/>
              </w:numPr>
              <w:overflowPunct w:val="0"/>
              <w:spacing w:before="0"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48EA57A9" w14:textId="411AE6C0" w:rsidR="00EE50FA" w:rsidRPr="00565E93" w:rsidRDefault="00DD3384" w:rsidP="00A91DA3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  <w:rPr>
                <w:rFonts w:ascii="Times New Roman" w:eastAsia="Calibri" w:hAnsi="Times New Roman"/>
              </w:rPr>
            </w:pPr>
            <w:r w:rsidRPr="00DD3384">
              <w:rPr>
                <w:rFonts w:ascii="Times New Roman" w:eastAsia="Calibri" w:hAnsi="Times New Roman"/>
              </w:rPr>
              <w:t>Наличие документов, подтверждающих планирование мероприятий по предупреждению дорожно-транспортных происшествий</w:t>
            </w:r>
            <w:r>
              <w:rPr>
                <w:rFonts w:ascii="Times New Roman" w:eastAsia="Calibri" w:hAnsi="Times New Roman"/>
              </w:rPr>
              <w:t>. Годовой утвержденный план по БДД</w:t>
            </w:r>
            <w:r w:rsidR="002E0805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992" w:type="dxa"/>
          </w:tcPr>
          <w:p w14:paraId="6131C922" w14:textId="77777777" w:rsidR="00EE50FA" w:rsidRPr="00565E93" w:rsidRDefault="00EE50FA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DFDF5EB" w14:textId="77777777" w:rsidR="00EE50FA" w:rsidRPr="00565E93" w:rsidRDefault="00EE50FA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22D006AC" w14:textId="77777777" w:rsidR="00EE50FA" w:rsidRPr="00565E93" w:rsidRDefault="00EE50FA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</w:tr>
      <w:tr w:rsidR="00EE50FA" w:rsidRPr="00565E93" w14:paraId="04324FC2" w14:textId="77777777" w:rsidTr="00EE50FA">
        <w:tc>
          <w:tcPr>
            <w:tcW w:w="529" w:type="dxa"/>
            <w:vAlign w:val="center"/>
          </w:tcPr>
          <w:p w14:paraId="1693041D" w14:textId="77777777" w:rsidR="00EE50FA" w:rsidRPr="00565E93" w:rsidRDefault="00EE50FA" w:rsidP="00A91DA3">
            <w:pPr>
              <w:pStyle w:val="a6"/>
              <w:numPr>
                <w:ilvl w:val="0"/>
                <w:numId w:val="3"/>
              </w:numPr>
              <w:overflowPunct w:val="0"/>
              <w:spacing w:before="0"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2111876E" w14:textId="290EE370" w:rsidR="00EE50FA" w:rsidRPr="00565E93" w:rsidRDefault="00DD3384" w:rsidP="00A91DA3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  <w:rPr>
                <w:rFonts w:ascii="Times New Roman" w:eastAsia="Calibri" w:hAnsi="Times New Roman"/>
              </w:rPr>
            </w:pPr>
            <w:r w:rsidRPr="00DD3384">
              <w:rPr>
                <w:rFonts w:ascii="Times New Roman" w:eastAsia="Calibri" w:hAnsi="Times New Roman"/>
              </w:rPr>
              <w:t>Наличие</w:t>
            </w:r>
            <w:r>
              <w:rPr>
                <w:rFonts w:ascii="Times New Roman" w:eastAsia="Calibri" w:hAnsi="Times New Roman"/>
              </w:rPr>
              <w:t xml:space="preserve"> </w:t>
            </w:r>
            <w:r w:rsidRPr="00DD3384">
              <w:rPr>
                <w:rFonts w:ascii="Times New Roman" w:eastAsia="Calibri" w:hAnsi="Times New Roman"/>
              </w:rPr>
              <w:t>документов, подтверждающих проведение анализа причин ДТП.</w:t>
            </w:r>
          </w:p>
        </w:tc>
        <w:tc>
          <w:tcPr>
            <w:tcW w:w="992" w:type="dxa"/>
          </w:tcPr>
          <w:p w14:paraId="388557F6" w14:textId="77777777" w:rsidR="00EE50FA" w:rsidRPr="00565E93" w:rsidRDefault="00EE50FA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E8C3967" w14:textId="77777777" w:rsidR="00EE50FA" w:rsidRPr="00565E93" w:rsidRDefault="00EE50FA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148317BC" w14:textId="77777777" w:rsidR="00EE50FA" w:rsidRPr="00565E93" w:rsidRDefault="00EE50FA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</w:tr>
      <w:tr w:rsidR="00A91DA3" w:rsidRPr="00565E93" w14:paraId="540EB0B3" w14:textId="77777777" w:rsidTr="00EE50FA">
        <w:tc>
          <w:tcPr>
            <w:tcW w:w="529" w:type="dxa"/>
            <w:vAlign w:val="center"/>
          </w:tcPr>
          <w:p w14:paraId="192A6B65" w14:textId="77777777" w:rsidR="00A91DA3" w:rsidRPr="00565E93" w:rsidRDefault="00A91DA3" w:rsidP="00A91DA3">
            <w:pPr>
              <w:pStyle w:val="a6"/>
              <w:numPr>
                <w:ilvl w:val="0"/>
                <w:numId w:val="3"/>
              </w:numPr>
              <w:overflowPunct w:val="0"/>
              <w:spacing w:before="0"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0B66B1B9" w14:textId="39FFCF83" w:rsidR="00A91DA3" w:rsidRDefault="00DD3384" w:rsidP="00A91DA3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  <w:rPr>
                <w:rFonts w:ascii="Times New Roman" w:eastAsia="Calibri" w:hAnsi="Times New Roman"/>
              </w:rPr>
            </w:pPr>
            <w:r w:rsidRPr="00DD3384">
              <w:rPr>
                <w:rFonts w:ascii="Times New Roman" w:eastAsia="Calibri" w:hAnsi="Times New Roman"/>
              </w:rPr>
              <w:t>Наличие</w:t>
            </w:r>
            <w:r>
              <w:rPr>
                <w:rFonts w:ascii="Times New Roman" w:eastAsia="Calibri" w:hAnsi="Times New Roman"/>
              </w:rPr>
              <w:t xml:space="preserve"> </w:t>
            </w:r>
            <w:r w:rsidRPr="00DD3384">
              <w:rPr>
                <w:rFonts w:ascii="Times New Roman" w:eastAsia="Calibri" w:hAnsi="Times New Roman"/>
              </w:rPr>
              <w:t>документов, подтверждающих соответствие требованиям по профессиональной компетентности и пригодности лиц, осуществляющих функции работников, в отношении которых такие требования являются обязательными</w:t>
            </w:r>
            <w:r w:rsidR="0098526C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992" w:type="dxa"/>
          </w:tcPr>
          <w:p w14:paraId="7DBCCA3D" w14:textId="77777777" w:rsidR="00A91DA3" w:rsidRPr="00565E93" w:rsidRDefault="00A91DA3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EA783AA" w14:textId="77777777" w:rsidR="00A91DA3" w:rsidRPr="00565E93" w:rsidRDefault="00A91DA3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B72F431" w14:textId="77777777" w:rsidR="00A91DA3" w:rsidRPr="00565E93" w:rsidRDefault="00A91DA3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</w:tr>
      <w:tr w:rsidR="00EE50FA" w:rsidRPr="00565E93" w14:paraId="161ED8DC" w14:textId="77777777" w:rsidTr="00EE50FA">
        <w:tc>
          <w:tcPr>
            <w:tcW w:w="529" w:type="dxa"/>
            <w:vAlign w:val="center"/>
          </w:tcPr>
          <w:p w14:paraId="529DA602" w14:textId="77777777" w:rsidR="00EE50FA" w:rsidRPr="00565E93" w:rsidRDefault="00EE50FA" w:rsidP="00A91DA3">
            <w:pPr>
              <w:pStyle w:val="a6"/>
              <w:numPr>
                <w:ilvl w:val="0"/>
                <w:numId w:val="3"/>
              </w:numPr>
              <w:overflowPunct w:val="0"/>
              <w:spacing w:before="0"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3AE58A3C" w14:textId="77777777" w:rsidR="002E0805" w:rsidRDefault="00DD3384" w:rsidP="00A91DA3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</w:pPr>
            <w:r w:rsidRPr="00DD3384">
              <w:rPr>
                <w:rFonts w:ascii="Times New Roman" w:eastAsia="Calibri" w:hAnsi="Times New Roman"/>
              </w:rPr>
              <w:t>Наличие и соблюдение порядка</w:t>
            </w:r>
            <w:r>
              <w:rPr>
                <w:rFonts w:ascii="Times New Roman" w:eastAsia="Calibri" w:hAnsi="Times New Roman"/>
              </w:rPr>
              <w:t xml:space="preserve"> прохождения испытаний (</w:t>
            </w:r>
            <w:r w:rsidRPr="00DD3384">
              <w:rPr>
                <w:rFonts w:ascii="Times New Roman" w:eastAsia="Calibri" w:hAnsi="Times New Roman"/>
              </w:rPr>
              <w:t>стажировки</w:t>
            </w:r>
            <w:r>
              <w:rPr>
                <w:rFonts w:ascii="Times New Roman" w:eastAsia="Calibri" w:hAnsi="Times New Roman"/>
              </w:rPr>
              <w:t xml:space="preserve">) </w:t>
            </w:r>
            <w:r w:rsidRPr="00DD3384">
              <w:rPr>
                <w:rFonts w:ascii="Times New Roman" w:eastAsia="Calibri" w:hAnsi="Times New Roman"/>
              </w:rPr>
              <w:t>водителей</w:t>
            </w:r>
            <w:r>
              <w:rPr>
                <w:rFonts w:ascii="Times New Roman" w:eastAsia="Calibri" w:hAnsi="Times New Roman"/>
              </w:rPr>
              <w:t>.</w:t>
            </w:r>
            <w:r w:rsidR="00A27B2F">
              <w:t xml:space="preserve"> </w:t>
            </w:r>
          </w:p>
          <w:p w14:paraId="5A9B3993" w14:textId="77777777" w:rsidR="002E0805" w:rsidRDefault="00A27B2F" w:rsidP="00A91DA3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  <w:rPr>
                <w:rFonts w:ascii="Times New Roman" w:eastAsia="Calibri" w:hAnsi="Times New Roman"/>
              </w:rPr>
            </w:pPr>
            <w:r w:rsidRPr="00A27B2F">
              <w:rPr>
                <w:rFonts w:ascii="Times New Roman" w:eastAsia="Calibri" w:hAnsi="Times New Roman"/>
              </w:rPr>
              <w:t xml:space="preserve">Назначение водителя-наставника. </w:t>
            </w:r>
          </w:p>
          <w:p w14:paraId="6C38AADC" w14:textId="77777777" w:rsidR="002E0805" w:rsidRDefault="00A27B2F" w:rsidP="00A91DA3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  <w:rPr>
                <w:rFonts w:ascii="Times New Roman" w:eastAsia="Calibri" w:hAnsi="Times New Roman"/>
              </w:rPr>
            </w:pPr>
            <w:r w:rsidRPr="00A27B2F">
              <w:rPr>
                <w:rFonts w:ascii="Times New Roman" w:eastAsia="Calibri" w:hAnsi="Times New Roman"/>
              </w:rPr>
              <w:t>Наличие правильно оформленного листа испытаний.</w:t>
            </w:r>
            <w:r>
              <w:rPr>
                <w:rFonts w:ascii="Times New Roman" w:eastAsia="Calibri" w:hAnsi="Times New Roman"/>
              </w:rPr>
              <w:t xml:space="preserve"> </w:t>
            </w:r>
          </w:p>
          <w:p w14:paraId="04F6728C" w14:textId="6A92DD7F" w:rsidR="00EE50FA" w:rsidRPr="00565E93" w:rsidRDefault="00A27B2F" w:rsidP="00A91DA3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Заключение о д</w:t>
            </w:r>
            <w:r w:rsidRPr="00A27B2F">
              <w:rPr>
                <w:rFonts w:ascii="Times New Roman" w:eastAsia="Calibri" w:hAnsi="Times New Roman"/>
              </w:rPr>
              <w:t>опуск</w:t>
            </w:r>
            <w:r>
              <w:rPr>
                <w:rFonts w:ascii="Times New Roman" w:eastAsia="Calibri" w:hAnsi="Times New Roman"/>
              </w:rPr>
              <w:t>е</w:t>
            </w:r>
            <w:r w:rsidRPr="00A27B2F">
              <w:rPr>
                <w:rFonts w:ascii="Times New Roman" w:eastAsia="Calibri" w:hAnsi="Times New Roman"/>
              </w:rPr>
              <w:t xml:space="preserve"> к самостоятельной работе</w:t>
            </w:r>
            <w:r w:rsidR="00E81AE0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992" w:type="dxa"/>
          </w:tcPr>
          <w:p w14:paraId="7D9513D6" w14:textId="77777777" w:rsidR="00EE50FA" w:rsidRPr="00565E93" w:rsidRDefault="00EE50FA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5B26F4AC" w14:textId="77777777" w:rsidR="00EE50FA" w:rsidRPr="00565E93" w:rsidRDefault="00EE50FA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085551D" w14:textId="77777777" w:rsidR="00EE50FA" w:rsidRPr="00565E93" w:rsidRDefault="00EE50FA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</w:tr>
      <w:tr w:rsidR="00A91DA3" w:rsidRPr="00565E93" w14:paraId="5EF98EE6" w14:textId="77777777" w:rsidTr="00EE50FA">
        <w:tc>
          <w:tcPr>
            <w:tcW w:w="529" w:type="dxa"/>
            <w:vAlign w:val="center"/>
          </w:tcPr>
          <w:p w14:paraId="3872208D" w14:textId="77777777" w:rsidR="00A91DA3" w:rsidRPr="00565E93" w:rsidRDefault="00A91DA3" w:rsidP="00A91DA3">
            <w:pPr>
              <w:pStyle w:val="a6"/>
              <w:numPr>
                <w:ilvl w:val="0"/>
                <w:numId w:val="3"/>
              </w:numPr>
              <w:overflowPunct w:val="0"/>
              <w:spacing w:before="0"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442BB82D" w14:textId="77777777" w:rsidR="00A27B2F" w:rsidRPr="00F1656C" w:rsidRDefault="00DD3384" w:rsidP="00F1656C">
            <w:pPr>
              <w:autoSpaceDE w:val="0"/>
              <w:autoSpaceDN w:val="0"/>
              <w:adjustRightInd w:val="0"/>
              <w:spacing w:before="0"/>
              <w:jc w:val="both"/>
              <w:rPr>
                <w:rFonts w:ascii="Times New Roman" w:hAnsi="Times New Roman"/>
              </w:rPr>
            </w:pPr>
            <w:r w:rsidRPr="00F1656C">
              <w:rPr>
                <w:rFonts w:ascii="Times New Roman" w:hAnsi="Times New Roman"/>
              </w:rPr>
              <w:t>Наличие документов, подтверждающих проведение мероприятий по совершенствованию водителями навыков первой помощи пострадавшим в ДТП.</w:t>
            </w:r>
            <w:r w:rsidR="00A27B2F" w:rsidRPr="00F1656C">
              <w:rPr>
                <w:rFonts w:ascii="Times New Roman" w:hAnsi="Times New Roman"/>
              </w:rPr>
              <w:t xml:space="preserve"> </w:t>
            </w:r>
          </w:p>
          <w:p w14:paraId="0D57A225" w14:textId="0404B8A1" w:rsidR="00A91DA3" w:rsidRPr="00F1656C" w:rsidRDefault="00A27B2F" w:rsidP="00F1656C">
            <w:pPr>
              <w:autoSpaceDE w:val="0"/>
              <w:autoSpaceDN w:val="0"/>
              <w:adjustRightInd w:val="0"/>
              <w:spacing w:before="0"/>
              <w:jc w:val="both"/>
              <w:rPr>
                <w:rFonts w:ascii="Times New Roman" w:hAnsi="Times New Roman"/>
              </w:rPr>
            </w:pPr>
            <w:r w:rsidRPr="00F1656C">
              <w:rPr>
                <w:rFonts w:ascii="Times New Roman" w:hAnsi="Times New Roman"/>
              </w:rPr>
              <w:t>Инструкция оказания первой медицинской помощи пострадавшим при дорожно-транспортном происшествии.</w:t>
            </w:r>
          </w:p>
        </w:tc>
        <w:tc>
          <w:tcPr>
            <w:tcW w:w="992" w:type="dxa"/>
          </w:tcPr>
          <w:p w14:paraId="75F42A39" w14:textId="77777777" w:rsidR="00A91DA3" w:rsidRPr="00565E93" w:rsidRDefault="00A91DA3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304C32B" w14:textId="77777777" w:rsidR="00A91DA3" w:rsidRPr="00565E93" w:rsidRDefault="00A91DA3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58C02934" w14:textId="77777777" w:rsidR="00A91DA3" w:rsidRPr="00565E93" w:rsidRDefault="00A91DA3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</w:tr>
      <w:tr w:rsidR="00A91DA3" w:rsidRPr="00565E93" w14:paraId="70D8363D" w14:textId="77777777" w:rsidTr="00EE50FA">
        <w:tc>
          <w:tcPr>
            <w:tcW w:w="529" w:type="dxa"/>
            <w:vAlign w:val="center"/>
          </w:tcPr>
          <w:p w14:paraId="26EBF3AF" w14:textId="77777777" w:rsidR="00A91DA3" w:rsidRPr="00565E93" w:rsidRDefault="00A91DA3" w:rsidP="00A91DA3">
            <w:pPr>
              <w:pStyle w:val="a6"/>
              <w:numPr>
                <w:ilvl w:val="0"/>
                <w:numId w:val="3"/>
              </w:numPr>
              <w:overflowPunct w:val="0"/>
              <w:spacing w:before="0"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44F04A27" w14:textId="23A52E82" w:rsidR="00A91DA3" w:rsidRPr="00F1656C" w:rsidRDefault="00DD3384" w:rsidP="00F1656C">
            <w:pPr>
              <w:autoSpaceDE w:val="0"/>
              <w:autoSpaceDN w:val="0"/>
              <w:adjustRightInd w:val="0"/>
              <w:spacing w:before="0"/>
              <w:jc w:val="both"/>
              <w:rPr>
                <w:rFonts w:ascii="Times New Roman" w:hAnsi="Times New Roman"/>
              </w:rPr>
            </w:pPr>
            <w:r w:rsidRPr="00F1656C">
              <w:rPr>
                <w:rFonts w:ascii="Times New Roman" w:hAnsi="Times New Roman"/>
              </w:rPr>
              <w:t>Наличие утвержденных графиков работы водителей.</w:t>
            </w:r>
          </w:p>
        </w:tc>
        <w:tc>
          <w:tcPr>
            <w:tcW w:w="992" w:type="dxa"/>
          </w:tcPr>
          <w:p w14:paraId="5159A23E" w14:textId="77777777" w:rsidR="00A91DA3" w:rsidRPr="00565E93" w:rsidRDefault="00A91DA3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6B209D3" w14:textId="77777777" w:rsidR="00A91DA3" w:rsidRPr="00565E93" w:rsidRDefault="00A91DA3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272FD3AC" w14:textId="77777777" w:rsidR="00A91DA3" w:rsidRPr="00565E93" w:rsidRDefault="00A91DA3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</w:tr>
      <w:tr w:rsidR="000913EB" w:rsidRPr="00565E93" w14:paraId="4ACAE5E3" w14:textId="77777777" w:rsidTr="00EE50FA">
        <w:tc>
          <w:tcPr>
            <w:tcW w:w="529" w:type="dxa"/>
            <w:vAlign w:val="center"/>
          </w:tcPr>
          <w:p w14:paraId="4E2A5E81" w14:textId="77777777" w:rsidR="000913EB" w:rsidRPr="00565E93" w:rsidRDefault="000913EB" w:rsidP="00A91DA3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4A785800" w14:textId="7A48E636" w:rsidR="000913EB" w:rsidRPr="00F1656C" w:rsidRDefault="000913EB" w:rsidP="00F1656C">
            <w:pPr>
              <w:autoSpaceDE w:val="0"/>
              <w:autoSpaceDN w:val="0"/>
              <w:adjustRightInd w:val="0"/>
              <w:spacing w:before="0"/>
              <w:jc w:val="both"/>
              <w:rPr>
                <w:rFonts w:ascii="Times New Roman" w:hAnsi="Times New Roman"/>
              </w:rPr>
            </w:pPr>
            <w:r w:rsidRPr="00F1656C">
              <w:rPr>
                <w:rFonts w:ascii="Times New Roman" w:hAnsi="Times New Roman"/>
              </w:rPr>
              <w:t>Соблюдение режим</w:t>
            </w:r>
            <w:r w:rsidR="0098526C" w:rsidRPr="00F1656C">
              <w:rPr>
                <w:rFonts w:ascii="Times New Roman" w:hAnsi="Times New Roman"/>
              </w:rPr>
              <w:t>а</w:t>
            </w:r>
            <w:r w:rsidRPr="00F1656C">
              <w:rPr>
                <w:rFonts w:ascii="Times New Roman" w:hAnsi="Times New Roman"/>
              </w:rPr>
              <w:t xml:space="preserve"> труда и отдыха водителей</w:t>
            </w:r>
          </w:p>
        </w:tc>
        <w:tc>
          <w:tcPr>
            <w:tcW w:w="992" w:type="dxa"/>
          </w:tcPr>
          <w:p w14:paraId="05D4C960" w14:textId="77777777" w:rsidR="000913EB" w:rsidRPr="00565E93" w:rsidRDefault="000913EB" w:rsidP="00A91DA3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F3E2564" w14:textId="77777777" w:rsidR="000913EB" w:rsidRPr="00565E93" w:rsidRDefault="000913EB" w:rsidP="00A91DA3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1E2D4C0A" w14:textId="77777777" w:rsidR="000913EB" w:rsidRPr="00565E93" w:rsidRDefault="000913EB" w:rsidP="00A91DA3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0913EB" w:rsidRPr="00565E93" w14:paraId="541830EF" w14:textId="77777777" w:rsidTr="00EE50FA">
        <w:tc>
          <w:tcPr>
            <w:tcW w:w="529" w:type="dxa"/>
            <w:vAlign w:val="center"/>
          </w:tcPr>
          <w:p w14:paraId="64E20F87" w14:textId="77777777" w:rsidR="000913EB" w:rsidRPr="00565E93" w:rsidRDefault="000913EB" w:rsidP="00A91DA3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4F7A949F" w14:textId="11694B97" w:rsidR="000913EB" w:rsidRPr="00F1656C" w:rsidRDefault="000913EB" w:rsidP="00F1656C">
            <w:pPr>
              <w:autoSpaceDE w:val="0"/>
              <w:autoSpaceDN w:val="0"/>
              <w:adjustRightInd w:val="0"/>
              <w:spacing w:before="0"/>
              <w:jc w:val="both"/>
              <w:rPr>
                <w:rFonts w:ascii="Times New Roman" w:hAnsi="Times New Roman"/>
              </w:rPr>
            </w:pPr>
            <w:r w:rsidRPr="00F1656C">
              <w:rPr>
                <w:rFonts w:ascii="Times New Roman" w:hAnsi="Times New Roman"/>
              </w:rPr>
              <w:t>Осуществление сверки ДТП с территориальными органами внутренних дел.</w:t>
            </w:r>
          </w:p>
        </w:tc>
        <w:tc>
          <w:tcPr>
            <w:tcW w:w="992" w:type="dxa"/>
          </w:tcPr>
          <w:p w14:paraId="2CA464CA" w14:textId="77777777" w:rsidR="000913EB" w:rsidRPr="00565E93" w:rsidRDefault="000913EB" w:rsidP="00A91DA3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9BB68BC" w14:textId="77777777" w:rsidR="000913EB" w:rsidRPr="00565E93" w:rsidRDefault="000913EB" w:rsidP="00A91DA3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65ADB57C" w14:textId="77777777" w:rsidR="000913EB" w:rsidRPr="00565E93" w:rsidRDefault="000913EB" w:rsidP="00A91DA3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0913EB" w:rsidRPr="00565E93" w14:paraId="0929A794" w14:textId="77777777" w:rsidTr="00EE50FA">
        <w:tc>
          <w:tcPr>
            <w:tcW w:w="529" w:type="dxa"/>
            <w:vAlign w:val="center"/>
          </w:tcPr>
          <w:p w14:paraId="3F1A2754" w14:textId="77777777" w:rsidR="000913EB" w:rsidRPr="00565E93" w:rsidRDefault="000913EB" w:rsidP="00A91DA3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69638792" w14:textId="37B9CDC9" w:rsidR="000913EB" w:rsidRPr="00FD703F" w:rsidRDefault="000913EB" w:rsidP="00F1656C">
            <w:pPr>
              <w:autoSpaceDE w:val="0"/>
              <w:autoSpaceDN w:val="0"/>
              <w:adjustRightInd w:val="0"/>
              <w:spacing w:before="0"/>
              <w:jc w:val="both"/>
              <w:rPr>
                <w:rFonts w:ascii="Times New Roman" w:hAnsi="Times New Roman"/>
              </w:rPr>
            </w:pPr>
            <w:r w:rsidRPr="00FD703F">
              <w:rPr>
                <w:rFonts w:ascii="Times New Roman" w:hAnsi="Times New Roman"/>
              </w:rPr>
              <w:t>Проведение предрейсового</w:t>
            </w:r>
            <w:r w:rsidR="0098526C" w:rsidRPr="00FD703F">
              <w:rPr>
                <w:rFonts w:ascii="Times New Roman" w:hAnsi="Times New Roman"/>
              </w:rPr>
              <w:t xml:space="preserve"> и послерейсового</w:t>
            </w:r>
            <w:r w:rsidRPr="00FD703F">
              <w:rPr>
                <w:rFonts w:ascii="Times New Roman" w:hAnsi="Times New Roman"/>
              </w:rPr>
              <w:t xml:space="preserve"> осмотра технического состояния ТС</w:t>
            </w:r>
            <w:r w:rsidR="0098526C" w:rsidRPr="00FD703F">
              <w:rPr>
                <w:rFonts w:ascii="Times New Roman" w:hAnsi="Times New Roman"/>
              </w:rPr>
              <w:t>.</w:t>
            </w:r>
          </w:p>
        </w:tc>
        <w:tc>
          <w:tcPr>
            <w:tcW w:w="992" w:type="dxa"/>
          </w:tcPr>
          <w:p w14:paraId="2A54E5E0" w14:textId="77777777" w:rsidR="000913EB" w:rsidRPr="00565E93" w:rsidRDefault="000913EB" w:rsidP="00A91DA3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16038331" w14:textId="77777777" w:rsidR="000913EB" w:rsidRPr="00565E93" w:rsidRDefault="000913EB" w:rsidP="00A91DA3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1FCCA6D9" w14:textId="77777777" w:rsidR="000913EB" w:rsidRPr="00565E93" w:rsidRDefault="000913EB" w:rsidP="00A91DA3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0913EB" w:rsidRPr="00565E93" w14:paraId="01099A8B" w14:textId="77777777" w:rsidTr="00EE50FA">
        <w:tc>
          <w:tcPr>
            <w:tcW w:w="529" w:type="dxa"/>
            <w:vAlign w:val="center"/>
          </w:tcPr>
          <w:p w14:paraId="1E0E9CF4" w14:textId="77777777" w:rsidR="000913EB" w:rsidRPr="00565E93" w:rsidRDefault="000913EB" w:rsidP="00A91DA3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31A7FB5B" w14:textId="56207F20" w:rsidR="000913EB" w:rsidRPr="00FD703F" w:rsidRDefault="000913EB" w:rsidP="00F1656C">
            <w:pPr>
              <w:autoSpaceDE w:val="0"/>
              <w:autoSpaceDN w:val="0"/>
              <w:adjustRightInd w:val="0"/>
              <w:spacing w:before="0"/>
              <w:jc w:val="both"/>
              <w:rPr>
                <w:rFonts w:ascii="Times New Roman" w:hAnsi="Times New Roman"/>
              </w:rPr>
            </w:pPr>
            <w:r w:rsidRPr="00FD703F">
              <w:rPr>
                <w:rFonts w:ascii="Times New Roman" w:hAnsi="Times New Roman"/>
              </w:rPr>
              <w:t>Наличие у проверяемого субъекта журнала регистрации результатов предрейсовых осмотров технического состояния ТС</w:t>
            </w:r>
            <w:r w:rsidR="0098526C" w:rsidRPr="00FD703F">
              <w:rPr>
                <w:rFonts w:ascii="Times New Roman" w:hAnsi="Times New Roman"/>
              </w:rPr>
              <w:t>.</w:t>
            </w:r>
          </w:p>
        </w:tc>
        <w:tc>
          <w:tcPr>
            <w:tcW w:w="992" w:type="dxa"/>
          </w:tcPr>
          <w:p w14:paraId="1462AD2D" w14:textId="77777777" w:rsidR="000913EB" w:rsidRPr="00565E93" w:rsidRDefault="000913EB" w:rsidP="00A91DA3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289A4608" w14:textId="77777777" w:rsidR="000913EB" w:rsidRPr="00565E93" w:rsidRDefault="000913EB" w:rsidP="00A91DA3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417D5A9A" w14:textId="77777777" w:rsidR="000913EB" w:rsidRPr="00565E93" w:rsidRDefault="000913EB" w:rsidP="00A91DA3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A91DA3" w:rsidRPr="00565E93" w14:paraId="0BCAFAE0" w14:textId="77777777" w:rsidTr="0058359B">
        <w:trPr>
          <w:trHeight w:val="755"/>
        </w:trPr>
        <w:tc>
          <w:tcPr>
            <w:tcW w:w="529" w:type="dxa"/>
            <w:vAlign w:val="center"/>
          </w:tcPr>
          <w:p w14:paraId="31A5AA50" w14:textId="77777777" w:rsidR="00A91DA3" w:rsidRPr="00565E93" w:rsidRDefault="00A91DA3" w:rsidP="00A91DA3">
            <w:pPr>
              <w:pStyle w:val="a6"/>
              <w:numPr>
                <w:ilvl w:val="0"/>
                <w:numId w:val="3"/>
              </w:numPr>
              <w:overflowPunct w:val="0"/>
              <w:spacing w:before="0"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3B83851F" w14:textId="2A30B5E9" w:rsidR="00A91DA3" w:rsidRPr="00F1656C" w:rsidRDefault="000913EB" w:rsidP="00F1656C">
            <w:pPr>
              <w:autoSpaceDE w:val="0"/>
              <w:autoSpaceDN w:val="0"/>
              <w:adjustRightInd w:val="0"/>
              <w:spacing w:before="0"/>
              <w:jc w:val="both"/>
              <w:rPr>
                <w:rFonts w:ascii="Times New Roman" w:hAnsi="Times New Roman"/>
              </w:rPr>
            </w:pPr>
            <w:r w:rsidRPr="00F1656C">
              <w:rPr>
                <w:rFonts w:ascii="Times New Roman" w:hAnsi="Times New Roman"/>
              </w:rPr>
              <w:t>Наличие документов, подтверждающих соблюдение установленных сроков проведения технического обслуживания ТС.</w:t>
            </w:r>
          </w:p>
        </w:tc>
        <w:tc>
          <w:tcPr>
            <w:tcW w:w="992" w:type="dxa"/>
          </w:tcPr>
          <w:p w14:paraId="3F96C9BB" w14:textId="77777777" w:rsidR="00A91DA3" w:rsidRPr="00565E93" w:rsidRDefault="00A91DA3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16C5F21D" w14:textId="77777777" w:rsidR="00A91DA3" w:rsidRPr="00565E93" w:rsidRDefault="00A91DA3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42E5FA95" w14:textId="77777777" w:rsidR="00A91DA3" w:rsidRPr="00565E93" w:rsidRDefault="00A91DA3" w:rsidP="00A91DA3">
            <w:pPr>
              <w:overflowPunct w:val="0"/>
              <w:spacing w:before="0"/>
              <w:jc w:val="center"/>
              <w:rPr>
                <w:rFonts w:ascii="Times New Roman" w:hAnsi="Times New Roman"/>
              </w:rPr>
            </w:pPr>
          </w:p>
        </w:tc>
      </w:tr>
      <w:tr w:rsidR="00EE50FA" w:rsidRPr="00565E93" w14:paraId="2D39F524" w14:textId="77777777" w:rsidTr="00EE50FA">
        <w:tc>
          <w:tcPr>
            <w:tcW w:w="529" w:type="dxa"/>
            <w:vAlign w:val="center"/>
          </w:tcPr>
          <w:p w14:paraId="6240ADA7" w14:textId="77777777" w:rsidR="00EE50FA" w:rsidRPr="00565E93" w:rsidRDefault="00EE50FA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6652DB13" w14:textId="07FE2C8F" w:rsidR="00EE50FA" w:rsidRPr="000C5EB3" w:rsidRDefault="000C5EB3" w:rsidP="00520355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  <w:rPr>
                <w:rFonts w:ascii="Times New Roman" w:eastAsia="Calibri" w:hAnsi="Times New Roman"/>
              </w:rPr>
            </w:pPr>
            <w:r w:rsidRPr="000C5EB3">
              <w:rPr>
                <w:rFonts w:ascii="Times New Roman" w:eastAsia="Calibri" w:hAnsi="Times New Roman"/>
              </w:rPr>
              <w:t>Уведомление организации, осуществляющей эксплуатацию зимников, по которым предполагается осуществить перевозку по маршрутам, проходящим по зимникам.</w:t>
            </w:r>
          </w:p>
        </w:tc>
        <w:tc>
          <w:tcPr>
            <w:tcW w:w="992" w:type="dxa"/>
          </w:tcPr>
          <w:p w14:paraId="13AB47F7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2CF47CF6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3A6AC5FB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A91DA3" w:rsidRPr="00565E93" w14:paraId="07B38A10" w14:textId="77777777" w:rsidTr="00EE50FA">
        <w:tc>
          <w:tcPr>
            <w:tcW w:w="529" w:type="dxa"/>
            <w:vAlign w:val="center"/>
          </w:tcPr>
          <w:p w14:paraId="237E4072" w14:textId="77777777" w:rsidR="00A91DA3" w:rsidRPr="00565E93" w:rsidRDefault="00A91DA3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4852A138" w14:textId="77777777" w:rsidR="002E0805" w:rsidRDefault="00A27B2F" w:rsidP="00520355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</w:pPr>
            <w:r w:rsidRPr="00A27B2F">
              <w:rPr>
                <w:rFonts w:ascii="Times New Roman" w:eastAsia="Calibri" w:hAnsi="Times New Roman"/>
              </w:rPr>
              <w:t>Действующее удостоверения</w:t>
            </w:r>
            <w:r w:rsidR="0098526C">
              <w:rPr>
                <w:rFonts w:ascii="Times New Roman" w:eastAsia="Calibri" w:hAnsi="Times New Roman"/>
              </w:rPr>
              <w:t xml:space="preserve"> водителей и</w:t>
            </w:r>
            <w:r w:rsidRPr="00A27B2F">
              <w:rPr>
                <w:rFonts w:ascii="Times New Roman" w:eastAsia="Calibri" w:hAnsi="Times New Roman"/>
              </w:rPr>
              <w:t xml:space="preserve"> тракториста-машиниста с открытой соответствующей категорией</w:t>
            </w:r>
            <w:r w:rsidR="0098526C">
              <w:rPr>
                <w:rFonts w:ascii="Times New Roman" w:eastAsia="Calibri" w:hAnsi="Times New Roman"/>
              </w:rPr>
              <w:t>.</w:t>
            </w:r>
            <w:r w:rsidR="002E0805">
              <w:t xml:space="preserve"> </w:t>
            </w:r>
          </w:p>
          <w:p w14:paraId="3D7B0B23" w14:textId="06BA5D54" w:rsidR="00A91DA3" w:rsidRPr="000C5EB3" w:rsidRDefault="002E0805" w:rsidP="00520355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  <w:rPr>
                <w:rFonts w:ascii="Times New Roman" w:eastAsia="Calibri" w:hAnsi="Times New Roman"/>
              </w:rPr>
            </w:pPr>
            <w:r w:rsidRPr="002E0805">
              <w:rPr>
                <w:rFonts w:ascii="Times New Roman" w:eastAsia="Calibri" w:hAnsi="Times New Roman"/>
              </w:rPr>
              <w:t>Инструкци</w:t>
            </w:r>
            <w:r>
              <w:rPr>
                <w:rFonts w:ascii="Times New Roman" w:eastAsia="Calibri" w:hAnsi="Times New Roman"/>
              </w:rPr>
              <w:t xml:space="preserve">и и темы инструктажей на  </w:t>
            </w:r>
            <w:r w:rsidRPr="002E0805">
              <w:rPr>
                <w:rFonts w:ascii="Times New Roman" w:eastAsia="Calibri" w:hAnsi="Times New Roman"/>
              </w:rPr>
              <w:t xml:space="preserve"> водителей и тракторист</w:t>
            </w:r>
            <w:r>
              <w:rPr>
                <w:rFonts w:ascii="Times New Roman" w:eastAsia="Calibri" w:hAnsi="Times New Roman"/>
              </w:rPr>
              <w:t>ов</w:t>
            </w:r>
            <w:r w:rsidRPr="002E0805">
              <w:rPr>
                <w:rFonts w:ascii="Times New Roman" w:eastAsia="Calibri" w:hAnsi="Times New Roman"/>
              </w:rPr>
              <w:t>-машинист</w:t>
            </w:r>
            <w:r>
              <w:rPr>
                <w:rFonts w:ascii="Times New Roman" w:eastAsia="Calibri" w:hAnsi="Times New Roman"/>
              </w:rPr>
              <w:t xml:space="preserve">ов. </w:t>
            </w:r>
          </w:p>
        </w:tc>
        <w:tc>
          <w:tcPr>
            <w:tcW w:w="992" w:type="dxa"/>
          </w:tcPr>
          <w:p w14:paraId="3467209F" w14:textId="77777777" w:rsidR="00A91DA3" w:rsidRPr="00565E93" w:rsidRDefault="00A91DA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35B449B" w14:textId="77777777" w:rsidR="00A91DA3" w:rsidRPr="00565E93" w:rsidRDefault="00A91DA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F63EE24" w14:textId="77777777" w:rsidR="00A91DA3" w:rsidRPr="00565E93" w:rsidRDefault="00A91DA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A91DA3" w:rsidRPr="00565E93" w14:paraId="2F184AD9" w14:textId="77777777" w:rsidTr="00EE50FA">
        <w:tc>
          <w:tcPr>
            <w:tcW w:w="529" w:type="dxa"/>
            <w:vAlign w:val="center"/>
          </w:tcPr>
          <w:p w14:paraId="0DC43705" w14:textId="77777777" w:rsidR="00A91DA3" w:rsidRPr="00565E93" w:rsidRDefault="00A91DA3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544E4C87" w14:textId="77777777" w:rsidR="002E0805" w:rsidRDefault="00A27B2F" w:rsidP="00A27B2F">
            <w:pPr>
              <w:tabs>
                <w:tab w:val="left" w:pos="936"/>
              </w:tabs>
              <w:overflowPunct w:val="0"/>
              <w:spacing w:before="0"/>
              <w:jc w:val="both"/>
              <w:rPr>
                <w:rFonts w:ascii="Times New Roman" w:eastAsia="Calibri" w:hAnsi="Times New Roman"/>
              </w:rPr>
            </w:pPr>
            <w:r w:rsidRPr="00A27B2F">
              <w:rPr>
                <w:rFonts w:ascii="Times New Roman" w:eastAsia="Calibri" w:hAnsi="Times New Roman"/>
              </w:rPr>
              <w:t>Приказ о создании комиссии по проведению служебн</w:t>
            </w:r>
            <w:r w:rsidR="002E0805">
              <w:rPr>
                <w:rFonts w:ascii="Times New Roman" w:eastAsia="Calibri" w:hAnsi="Times New Roman"/>
              </w:rPr>
              <w:t>ых</w:t>
            </w:r>
            <w:r w:rsidRPr="00A27B2F">
              <w:rPr>
                <w:rFonts w:ascii="Times New Roman" w:eastAsia="Calibri" w:hAnsi="Times New Roman"/>
              </w:rPr>
              <w:t xml:space="preserve"> расследован</w:t>
            </w:r>
            <w:r w:rsidR="002E0805">
              <w:rPr>
                <w:rFonts w:ascii="Times New Roman" w:eastAsia="Calibri" w:hAnsi="Times New Roman"/>
              </w:rPr>
              <w:t>ий</w:t>
            </w:r>
            <w:r w:rsidRPr="00A27B2F">
              <w:rPr>
                <w:rFonts w:ascii="Times New Roman" w:eastAsia="Calibri" w:hAnsi="Times New Roman"/>
              </w:rPr>
              <w:t xml:space="preserve"> дорожно-транспортных происшествий. </w:t>
            </w:r>
          </w:p>
          <w:p w14:paraId="3B7F7EED" w14:textId="5A5346B6" w:rsidR="00A91DA3" w:rsidRPr="000C5EB3" w:rsidRDefault="00A27B2F" w:rsidP="00A27B2F">
            <w:pPr>
              <w:tabs>
                <w:tab w:val="left" w:pos="936"/>
              </w:tabs>
              <w:overflowPunct w:val="0"/>
              <w:spacing w:before="0"/>
              <w:jc w:val="both"/>
              <w:rPr>
                <w:rFonts w:ascii="Times New Roman" w:eastAsia="Calibri" w:hAnsi="Times New Roman"/>
              </w:rPr>
            </w:pPr>
            <w:r w:rsidRPr="00A27B2F">
              <w:rPr>
                <w:rFonts w:ascii="Times New Roman" w:eastAsia="Calibri" w:hAnsi="Times New Roman"/>
              </w:rPr>
              <w:t>А</w:t>
            </w:r>
            <w:r w:rsidR="002E0805">
              <w:rPr>
                <w:rFonts w:ascii="Times New Roman" w:eastAsia="Calibri" w:hAnsi="Times New Roman"/>
              </w:rPr>
              <w:t>кты</w:t>
            </w:r>
            <w:r w:rsidRPr="00A27B2F">
              <w:rPr>
                <w:rFonts w:ascii="Times New Roman" w:eastAsia="Calibri" w:hAnsi="Times New Roman"/>
              </w:rPr>
              <w:t xml:space="preserve"> служебн</w:t>
            </w:r>
            <w:r w:rsidR="002E0805">
              <w:rPr>
                <w:rFonts w:ascii="Times New Roman" w:eastAsia="Calibri" w:hAnsi="Times New Roman"/>
              </w:rPr>
              <w:t>ых</w:t>
            </w:r>
            <w:r w:rsidRPr="00A27B2F">
              <w:rPr>
                <w:rFonts w:ascii="Times New Roman" w:eastAsia="Calibri" w:hAnsi="Times New Roman"/>
              </w:rPr>
              <w:t xml:space="preserve"> расследования по ДТП.</w:t>
            </w:r>
            <w:r>
              <w:rPr>
                <w:rFonts w:ascii="Times New Roman" w:eastAsia="Calibri" w:hAnsi="Times New Roman"/>
              </w:rPr>
              <w:tab/>
            </w:r>
          </w:p>
        </w:tc>
        <w:tc>
          <w:tcPr>
            <w:tcW w:w="992" w:type="dxa"/>
          </w:tcPr>
          <w:p w14:paraId="25352836" w14:textId="77777777" w:rsidR="00A91DA3" w:rsidRPr="00565E93" w:rsidRDefault="00A91DA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0354587E" w14:textId="77777777" w:rsidR="00A91DA3" w:rsidRPr="00565E93" w:rsidRDefault="00A91DA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55D38814" w14:textId="77777777" w:rsidR="00A91DA3" w:rsidRPr="00565E93" w:rsidRDefault="00A91DA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A91DA3" w:rsidRPr="00565E93" w14:paraId="244A243E" w14:textId="77777777" w:rsidTr="00EE50FA">
        <w:tc>
          <w:tcPr>
            <w:tcW w:w="529" w:type="dxa"/>
            <w:vAlign w:val="center"/>
          </w:tcPr>
          <w:p w14:paraId="51FC40AC" w14:textId="77777777" w:rsidR="00A91DA3" w:rsidRPr="00565E93" w:rsidRDefault="00A91DA3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0D914021" w14:textId="77777777" w:rsidR="002E0805" w:rsidRDefault="00A27B2F" w:rsidP="00042139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  <w:rPr>
                <w:rFonts w:ascii="Times New Roman" w:eastAsia="Calibri" w:hAnsi="Times New Roman"/>
              </w:rPr>
            </w:pPr>
            <w:r w:rsidRPr="00A27B2F">
              <w:rPr>
                <w:rFonts w:ascii="Times New Roman" w:eastAsia="Calibri" w:hAnsi="Times New Roman"/>
              </w:rPr>
              <w:t xml:space="preserve">Документы, подтверждающие оснащение автотранспортных средств тахографами. </w:t>
            </w:r>
          </w:p>
          <w:p w14:paraId="30962BD2" w14:textId="77777777" w:rsidR="002E0805" w:rsidRDefault="00A27B2F" w:rsidP="00042139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  <w:rPr>
                <w:rFonts w:ascii="Times New Roman" w:eastAsia="Calibri" w:hAnsi="Times New Roman"/>
              </w:rPr>
            </w:pPr>
            <w:r w:rsidRPr="00A27B2F">
              <w:rPr>
                <w:rFonts w:ascii="Times New Roman" w:eastAsia="Calibri" w:hAnsi="Times New Roman"/>
              </w:rPr>
              <w:t xml:space="preserve">Наличие исправного откалиброванного топографического оборудования с возможностью выгрузки базы данных. </w:t>
            </w:r>
          </w:p>
          <w:p w14:paraId="5549D828" w14:textId="1855D9EE" w:rsidR="00A91DA3" w:rsidRPr="00565E93" w:rsidRDefault="00A27B2F" w:rsidP="00042139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  <w:rPr>
                <w:rFonts w:ascii="Times New Roman" w:eastAsia="Calibri" w:hAnsi="Times New Roman"/>
              </w:rPr>
            </w:pPr>
            <w:r w:rsidRPr="00A27B2F">
              <w:rPr>
                <w:rFonts w:ascii="Times New Roman" w:eastAsia="Calibri" w:hAnsi="Times New Roman"/>
              </w:rPr>
              <w:t>Наличие карт водителей и карты предприятия.</w:t>
            </w:r>
          </w:p>
        </w:tc>
        <w:tc>
          <w:tcPr>
            <w:tcW w:w="992" w:type="dxa"/>
          </w:tcPr>
          <w:p w14:paraId="0CF64FED" w14:textId="77777777" w:rsidR="00A91DA3" w:rsidRPr="00565E93" w:rsidRDefault="00A91DA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064DEF5" w14:textId="77777777" w:rsidR="00A91DA3" w:rsidRPr="00565E93" w:rsidRDefault="00A91DA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18CA4F1F" w14:textId="77777777" w:rsidR="00A91DA3" w:rsidRPr="00565E93" w:rsidRDefault="00A91DA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A91DA3" w:rsidRPr="00565E93" w14:paraId="4D4A3036" w14:textId="77777777" w:rsidTr="00EE50FA">
        <w:tc>
          <w:tcPr>
            <w:tcW w:w="529" w:type="dxa"/>
            <w:vAlign w:val="center"/>
          </w:tcPr>
          <w:p w14:paraId="4B5D190B" w14:textId="77777777" w:rsidR="00A91DA3" w:rsidRPr="00565E93" w:rsidRDefault="00A91DA3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4D968F84" w14:textId="0C1BDF26" w:rsidR="00A91DA3" w:rsidRPr="000C5EB3" w:rsidRDefault="0098526C" w:rsidP="00042139">
            <w:pPr>
              <w:pStyle w:val="ConsPlusNormal"/>
              <w:spacing w:befor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526C">
              <w:rPr>
                <w:rFonts w:ascii="Times New Roman" w:eastAsia="Calibri" w:hAnsi="Times New Roman" w:cs="Times New Roman"/>
                <w:sz w:val="24"/>
                <w:szCs w:val="24"/>
              </w:rPr>
              <w:t>Журнал регистрации инструктаж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ей</w:t>
            </w:r>
            <w:r w:rsidRPr="009852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 рабочем месте</w:t>
            </w:r>
            <w:r w:rsidR="002E080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240C9099" w14:textId="77777777" w:rsidR="00A91DA3" w:rsidRPr="00565E93" w:rsidRDefault="00A91DA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111408AA" w14:textId="77777777" w:rsidR="00A91DA3" w:rsidRPr="00565E93" w:rsidRDefault="00A91DA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489D1562" w14:textId="77777777" w:rsidR="00A91DA3" w:rsidRPr="00565E93" w:rsidRDefault="00A91DA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EE50FA" w:rsidRPr="00565E93" w14:paraId="61B8EBEC" w14:textId="77777777" w:rsidTr="00EE50FA">
        <w:tc>
          <w:tcPr>
            <w:tcW w:w="9634" w:type="dxa"/>
            <w:gridSpan w:val="5"/>
            <w:vAlign w:val="center"/>
          </w:tcPr>
          <w:p w14:paraId="79558AC0" w14:textId="306C1AAD" w:rsidR="00EE50FA" w:rsidRPr="006E0707" w:rsidRDefault="000C5EB3" w:rsidP="00B7005E">
            <w:pPr>
              <w:pStyle w:val="a6"/>
              <w:numPr>
                <w:ilvl w:val="0"/>
                <w:numId w:val="2"/>
              </w:numPr>
              <w:overflowPunct w:val="0"/>
              <w:spacing w:before="0" w:after="0" w:line="240" w:lineRule="auto"/>
              <w:ind w:left="1077"/>
              <w:jc w:val="center"/>
              <w:rPr>
                <w:rFonts w:ascii="Times New Roman" w:hAnsi="Times New Roman"/>
              </w:rPr>
            </w:pPr>
            <w:r w:rsidRPr="00A27B2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Перевозка опасных грузов</w:t>
            </w:r>
          </w:p>
        </w:tc>
      </w:tr>
      <w:tr w:rsidR="00EE50FA" w:rsidRPr="00565E93" w14:paraId="6067C2C1" w14:textId="77777777" w:rsidTr="00EE50FA">
        <w:tc>
          <w:tcPr>
            <w:tcW w:w="529" w:type="dxa"/>
            <w:vAlign w:val="center"/>
          </w:tcPr>
          <w:p w14:paraId="0E3FA676" w14:textId="77777777" w:rsidR="00EE50FA" w:rsidRPr="00565E93" w:rsidRDefault="00EE50FA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3AE1BBA8" w14:textId="0D1C7F92" w:rsidR="00EE50FA" w:rsidRPr="00565E93" w:rsidRDefault="000C5EB3" w:rsidP="00F1656C">
            <w:pPr>
              <w:tabs>
                <w:tab w:val="left" w:pos="936"/>
              </w:tabs>
              <w:overflowPunct w:val="0"/>
              <w:spacing w:before="0"/>
              <w:jc w:val="both"/>
              <w:rPr>
                <w:rFonts w:ascii="Times New Roman" w:eastAsia="Calibri" w:hAnsi="Times New Roman"/>
              </w:rPr>
            </w:pPr>
            <w:r w:rsidRPr="000C5EB3">
              <w:rPr>
                <w:rFonts w:ascii="Times New Roman" w:eastAsia="Calibri" w:hAnsi="Times New Roman"/>
              </w:rPr>
              <w:t xml:space="preserve">Наличие на ТС, выпускаемых на линию для осуществления перевозок опасных грузов, аппаратуры глобальной навигационной спутниковой системы </w:t>
            </w:r>
            <w:r w:rsidR="00A27B2F" w:rsidRPr="00A27B2F">
              <w:rPr>
                <w:rFonts w:ascii="Times New Roman" w:eastAsia="Calibri" w:hAnsi="Times New Roman"/>
              </w:rPr>
              <w:t>ГЛОНАСС или ГЛОНАСС/GPS</w:t>
            </w:r>
            <w:r w:rsidRPr="000C5EB3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992" w:type="dxa"/>
          </w:tcPr>
          <w:p w14:paraId="00E8FE1E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05696F76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38E5BBF0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EE50FA" w:rsidRPr="00565E93" w14:paraId="45018777" w14:textId="77777777" w:rsidTr="00EE50FA">
        <w:tc>
          <w:tcPr>
            <w:tcW w:w="529" w:type="dxa"/>
            <w:vAlign w:val="center"/>
          </w:tcPr>
          <w:p w14:paraId="07A75B88" w14:textId="77777777" w:rsidR="00EE50FA" w:rsidRPr="00565E93" w:rsidRDefault="00EE50FA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3A6F15B9" w14:textId="3D293F66" w:rsidR="00EE50FA" w:rsidRPr="00565E93" w:rsidRDefault="000C5EB3" w:rsidP="00F1656C">
            <w:pPr>
              <w:tabs>
                <w:tab w:val="left" w:pos="936"/>
              </w:tabs>
              <w:overflowPunct w:val="0"/>
              <w:spacing w:before="0"/>
              <w:jc w:val="both"/>
              <w:rPr>
                <w:rFonts w:ascii="Times New Roman" w:eastAsia="Calibri" w:hAnsi="Times New Roman"/>
              </w:rPr>
            </w:pPr>
            <w:r w:rsidRPr="00F1656C">
              <w:rPr>
                <w:rFonts w:ascii="Times New Roman" w:eastAsia="Calibri" w:hAnsi="Times New Roman"/>
              </w:rPr>
              <w:t xml:space="preserve">Наличие специального разрешения на движение по автомобильным дорогам ТС, осуществляющих перевозки </w:t>
            </w:r>
            <w:r w:rsidR="00D455CB" w:rsidRPr="00F1656C">
              <w:rPr>
                <w:rFonts w:ascii="Times New Roman" w:eastAsia="Calibri" w:hAnsi="Times New Roman"/>
              </w:rPr>
              <w:t xml:space="preserve">грузов повышенной </w:t>
            </w:r>
            <w:r w:rsidRPr="00F1656C">
              <w:rPr>
                <w:rFonts w:ascii="Times New Roman" w:eastAsia="Calibri" w:hAnsi="Times New Roman"/>
              </w:rPr>
              <w:t>опасн</w:t>
            </w:r>
            <w:r w:rsidR="002E0805" w:rsidRPr="00F1656C">
              <w:rPr>
                <w:rFonts w:ascii="Times New Roman" w:eastAsia="Calibri" w:hAnsi="Times New Roman"/>
              </w:rPr>
              <w:t>ости</w:t>
            </w:r>
            <w:r w:rsidR="00D455CB" w:rsidRPr="00F1656C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992" w:type="dxa"/>
          </w:tcPr>
          <w:p w14:paraId="52A11F37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0A3765FD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A5048B2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22045C" w:rsidRPr="00565E93" w14:paraId="3E8FD25F" w14:textId="77777777" w:rsidTr="00EE50FA">
        <w:tc>
          <w:tcPr>
            <w:tcW w:w="529" w:type="dxa"/>
            <w:vAlign w:val="center"/>
          </w:tcPr>
          <w:p w14:paraId="66B6BFE9" w14:textId="77777777" w:rsidR="0022045C" w:rsidRPr="00565E93" w:rsidRDefault="0022045C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0BED4C21" w14:textId="38DA8CBC" w:rsidR="0022045C" w:rsidRPr="0022045C" w:rsidRDefault="000C5EB3" w:rsidP="0022045C">
            <w:pPr>
              <w:pStyle w:val="ConsPlusNormal"/>
              <w:spacing w:before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C5EB3">
              <w:rPr>
                <w:rFonts w:ascii="Times New Roman" w:hAnsi="Times New Roman" w:cs="Times New Roman"/>
                <w:sz w:val="24"/>
                <w:szCs w:val="22"/>
              </w:rPr>
              <w:t>Наличие специального разрешения на движение по автомобильным дорогам ТС, осуществляющих перевозки опасных грузов</w:t>
            </w:r>
            <w:r w:rsidR="002E0805">
              <w:rPr>
                <w:rFonts w:ascii="Times New Roman" w:hAnsi="Times New Roman" w:cs="Times New Roman"/>
                <w:sz w:val="24"/>
                <w:szCs w:val="22"/>
              </w:rPr>
              <w:t>.</w:t>
            </w:r>
          </w:p>
        </w:tc>
        <w:tc>
          <w:tcPr>
            <w:tcW w:w="992" w:type="dxa"/>
          </w:tcPr>
          <w:p w14:paraId="298E327B" w14:textId="77777777" w:rsidR="0022045C" w:rsidRPr="00565E93" w:rsidRDefault="0022045C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F335DC4" w14:textId="77777777" w:rsidR="0022045C" w:rsidRPr="00565E93" w:rsidRDefault="0022045C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0A1142E" w14:textId="77777777" w:rsidR="0022045C" w:rsidRPr="00565E93" w:rsidRDefault="0022045C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096C2B" w:rsidRPr="00565E93" w14:paraId="26C5CE53" w14:textId="77777777" w:rsidTr="00EE50FA">
        <w:tc>
          <w:tcPr>
            <w:tcW w:w="529" w:type="dxa"/>
            <w:vAlign w:val="center"/>
          </w:tcPr>
          <w:p w14:paraId="2E86600E" w14:textId="77777777" w:rsidR="00096C2B" w:rsidRPr="00565E93" w:rsidRDefault="00096C2B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741FBA58" w14:textId="1D6CB4B1" w:rsidR="00096C2B" w:rsidRPr="00F1656C" w:rsidRDefault="000C5EB3" w:rsidP="00096C2B">
            <w:pPr>
              <w:pStyle w:val="ConsPlusNormal"/>
              <w:spacing w:before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C5EB3">
              <w:rPr>
                <w:rFonts w:ascii="Times New Roman" w:hAnsi="Times New Roman" w:cs="Times New Roman"/>
                <w:sz w:val="24"/>
                <w:szCs w:val="22"/>
              </w:rPr>
              <w:t>Наличие у водителей, осуществляющих перевозки опасных грузов, свидетельства о прохождении соответствующей подготовки (ДОПОГ).</w:t>
            </w:r>
          </w:p>
        </w:tc>
        <w:tc>
          <w:tcPr>
            <w:tcW w:w="992" w:type="dxa"/>
          </w:tcPr>
          <w:p w14:paraId="003CCA31" w14:textId="77777777" w:rsidR="00096C2B" w:rsidRPr="00565E93" w:rsidRDefault="00096C2B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72575F8" w14:textId="77777777" w:rsidR="00096C2B" w:rsidRPr="00565E93" w:rsidRDefault="00096C2B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332B7F77" w14:textId="77777777" w:rsidR="00096C2B" w:rsidRPr="00565E93" w:rsidRDefault="00096C2B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EE50FA" w:rsidRPr="00565E93" w14:paraId="21228427" w14:textId="77777777" w:rsidTr="00F2621E">
        <w:trPr>
          <w:trHeight w:val="959"/>
        </w:trPr>
        <w:tc>
          <w:tcPr>
            <w:tcW w:w="529" w:type="dxa"/>
            <w:vAlign w:val="center"/>
          </w:tcPr>
          <w:p w14:paraId="0D8914AE" w14:textId="77777777" w:rsidR="00EE50FA" w:rsidRPr="00565E93" w:rsidRDefault="00EE50FA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5EEB1879" w14:textId="7B5A72FB" w:rsidR="00EE50FA" w:rsidRPr="00F1656C" w:rsidRDefault="000C5EB3" w:rsidP="00F1656C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F1656C">
              <w:rPr>
                <w:rFonts w:ascii="Times New Roman" w:hAnsi="Times New Roman" w:cs="Times New Roman"/>
                <w:sz w:val="24"/>
                <w:szCs w:val="22"/>
              </w:rPr>
              <w:t>Наличие</w:t>
            </w:r>
            <w:r w:rsidR="00D455CB" w:rsidRPr="00F1656C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Pr="00F1656C">
              <w:rPr>
                <w:rFonts w:ascii="Times New Roman" w:hAnsi="Times New Roman" w:cs="Times New Roman"/>
                <w:sz w:val="24"/>
                <w:szCs w:val="22"/>
              </w:rPr>
              <w:t>свидетельств-допусков на ТС, используемых для осуществления перевозок опасных грузов.</w:t>
            </w:r>
          </w:p>
        </w:tc>
        <w:tc>
          <w:tcPr>
            <w:tcW w:w="992" w:type="dxa"/>
          </w:tcPr>
          <w:p w14:paraId="7C16BBCF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0F2FFCF2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3F07966C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096C2B" w:rsidRPr="00565E93" w14:paraId="06A76315" w14:textId="77777777" w:rsidTr="00EE50FA">
        <w:tc>
          <w:tcPr>
            <w:tcW w:w="529" w:type="dxa"/>
            <w:vAlign w:val="center"/>
          </w:tcPr>
          <w:p w14:paraId="44349A9E" w14:textId="77777777" w:rsidR="00096C2B" w:rsidRPr="00565E93" w:rsidRDefault="00096C2B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311C800F" w14:textId="2FF83967" w:rsidR="00096C2B" w:rsidRPr="00096C2B" w:rsidRDefault="000C5EB3" w:rsidP="00096C2B">
            <w:pPr>
              <w:pStyle w:val="ConsPlusNormal"/>
              <w:spacing w:before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C5EB3">
              <w:rPr>
                <w:rFonts w:ascii="Times New Roman" w:hAnsi="Times New Roman" w:cs="Times New Roman"/>
                <w:sz w:val="24"/>
                <w:szCs w:val="22"/>
              </w:rPr>
              <w:t>Наличие</w:t>
            </w:r>
            <w:r w:rsidR="00D455CB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Pr="000C5EB3">
              <w:rPr>
                <w:rFonts w:ascii="Times New Roman" w:hAnsi="Times New Roman" w:cs="Times New Roman"/>
                <w:sz w:val="24"/>
                <w:szCs w:val="22"/>
              </w:rPr>
              <w:t>письменных инструкций</w:t>
            </w:r>
            <w:r w:rsidR="002E0805">
              <w:rPr>
                <w:rFonts w:ascii="Times New Roman" w:hAnsi="Times New Roman" w:cs="Times New Roman"/>
                <w:sz w:val="24"/>
                <w:szCs w:val="22"/>
              </w:rPr>
              <w:t xml:space="preserve"> (в транспортном средстве)</w:t>
            </w:r>
            <w:r w:rsidRPr="000C5EB3">
              <w:rPr>
                <w:rFonts w:ascii="Times New Roman" w:hAnsi="Times New Roman" w:cs="Times New Roman"/>
                <w:sz w:val="24"/>
                <w:szCs w:val="22"/>
              </w:rPr>
              <w:t xml:space="preserve"> водителям по осуществлению перевозок опасных грузов</w:t>
            </w:r>
            <w:r w:rsidR="002E0805">
              <w:rPr>
                <w:rFonts w:ascii="Times New Roman" w:hAnsi="Times New Roman" w:cs="Times New Roman"/>
                <w:sz w:val="24"/>
                <w:szCs w:val="22"/>
              </w:rPr>
              <w:t>.</w:t>
            </w:r>
          </w:p>
        </w:tc>
        <w:tc>
          <w:tcPr>
            <w:tcW w:w="992" w:type="dxa"/>
          </w:tcPr>
          <w:p w14:paraId="2D697F11" w14:textId="77777777" w:rsidR="00096C2B" w:rsidRPr="00565E93" w:rsidRDefault="00096C2B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33C6AD2" w14:textId="77777777" w:rsidR="00096C2B" w:rsidRPr="00565E93" w:rsidRDefault="00096C2B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7FDAC43D" w14:textId="77777777" w:rsidR="00096C2B" w:rsidRPr="00565E93" w:rsidRDefault="00096C2B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0C5EB3" w:rsidRPr="00565E93" w14:paraId="76C14E43" w14:textId="77777777" w:rsidTr="00EE50FA">
        <w:tc>
          <w:tcPr>
            <w:tcW w:w="529" w:type="dxa"/>
            <w:vAlign w:val="center"/>
          </w:tcPr>
          <w:p w14:paraId="5BA2CAEC" w14:textId="77777777" w:rsidR="000C5EB3" w:rsidRPr="00565E93" w:rsidRDefault="000C5EB3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0F4FB6A6" w14:textId="74F30196" w:rsidR="000C5EB3" w:rsidRDefault="000C5EB3" w:rsidP="00F1656C">
            <w:pPr>
              <w:pStyle w:val="ConsPlusNormal"/>
              <w:spacing w:before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C5EB3">
              <w:rPr>
                <w:rFonts w:ascii="Times New Roman" w:hAnsi="Times New Roman" w:cs="Times New Roman"/>
                <w:sz w:val="24"/>
                <w:szCs w:val="22"/>
              </w:rPr>
              <w:t>Наличие</w:t>
            </w:r>
            <w:r w:rsidR="00D455CB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Pr="000C5EB3">
              <w:rPr>
                <w:rFonts w:ascii="Times New Roman" w:hAnsi="Times New Roman" w:cs="Times New Roman"/>
                <w:sz w:val="24"/>
                <w:szCs w:val="22"/>
              </w:rPr>
              <w:t xml:space="preserve">плана </w:t>
            </w:r>
            <w:r w:rsidR="00D455CB" w:rsidRPr="000C5EB3">
              <w:rPr>
                <w:rFonts w:ascii="Times New Roman" w:hAnsi="Times New Roman" w:cs="Times New Roman"/>
                <w:sz w:val="24"/>
                <w:szCs w:val="22"/>
              </w:rPr>
              <w:t>обеспе</w:t>
            </w:r>
            <w:r w:rsidR="00D455CB">
              <w:rPr>
                <w:rFonts w:ascii="Times New Roman" w:hAnsi="Times New Roman" w:cs="Times New Roman"/>
                <w:sz w:val="24"/>
                <w:szCs w:val="22"/>
              </w:rPr>
              <w:t>че</w:t>
            </w:r>
            <w:r w:rsidR="00D455CB" w:rsidRPr="000C5EB3">
              <w:rPr>
                <w:rFonts w:ascii="Times New Roman" w:hAnsi="Times New Roman" w:cs="Times New Roman"/>
                <w:sz w:val="24"/>
                <w:szCs w:val="22"/>
              </w:rPr>
              <w:t>ния</w:t>
            </w:r>
            <w:r w:rsidRPr="000C5EB3">
              <w:rPr>
                <w:rFonts w:ascii="Times New Roman" w:hAnsi="Times New Roman" w:cs="Times New Roman"/>
                <w:sz w:val="24"/>
                <w:szCs w:val="22"/>
              </w:rPr>
              <w:t xml:space="preserve"> безопасности перевозок грузов повышенной опасности.</w:t>
            </w:r>
          </w:p>
        </w:tc>
        <w:tc>
          <w:tcPr>
            <w:tcW w:w="992" w:type="dxa"/>
          </w:tcPr>
          <w:p w14:paraId="001EBBE6" w14:textId="77777777" w:rsidR="000C5EB3" w:rsidRPr="00565E93" w:rsidRDefault="000C5EB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61B25DF" w14:textId="77777777" w:rsidR="000C5EB3" w:rsidRPr="00565E93" w:rsidRDefault="000C5EB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4A88A225" w14:textId="77777777" w:rsidR="000C5EB3" w:rsidRPr="00565E93" w:rsidRDefault="000C5EB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0C5EB3" w:rsidRPr="00565E93" w14:paraId="4148D41C" w14:textId="77777777" w:rsidTr="00EE50FA">
        <w:tc>
          <w:tcPr>
            <w:tcW w:w="529" w:type="dxa"/>
            <w:vAlign w:val="center"/>
          </w:tcPr>
          <w:p w14:paraId="70E464F6" w14:textId="77777777" w:rsidR="000C5EB3" w:rsidRPr="00565E93" w:rsidRDefault="000C5EB3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05021EB1" w14:textId="6784A7EF" w:rsidR="000C5EB3" w:rsidRDefault="000C5EB3" w:rsidP="00F1656C">
            <w:pPr>
              <w:pStyle w:val="ConsPlusNormal"/>
              <w:spacing w:before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C5EB3">
              <w:rPr>
                <w:rFonts w:ascii="Times New Roman" w:hAnsi="Times New Roman" w:cs="Times New Roman"/>
                <w:sz w:val="24"/>
                <w:szCs w:val="22"/>
              </w:rPr>
              <w:t>Наличие на ТС, выпускаемых на линию для перевозок опасных грузов, дополнительного оборудования, предусмотренного ДОПОГ</w:t>
            </w:r>
            <w:r w:rsidR="00EB0C16">
              <w:rPr>
                <w:rFonts w:ascii="Times New Roman" w:hAnsi="Times New Roman" w:cs="Times New Roman"/>
                <w:sz w:val="24"/>
                <w:szCs w:val="22"/>
              </w:rPr>
              <w:t>.</w:t>
            </w:r>
          </w:p>
        </w:tc>
        <w:tc>
          <w:tcPr>
            <w:tcW w:w="992" w:type="dxa"/>
          </w:tcPr>
          <w:p w14:paraId="3D602060" w14:textId="77777777" w:rsidR="000C5EB3" w:rsidRPr="00565E93" w:rsidRDefault="000C5EB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2BC6E5EF" w14:textId="77777777" w:rsidR="000C5EB3" w:rsidRPr="00565E93" w:rsidRDefault="000C5EB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86FBA40" w14:textId="77777777" w:rsidR="000C5EB3" w:rsidRPr="00565E93" w:rsidRDefault="000C5EB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0C5EB3" w:rsidRPr="00565E93" w14:paraId="599764A5" w14:textId="77777777" w:rsidTr="00EE50FA">
        <w:tc>
          <w:tcPr>
            <w:tcW w:w="529" w:type="dxa"/>
            <w:vAlign w:val="center"/>
          </w:tcPr>
          <w:p w14:paraId="21FE0C1E" w14:textId="77777777" w:rsidR="000C5EB3" w:rsidRPr="00565E93" w:rsidRDefault="000C5EB3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2A239B7D" w14:textId="5B74F4CD" w:rsidR="000C5EB3" w:rsidRDefault="000C5EB3" w:rsidP="00F1656C">
            <w:pPr>
              <w:pStyle w:val="ConsPlusNormal"/>
              <w:spacing w:before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C5EB3">
              <w:rPr>
                <w:rFonts w:ascii="Times New Roman" w:hAnsi="Times New Roman" w:cs="Times New Roman"/>
                <w:sz w:val="24"/>
                <w:szCs w:val="22"/>
              </w:rPr>
              <w:t>Наличие консультанта по вопросам безопасности перевозки опасных грузов автомобильным транспортом.</w:t>
            </w:r>
            <w:r w:rsidR="00EB0C16">
              <w:rPr>
                <w:rFonts w:ascii="Times New Roman" w:hAnsi="Times New Roman" w:cs="Times New Roman"/>
                <w:sz w:val="24"/>
                <w:szCs w:val="22"/>
              </w:rPr>
              <w:t xml:space="preserve"> Должностные инструкции и приказ.</w:t>
            </w:r>
          </w:p>
        </w:tc>
        <w:tc>
          <w:tcPr>
            <w:tcW w:w="992" w:type="dxa"/>
          </w:tcPr>
          <w:p w14:paraId="3310D3EA" w14:textId="77777777" w:rsidR="000C5EB3" w:rsidRPr="00565E93" w:rsidRDefault="000C5EB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279E991E" w14:textId="77777777" w:rsidR="000C5EB3" w:rsidRPr="00565E93" w:rsidRDefault="000C5EB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A64D6F6" w14:textId="77777777" w:rsidR="000C5EB3" w:rsidRPr="00565E93" w:rsidRDefault="000C5EB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0C5EB3" w:rsidRPr="00565E93" w14:paraId="5A77A849" w14:textId="77777777" w:rsidTr="00EE50FA">
        <w:tc>
          <w:tcPr>
            <w:tcW w:w="529" w:type="dxa"/>
            <w:vAlign w:val="center"/>
          </w:tcPr>
          <w:p w14:paraId="1FFD0082" w14:textId="77777777" w:rsidR="000C5EB3" w:rsidRPr="00565E93" w:rsidRDefault="000C5EB3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48094AA6" w14:textId="4F48E747" w:rsidR="000C5EB3" w:rsidRDefault="000C5EB3" w:rsidP="00F1656C">
            <w:pPr>
              <w:pStyle w:val="ConsPlusNormal"/>
              <w:spacing w:before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C5EB3">
              <w:rPr>
                <w:rFonts w:ascii="Times New Roman" w:hAnsi="Times New Roman" w:cs="Times New Roman"/>
                <w:sz w:val="24"/>
                <w:szCs w:val="22"/>
              </w:rPr>
              <w:t>Наличие действующего свидетельства о поверке спец. автоцистерны</w:t>
            </w:r>
          </w:p>
        </w:tc>
        <w:tc>
          <w:tcPr>
            <w:tcW w:w="992" w:type="dxa"/>
          </w:tcPr>
          <w:p w14:paraId="2781B0D3" w14:textId="77777777" w:rsidR="000C5EB3" w:rsidRPr="00565E93" w:rsidRDefault="000C5EB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569656C" w14:textId="77777777" w:rsidR="000C5EB3" w:rsidRPr="00565E93" w:rsidRDefault="000C5EB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2764A0C0" w14:textId="77777777" w:rsidR="000C5EB3" w:rsidRPr="00565E93" w:rsidRDefault="000C5EB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0C5EB3" w:rsidRPr="00565E93" w14:paraId="246CFDF6" w14:textId="77777777" w:rsidTr="00EE50FA">
        <w:tc>
          <w:tcPr>
            <w:tcW w:w="529" w:type="dxa"/>
            <w:vAlign w:val="center"/>
          </w:tcPr>
          <w:p w14:paraId="3B7FDDC0" w14:textId="77777777" w:rsidR="000C5EB3" w:rsidRPr="00565E93" w:rsidRDefault="000C5EB3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336AD170" w14:textId="70D56A66" w:rsidR="000C5EB3" w:rsidRDefault="00A27B2F" w:rsidP="00F1656C">
            <w:pPr>
              <w:pStyle w:val="ConsPlusNormal"/>
              <w:spacing w:before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A27B2F">
              <w:rPr>
                <w:rFonts w:ascii="Times New Roman" w:hAnsi="Times New Roman" w:cs="Times New Roman"/>
                <w:sz w:val="24"/>
                <w:szCs w:val="22"/>
              </w:rPr>
              <w:t xml:space="preserve">Документы о наличии территории для стоянки автотранспортных средств. </w:t>
            </w:r>
          </w:p>
        </w:tc>
        <w:tc>
          <w:tcPr>
            <w:tcW w:w="992" w:type="dxa"/>
          </w:tcPr>
          <w:p w14:paraId="23F1827E" w14:textId="77777777" w:rsidR="000C5EB3" w:rsidRPr="00565E93" w:rsidRDefault="000C5EB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0327D639" w14:textId="77777777" w:rsidR="000C5EB3" w:rsidRPr="00565E93" w:rsidRDefault="000C5EB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2A51EFE5" w14:textId="77777777" w:rsidR="000C5EB3" w:rsidRPr="00565E93" w:rsidRDefault="000C5EB3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EB0C16" w:rsidRPr="00565E93" w14:paraId="4A4D213B" w14:textId="77777777" w:rsidTr="00EE50FA">
        <w:tc>
          <w:tcPr>
            <w:tcW w:w="529" w:type="dxa"/>
            <w:vAlign w:val="center"/>
          </w:tcPr>
          <w:p w14:paraId="1717D4D3" w14:textId="77777777" w:rsidR="00EB0C16" w:rsidRPr="00565E93" w:rsidRDefault="00EB0C16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084C6F75" w14:textId="10AE6F81" w:rsidR="00EB0C16" w:rsidRPr="00A27B2F" w:rsidRDefault="00EB0C16" w:rsidP="00F1656C">
            <w:pPr>
              <w:pStyle w:val="ConsPlusNormal"/>
              <w:spacing w:before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EB0C16">
              <w:rPr>
                <w:rFonts w:ascii="Times New Roman" w:hAnsi="Times New Roman" w:cs="Times New Roman"/>
                <w:sz w:val="24"/>
                <w:szCs w:val="22"/>
              </w:rPr>
              <w:t>Предрейсовые инструктажи и журнал инструктажей</w:t>
            </w:r>
          </w:p>
        </w:tc>
        <w:tc>
          <w:tcPr>
            <w:tcW w:w="992" w:type="dxa"/>
          </w:tcPr>
          <w:p w14:paraId="775C95F2" w14:textId="77777777" w:rsidR="00EB0C16" w:rsidRPr="00565E93" w:rsidRDefault="00EB0C16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5F158D4" w14:textId="77777777" w:rsidR="00EB0C16" w:rsidRPr="00565E93" w:rsidRDefault="00EB0C16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6E996DC" w14:textId="77777777" w:rsidR="00EB0C16" w:rsidRPr="00565E93" w:rsidRDefault="00EB0C16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EE50FA" w:rsidRPr="00565E93" w14:paraId="73337CFF" w14:textId="77777777" w:rsidTr="00EE50FA">
        <w:tc>
          <w:tcPr>
            <w:tcW w:w="9634" w:type="dxa"/>
            <w:gridSpan w:val="5"/>
            <w:vAlign w:val="center"/>
          </w:tcPr>
          <w:p w14:paraId="5E90C71D" w14:textId="60E78AE9" w:rsidR="00EE50FA" w:rsidRPr="006E0707" w:rsidRDefault="00F2621E" w:rsidP="00B7005E">
            <w:pPr>
              <w:pStyle w:val="a6"/>
              <w:numPr>
                <w:ilvl w:val="0"/>
                <w:numId w:val="2"/>
              </w:numPr>
              <w:overflowPunct w:val="0"/>
              <w:spacing w:before="0" w:after="0" w:line="240" w:lineRule="auto"/>
              <w:ind w:left="7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 w:rsidRPr="00F2621E">
              <w:rPr>
                <w:rFonts w:ascii="Times New Roman" w:hAnsi="Times New Roman"/>
                <w:b/>
                <w:sz w:val="24"/>
                <w:szCs w:val="24"/>
              </w:rPr>
              <w:t>ПЕРЕВОЗКА КТГ</w:t>
            </w:r>
          </w:p>
        </w:tc>
      </w:tr>
      <w:tr w:rsidR="00EE50FA" w:rsidRPr="00565E93" w14:paraId="03D15D39" w14:textId="77777777" w:rsidTr="00EE50FA">
        <w:tc>
          <w:tcPr>
            <w:tcW w:w="529" w:type="dxa"/>
            <w:vAlign w:val="center"/>
          </w:tcPr>
          <w:p w14:paraId="194F3E32" w14:textId="77777777" w:rsidR="00EE50FA" w:rsidRPr="00565E93" w:rsidRDefault="00EE50FA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1011CBE0" w14:textId="30E03D35" w:rsidR="00EE50FA" w:rsidRPr="00121405" w:rsidRDefault="00F2621E" w:rsidP="004C375D">
            <w:pPr>
              <w:pStyle w:val="ConsPlusNormal"/>
              <w:spacing w:before="0"/>
              <w:jc w:val="both"/>
              <w:rPr>
                <w:rFonts w:ascii="Times New Roman" w:eastAsia="Calibri" w:hAnsi="Times New Roman" w:cs="Times New Roman"/>
                <w:szCs w:val="22"/>
                <w:lang w:eastAsia="en-US"/>
              </w:rPr>
            </w:pPr>
            <w:r w:rsidRPr="00F2621E">
              <w:rPr>
                <w:rFonts w:ascii="Times New Roman" w:hAnsi="Times New Roman" w:cs="Times New Roman"/>
                <w:sz w:val="24"/>
                <w:szCs w:val="22"/>
              </w:rPr>
              <w:t>Наличие специального разрешения на перевозки крупногабаритных/тяжеловесных грузов.</w:t>
            </w:r>
          </w:p>
        </w:tc>
        <w:tc>
          <w:tcPr>
            <w:tcW w:w="992" w:type="dxa"/>
          </w:tcPr>
          <w:p w14:paraId="15C6FD56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0DF17F1F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4A6888E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121405" w:rsidRPr="00565E93" w14:paraId="62C028C2" w14:textId="77777777" w:rsidTr="00EE50FA">
        <w:tc>
          <w:tcPr>
            <w:tcW w:w="529" w:type="dxa"/>
            <w:vAlign w:val="center"/>
          </w:tcPr>
          <w:p w14:paraId="11F1F893" w14:textId="77777777" w:rsidR="00121405" w:rsidRPr="00565E93" w:rsidRDefault="00121405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0AD9E0F8" w14:textId="1E8B7B24" w:rsidR="00121405" w:rsidRPr="00121405" w:rsidRDefault="00EB0C16" w:rsidP="004C375D">
            <w:pPr>
              <w:spacing w:before="0" w:line="0" w:lineRule="atLeast"/>
              <w:contextualSpacing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Предрейсовые инструктажи и журнал инструктажей.</w:t>
            </w:r>
          </w:p>
        </w:tc>
        <w:tc>
          <w:tcPr>
            <w:tcW w:w="992" w:type="dxa"/>
          </w:tcPr>
          <w:p w14:paraId="63983B18" w14:textId="77777777" w:rsidR="00121405" w:rsidRPr="00565E93" w:rsidRDefault="00121405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21FFFFA" w14:textId="77777777" w:rsidR="00121405" w:rsidRPr="00565E93" w:rsidRDefault="00121405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0AC081E" w14:textId="77777777" w:rsidR="00121405" w:rsidRPr="00565E93" w:rsidRDefault="00121405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EE50FA" w:rsidRPr="00565E93" w14:paraId="1DDCCE4E" w14:textId="77777777" w:rsidTr="00EE50FA">
        <w:tc>
          <w:tcPr>
            <w:tcW w:w="9634" w:type="dxa"/>
            <w:gridSpan w:val="5"/>
            <w:vAlign w:val="center"/>
          </w:tcPr>
          <w:p w14:paraId="55AB0B49" w14:textId="286DFA58" w:rsidR="00EE50FA" w:rsidRPr="0098526C" w:rsidRDefault="0098526C" w:rsidP="00B7005E">
            <w:pPr>
              <w:pStyle w:val="a6"/>
              <w:numPr>
                <w:ilvl w:val="0"/>
                <w:numId w:val="2"/>
              </w:numPr>
              <w:overflowPunct w:val="0"/>
              <w:spacing w:before="0" w:after="0" w:line="240" w:lineRule="auto"/>
              <w:ind w:lef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526C">
              <w:rPr>
                <w:rFonts w:ascii="Times New Roman" w:hAnsi="Times New Roman"/>
                <w:b/>
                <w:bCs/>
                <w:sz w:val="24"/>
                <w:szCs w:val="24"/>
              </w:rPr>
              <w:t>Перевозка пассажиров</w:t>
            </w:r>
          </w:p>
        </w:tc>
      </w:tr>
      <w:tr w:rsidR="00EE50FA" w:rsidRPr="00565E93" w14:paraId="2222FC6D" w14:textId="77777777" w:rsidTr="00EE50FA">
        <w:tc>
          <w:tcPr>
            <w:tcW w:w="529" w:type="dxa"/>
            <w:vAlign w:val="center"/>
          </w:tcPr>
          <w:p w14:paraId="3AE3578F" w14:textId="77777777" w:rsidR="00EE50FA" w:rsidRPr="00565E93" w:rsidRDefault="00EE50FA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3EA2DEE4" w14:textId="14CA1CBF" w:rsidR="00EE50FA" w:rsidRPr="00F1656C" w:rsidRDefault="00A27B2F" w:rsidP="00254E66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  <w:rPr>
                <w:rFonts w:ascii="Times New Roman" w:hAnsi="Times New Roman"/>
                <w:szCs w:val="22"/>
              </w:rPr>
            </w:pPr>
            <w:r w:rsidRPr="00A27B2F">
              <w:rPr>
                <w:rFonts w:ascii="Times New Roman" w:hAnsi="Times New Roman"/>
                <w:szCs w:val="22"/>
              </w:rPr>
              <w:t>Наличие аттестованных специалистов по обеспечению транспортной безопасности (для автобусов, осуществляющих перевозки по заказам и для перевозки особо опасных грузов).</w:t>
            </w:r>
          </w:p>
        </w:tc>
        <w:tc>
          <w:tcPr>
            <w:tcW w:w="992" w:type="dxa"/>
          </w:tcPr>
          <w:p w14:paraId="094DB7C9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05903D2A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9872F01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EE50FA" w:rsidRPr="00565E93" w14:paraId="4239F95E" w14:textId="77777777" w:rsidTr="00EE50FA">
        <w:tc>
          <w:tcPr>
            <w:tcW w:w="529" w:type="dxa"/>
            <w:vAlign w:val="center"/>
          </w:tcPr>
          <w:p w14:paraId="333AAAE1" w14:textId="77777777" w:rsidR="00EE50FA" w:rsidRPr="00565E93" w:rsidRDefault="00EE50FA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6CBA45F0" w14:textId="630A95CD" w:rsidR="00EE50FA" w:rsidRPr="00F1656C" w:rsidRDefault="00A27B2F" w:rsidP="0058359B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</w:t>
            </w:r>
            <w:r w:rsidRPr="00A27B2F">
              <w:rPr>
                <w:rFonts w:ascii="Times New Roman" w:hAnsi="Times New Roman"/>
                <w:szCs w:val="22"/>
              </w:rPr>
              <w:t>Лиценз</w:t>
            </w:r>
            <w:r w:rsidR="0098526C">
              <w:rPr>
                <w:rFonts w:ascii="Times New Roman" w:hAnsi="Times New Roman"/>
                <w:szCs w:val="22"/>
              </w:rPr>
              <w:t>ия на</w:t>
            </w:r>
            <w:r w:rsidRPr="00A27B2F">
              <w:rPr>
                <w:rFonts w:ascii="Times New Roman" w:hAnsi="Times New Roman"/>
                <w:szCs w:val="22"/>
              </w:rPr>
              <w:t xml:space="preserve"> пассажирски</w:t>
            </w:r>
            <w:r w:rsidR="0098526C">
              <w:rPr>
                <w:rFonts w:ascii="Times New Roman" w:hAnsi="Times New Roman"/>
                <w:szCs w:val="22"/>
              </w:rPr>
              <w:t>е</w:t>
            </w:r>
            <w:r w:rsidRPr="00A27B2F">
              <w:rPr>
                <w:rFonts w:ascii="Times New Roman" w:hAnsi="Times New Roman"/>
                <w:szCs w:val="22"/>
              </w:rPr>
              <w:t xml:space="preserve"> </w:t>
            </w:r>
            <w:r w:rsidR="00EB0C16" w:rsidRPr="00A27B2F">
              <w:rPr>
                <w:rFonts w:ascii="Times New Roman" w:hAnsi="Times New Roman"/>
                <w:szCs w:val="22"/>
              </w:rPr>
              <w:t>перевоз</w:t>
            </w:r>
            <w:r w:rsidR="00565C73">
              <w:rPr>
                <w:rFonts w:ascii="Times New Roman" w:hAnsi="Times New Roman"/>
                <w:szCs w:val="22"/>
              </w:rPr>
              <w:t>ки</w:t>
            </w:r>
            <w:r w:rsidRPr="00A27B2F">
              <w:rPr>
                <w:rFonts w:ascii="Times New Roman" w:hAnsi="Times New Roman"/>
                <w:szCs w:val="22"/>
              </w:rPr>
              <w:t>.</w:t>
            </w:r>
          </w:p>
        </w:tc>
        <w:tc>
          <w:tcPr>
            <w:tcW w:w="992" w:type="dxa"/>
          </w:tcPr>
          <w:p w14:paraId="4119FDFA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1D3127FB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1D77897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EE50FA" w:rsidRPr="00565E93" w14:paraId="52A60DC7" w14:textId="77777777" w:rsidTr="00EE50FA">
        <w:tc>
          <w:tcPr>
            <w:tcW w:w="529" w:type="dxa"/>
            <w:vAlign w:val="center"/>
          </w:tcPr>
          <w:p w14:paraId="4520740D" w14:textId="77777777" w:rsidR="00EE50FA" w:rsidRPr="00565E93" w:rsidRDefault="00EE50FA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0910EC98" w14:textId="0EF86755" w:rsidR="00EE50FA" w:rsidRPr="0058359B" w:rsidRDefault="0098526C" w:rsidP="0058359B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Страхование ОСГОП (</w:t>
            </w:r>
            <w:r w:rsidRPr="0098526C">
              <w:rPr>
                <w:rFonts w:ascii="Times New Roman" w:hAnsi="Times New Roman"/>
                <w:szCs w:val="22"/>
              </w:rPr>
              <w:t>для автобусов, осуществляющих перевозки по заказам</w:t>
            </w:r>
            <w:r>
              <w:rPr>
                <w:rFonts w:ascii="Times New Roman" w:hAnsi="Times New Roman"/>
                <w:szCs w:val="22"/>
              </w:rPr>
              <w:t>)</w:t>
            </w:r>
          </w:p>
        </w:tc>
        <w:tc>
          <w:tcPr>
            <w:tcW w:w="992" w:type="dxa"/>
          </w:tcPr>
          <w:p w14:paraId="69513CD6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C97D1BB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1755D3AB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EE50FA" w:rsidRPr="00565E93" w14:paraId="4BE1F8E1" w14:textId="77777777" w:rsidTr="007074E9">
        <w:trPr>
          <w:trHeight w:val="660"/>
        </w:trPr>
        <w:tc>
          <w:tcPr>
            <w:tcW w:w="529" w:type="dxa"/>
            <w:vAlign w:val="center"/>
          </w:tcPr>
          <w:p w14:paraId="476B7025" w14:textId="77777777" w:rsidR="00EE50FA" w:rsidRPr="00565E93" w:rsidRDefault="00EE50FA" w:rsidP="00B7005E">
            <w:pPr>
              <w:pStyle w:val="a6"/>
              <w:numPr>
                <w:ilvl w:val="0"/>
                <w:numId w:val="3"/>
              </w:numPr>
              <w:overflowPunct w:val="0"/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7FBA2802" w14:textId="494728F3" w:rsidR="00EE50FA" w:rsidRPr="00565E93" w:rsidRDefault="00A27B2F" w:rsidP="0058359B">
            <w:pPr>
              <w:tabs>
                <w:tab w:val="left" w:pos="248"/>
                <w:tab w:val="left" w:pos="306"/>
                <w:tab w:val="left" w:pos="6360"/>
              </w:tabs>
              <w:overflowPunct w:val="0"/>
              <w:spacing w:befor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szCs w:val="22"/>
              </w:rPr>
              <w:t xml:space="preserve"> </w:t>
            </w:r>
            <w:r w:rsidR="00EB0C16">
              <w:rPr>
                <w:rFonts w:ascii="Times New Roman" w:hAnsi="Times New Roman"/>
                <w:szCs w:val="22"/>
              </w:rPr>
              <w:t>Обучение для водителей по транспортной безопасности (</w:t>
            </w:r>
            <w:r w:rsidR="00EB0C16" w:rsidRPr="00EB0C16">
              <w:rPr>
                <w:rFonts w:ascii="Times New Roman" w:hAnsi="Times New Roman"/>
                <w:szCs w:val="22"/>
              </w:rPr>
              <w:t>для автобусов, осуществляющих перевозки по заказам)</w:t>
            </w:r>
            <w:r w:rsidR="00EB0C16">
              <w:rPr>
                <w:rFonts w:ascii="Times New Roman" w:hAnsi="Times New Roman"/>
                <w:szCs w:val="22"/>
              </w:rPr>
              <w:t>.</w:t>
            </w:r>
          </w:p>
        </w:tc>
        <w:tc>
          <w:tcPr>
            <w:tcW w:w="992" w:type="dxa"/>
          </w:tcPr>
          <w:p w14:paraId="239DDC80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A20D311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584E38B2" w14:textId="77777777" w:rsidR="00EE50FA" w:rsidRPr="00565E93" w:rsidRDefault="00EE50FA" w:rsidP="00B7005E">
            <w:pPr>
              <w:overflowPunct w:val="0"/>
              <w:jc w:val="center"/>
              <w:rPr>
                <w:rFonts w:ascii="Times New Roman" w:hAnsi="Times New Roman"/>
              </w:rPr>
            </w:pPr>
          </w:p>
        </w:tc>
      </w:tr>
      <w:tr w:rsidR="007074E9" w:rsidRPr="00565E93" w14:paraId="2FAF721A" w14:textId="77777777" w:rsidTr="00C9549D">
        <w:tc>
          <w:tcPr>
            <w:tcW w:w="9634" w:type="dxa"/>
            <w:gridSpan w:val="5"/>
            <w:vAlign w:val="center"/>
          </w:tcPr>
          <w:p w14:paraId="1142186B" w14:textId="12C070D0" w:rsidR="007074E9" w:rsidRPr="0098526C" w:rsidRDefault="007074E9" w:rsidP="00265338">
            <w:pPr>
              <w:pStyle w:val="a6"/>
              <w:overflowPunct w:val="0"/>
              <w:spacing w:before="0"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59BA70E0" w14:textId="1E5B622F" w:rsidR="00A04309" w:rsidRDefault="00A04309" w:rsidP="00A04309">
      <w:pPr>
        <w:jc w:val="center"/>
        <w:rPr>
          <w:rFonts w:ascii="Times New Roman" w:hAnsi="Times New Roman"/>
          <w:b/>
          <w:bCs/>
        </w:rPr>
      </w:pPr>
    </w:p>
    <w:p w14:paraId="0F95A8A2" w14:textId="77777777" w:rsidR="00FD703F" w:rsidRDefault="00FD703F" w:rsidP="00FD703F">
      <w:pPr>
        <w:rPr>
          <w:rFonts w:ascii="Times New Roman" w:hAnsi="Times New Roman"/>
          <w:b/>
          <w:bCs/>
        </w:rPr>
      </w:pPr>
    </w:p>
    <w:sectPr w:rsidR="00FD703F" w:rsidSect="001A193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4F86"/>
    <w:multiLevelType w:val="hybridMultilevel"/>
    <w:tmpl w:val="C1A69114"/>
    <w:lvl w:ilvl="0" w:tplc="041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86BBF"/>
    <w:multiLevelType w:val="multilevel"/>
    <w:tmpl w:val="370AEBE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ascii="Arial" w:eastAsia="Times New Roman" w:hAnsi="Arial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eastAsia="Times New Roman" w:hAnsi="Arial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eastAsia="Times New Roman" w:hAnsi="Arial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eastAsia="Times New Roman" w:hAnsi="Arial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eastAsia="Times New Roman" w:hAnsi="Arial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ascii="Arial" w:eastAsia="Times New Roman" w:hAnsi="Arial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eastAsia="Times New Roman" w:hAnsi="Arial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ascii="Arial" w:eastAsia="Times New Roman" w:hAnsi="Arial" w:hint="default"/>
        <w:sz w:val="22"/>
      </w:rPr>
    </w:lvl>
  </w:abstractNum>
  <w:abstractNum w:abstractNumId="2" w15:restartNumberingAfterBreak="0">
    <w:nsid w:val="72F61C99"/>
    <w:multiLevelType w:val="hybridMultilevel"/>
    <w:tmpl w:val="A2C4A5C8"/>
    <w:lvl w:ilvl="0" w:tplc="E26A817A">
      <w:start w:val="1"/>
      <w:numFmt w:val="upperRoman"/>
      <w:lvlText w:val="%1."/>
      <w:lvlJc w:val="left"/>
      <w:pPr>
        <w:ind w:left="4122" w:hanging="72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D3C3C"/>
    <w:multiLevelType w:val="multilevel"/>
    <w:tmpl w:val="CA304B7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909" w:hanging="1200"/>
      </w:pPr>
      <w:rPr>
        <w:rFonts w:ascii="Times New Roman" w:hAnsi="Times New Roman" w:cs="Times New Roman" w:hint="default"/>
        <w:b/>
      </w:rPr>
    </w:lvl>
    <w:lvl w:ilvl="2">
      <w:start w:val="65535"/>
      <w:numFmt w:val="bullet"/>
      <w:lvlText w:val="-"/>
      <w:lvlJc w:val="left"/>
      <w:pPr>
        <w:ind w:left="1200" w:hanging="1200"/>
      </w:pPr>
      <w:rPr>
        <w:rFonts w:ascii="Arial" w:hAnsi="Arial" w:cs="Arial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902" w:hanging="120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36" w:hanging="120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num w:numId="1" w16cid:durableId="1379428839">
    <w:abstractNumId w:val="3"/>
  </w:num>
  <w:num w:numId="2" w16cid:durableId="1402171522">
    <w:abstractNumId w:val="2"/>
  </w:num>
  <w:num w:numId="3" w16cid:durableId="560212713">
    <w:abstractNumId w:val="1"/>
  </w:num>
  <w:num w:numId="4" w16cid:durableId="170933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08F"/>
    <w:rsid w:val="0001343E"/>
    <w:rsid w:val="00042139"/>
    <w:rsid w:val="000913EB"/>
    <w:rsid w:val="00096C2B"/>
    <w:rsid w:val="000C5EB3"/>
    <w:rsid w:val="00121405"/>
    <w:rsid w:val="001A193A"/>
    <w:rsid w:val="001A1D20"/>
    <w:rsid w:val="001C02C1"/>
    <w:rsid w:val="0022045C"/>
    <w:rsid w:val="00254E66"/>
    <w:rsid w:val="00265338"/>
    <w:rsid w:val="002E0805"/>
    <w:rsid w:val="003954A3"/>
    <w:rsid w:val="004C375D"/>
    <w:rsid w:val="0050617E"/>
    <w:rsid w:val="00520355"/>
    <w:rsid w:val="00565C73"/>
    <w:rsid w:val="0058359B"/>
    <w:rsid w:val="005A6A26"/>
    <w:rsid w:val="00641B6E"/>
    <w:rsid w:val="00657BB6"/>
    <w:rsid w:val="006E0707"/>
    <w:rsid w:val="007074E9"/>
    <w:rsid w:val="0074301B"/>
    <w:rsid w:val="007A0FF0"/>
    <w:rsid w:val="007E39F4"/>
    <w:rsid w:val="00885A20"/>
    <w:rsid w:val="00892519"/>
    <w:rsid w:val="008F54CA"/>
    <w:rsid w:val="0095672A"/>
    <w:rsid w:val="0098526C"/>
    <w:rsid w:val="009A0F9C"/>
    <w:rsid w:val="00A04309"/>
    <w:rsid w:val="00A27B2F"/>
    <w:rsid w:val="00A73B21"/>
    <w:rsid w:val="00A91DA3"/>
    <w:rsid w:val="00A927A4"/>
    <w:rsid w:val="00AB166A"/>
    <w:rsid w:val="00AD06F4"/>
    <w:rsid w:val="00AF0FC6"/>
    <w:rsid w:val="00B7005E"/>
    <w:rsid w:val="00BA225D"/>
    <w:rsid w:val="00C4402C"/>
    <w:rsid w:val="00D1295F"/>
    <w:rsid w:val="00D455CB"/>
    <w:rsid w:val="00D91D3E"/>
    <w:rsid w:val="00DD3384"/>
    <w:rsid w:val="00DF592C"/>
    <w:rsid w:val="00E50524"/>
    <w:rsid w:val="00E81AE0"/>
    <w:rsid w:val="00EB0C16"/>
    <w:rsid w:val="00EB195C"/>
    <w:rsid w:val="00EE50FA"/>
    <w:rsid w:val="00F1656C"/>
    <w:rsid w:val="00F2621E"/>
    <w:rsid w:val="00F462E2"/>
    <w:rsid w:val="00F61B11"/>
    <w:rsid w:val="00F7408F"/>
    <w:rsid w:val="00FB2970"/>
    <w:rsid w:val="00FD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48A9"/>
  <w15:chartTrackingRefBased/>
  <w15:docId w15:val="{3DDA3DB6-A92E-45DE-9A32-578D80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08F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1"/>
    <w:qFormat/>
    <w:rsid w:val="00F7408F"/>
    <w:pPr>
      <w:keepNext/>
      <w:numPr>
        <w:numId w:val="1"/>
      </w:numPr>
      <w:spacing w:before="240" w:after="240"/>
      <w:ind w:left="357" w:firstLine="352"/>
      <w:jc w:val="both"/>
      <w:outlineLvl w:val="1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uiPriority w:val="9"/>
    <w:semiHidden/>
    <w:rsid w:val="00F740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21">
    <w:name w:val="Заголовок 2 Знак1"/>
    <w:link w:val="2"/>
    <w:rsid w:val="00F7408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rsid w:val="00F7408F"/>
  </w:style>
  <w:style w:type="character" w:customStyle="1" w:styleId="a4">
    <w:name w:val="Основной текст Знак"/>
    <w:basedOn w:val="a0"/>
    <w:link w:val="a3"/>
    <w:rsid w:val="00F7408F"/>
    <w:rPr>
      <w:rFonts w:ascii="Arial" w:eastAsia="Times New Roman" w:hAnsi="Arial" w:cs="Times New Roman"/>
      <w:sz w:val="24"/>
      <w:szCs w:val="24"/>
      <w:lang w:eastAsia="ru-RU"/>
    </w:rPr>
  </w:style>
  <w:style w:type="table" w:styleId="a5">
    <w:name w:val="Table Grid"/>
    <w:aliases w:val="Таблица - сетка"/>
    <w:basedOn w:val="a1"/>
    <w:uiPriority w:val="59"/>
    <w:rsid w:val="00F7408F"/>
    <w:pPr>
      <w:spacing w:before="120"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408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D1295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A0F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A0FF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Default">
    <w:name w:val="Default"/>
    <w:rsid w:val="000421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-1">
    <w:name w:val="Таблица - сетка1"/>
    <w:basedOn w:val="a1"/>
    <w:next w:val="a5"/>
    <w:uiPriority w:val="59"/>
    <w:rsid w:val="00F1656C"/>
    <w:pPr>
      <w:spacing w:before="120"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 - сетка11"/>
    <w:basedOn w:val="a1"/>
    <w:next w:val="a5"/>
    <w:uiPriority w:val="59"/>
    <w:rsid w:val="001A193A"/>
    <w:pPr>
      <w:spacing w:before="120"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Газстройпром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Алексей Александрович</dc:creator>
  <cp:keywords/>
  <dc:description/>
  <cp:lastModifiedBy>Александр</cp:lastModifiedBy>
  <cp:revision>11</cp:revision>
  <dcterms:created xsi:type="dcterms:W3CDTF">2021-03-30T06:51:00Z</dcterms:created>
  <dcterms:modified xsi:type="dcterms:W3CDTF">2022-04-18T10:54:00Z</dcterms:modified>
</cp:coreProperties>
</file>