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49C6" w14:textId="48684A37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b/>
          <w:bCs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>Чек-лист проверки обеспечения безопасности</w:t>
      </w:r>
    </w:p>
    <w:p w14:paraId="32BA19E8" w14:textId="77777777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 xml:space="preserve">при проведении </w:t>
      </w:r>
      <w:r w:rsidR="00DD5600">
        <w:rPr>
          <w:rFonts w:ascii="Times New Roman" w:hAnsi="Times New Roman"/>
          <w:b/>
          <w:bCs/>
          <w:sz w:val="24"/>
          <w:lang w:val="ru-RU"/>
        </w:rPr>
        <w:t>погрузочно-разгрузочных работ</w:t>
      </w:r>
    </w:p>
    <w:p w14:paraId="28809F1E" w14:textId="77777777" w:rsidR="008A1577" w:rsidRDefault="008A1577" w:rsidP="00027C6E">
      <w:pPr>
        <w:jc w:val="center"/>
        <w:rPr>
          <w:b/>
          <w:sz w:val="24"/>
          <w:szCs w:val="24"/>
        </w:rPr>
      </w:pPr>
    </w:p>
    <w:p w14:paraId="69650076" w14:textId="17CB7055" w:rsidR="00027C6E" w:rsidRPr="00D77F49" w:rsidRDefault="00D77F49" w:rsidP="00027C6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_______________</w:t>
      </w:r>
    </w:p>
    <w:p w14:paraId="62CFA268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52964D11" w14:textId="77777777" w:rsidR="008A1577" w:rsidRDefault="008A1577" w:rsidP="008A1577">
      <w:pPr>
        <w:spacing w:line="276" w:lineRule="auto"/>
        <w:ind w:left="-108" w:firstLine="108"/>
        <w:rPr>
          <w:sz w:val="24"/>
          <w:szCs w:val="24"/>
          <w:u w:val="single"/>
        </w:rPr>
      </w:pPr>
      <w:r w:rsidRPr="00027C6E">
        <w:rPr>
          <w:b/>
          <w:sz w:val="24"/>
          <w:szCs w:val="24"/>
        </w:rPr>
        <w:t>Наименование объекта строительства</w:t>
      </w:r>
      <w:r>
        <w:rPr>
          <w:b/>
          <w:sz w:val="24"/>
          <w:szCs w:val="24"/>
        </w:rPr>
        <w:t xml:space="preserve"> (расположение, позиция)</w:t>
      </w:r>
      <w:r w:rsidRPr="00027C6E">
        <w:rPr>
          <w:b/>
          <w:sz w:val="24"/>
          <w:szCs w:val="24"/>
        </w:rPr>
        <w:t xml:space="preserve">: </w:t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6B17647B" w14:textId="77777777" w:rsidR="008A1577" w:rsidRPr="00027C6E" w:rsidRDefault="008A1577" w:rsidP="008A1577">
      <w:pPr>
        <w:spacing w:line="276" w:lineRule="auto"/>
        <w:ind w:left="-108" w:firstLine="1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</w:p>
    <w:p w14:paraId="7B76C4AE" w14:textId="77777777" w:rsidR="008A1577" w:rsidRPr="00027C6E" w:rsidRDefault="008A1577" w:rsidP="008A1577">
      <w:pPr>
        <w:spacing w:line="276" w:lineRule="auto"/>
        <w:ind w:left="-108" w:firstLine="108"/>
        <w:rPr>
          <w:b/>
          <w:sz w:val="24"/>
          <w:szCs w:val="24"/>
        </w:rPr>
      </w:pPr>
      <w:r w:rsidRPr="00027C6E">
        <w:rPr>
          <w:b/>
          <w:sz w:val="24"/>
          <w:szCs w:val="24"/>
        </w:rPr>
        <w:t xml:space="preserve">Подрядная организация: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16644D1C" w14:textId="77777777" w:rsidR="008A1577" w:rsidRPr="00027C6E" w:rsidRDefault="008A1577" w:rsidP="008A1577">
      <w:pPr>
        <w:rPr>
          <w:b/>
          <w:bCs/>
          <w:sz w:val="24"/>
          <w:szCs w:val="24"/>
        </w:rPr>
      </w:pPr>
      <w:r w:rsidRPr="00027C6E">
        <w:rPr>
          <w:b/>
          <w:sz w:val="24"/>
          <w:szCs w:val="24"/>
        </w:rPr>
        <w:t>Период проведения проверки:</w:t>
      </w:r>
      <w:r w:rsidRPr="00027C6E">
        <w:rPr>
          <w:sz w:val="24"/>
          <w:szCs w:val="24"/>
        </w:rPr>
        <w:t xml:space="preserve">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20EEF56E" w14:textId="77777777" w:rsidR="00027C6E" w:rsidRPr="00027C6E" w:rsidRDefault="00027C6E" w:rsidP="00027C6E">
      <w:pPr>
        <w:jc w:val="center"/>
        <w:rPr>
          <w:sz w:val="22"/>
          <w:szCs w:val="22"/>
        </w:rPr>
      </w:pPr>
    </w:p>
    <w:tbl>
      <w:tblPr>
        <w:tblW w:w="101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75"/>
        <w:gridCol w:w="5098"/>
        <w:gridCol w:w="1403"/>
        <w:gridCol w:w="1496"/>
        <w:gridCol w:w="1438"/>
      </w:tblGrid>
      <w:tr w:rsidR="00147975" w:rsidRPr="00027C6E" w14:paraId="14EFD56A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0A4A30AA" w14:textId="77777777" w:rsidR="00147975" w:rsidRPr="00DD3A05" w:rsidRDefault="00147975" w:rsidP="00147975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№</w:t>
            </w: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9A9F8" w14:textId="77777777" w:rsidR="00147975" w:rsidRPr="00DD3A05" w:rsidRDefault="00147975" w:rsidP="00147975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Проверяемы</w:t>
            </w:r>
            <w:r>
              <w:rPr>
                <w:b/>
              </w:rPr>
              <w:t>й</w:t>
            </w:r>
            <w:r w:rsidRPr="00DD3A05">
              <w:rPr>
                <w:b/>
              </w:rPr>
              <w:t xml:space="preserve"> </w:t>
            </w:r>
            <w:r>
              <w:rPr>
                <w:b/>
              </w:rPr>
              <w:t>аспект</w:t>
            </w:r>
          </w:p>
        </w:tc>
        <w:tc>
          <w:tcPr>
            <w:tcW w:w="1403" w:type="dxa"/>
            <w:vAlign w:val="center"/>
          </w:tcPr>
          <w:p w14:paraId="4E3A827C" w14:textId="77777777" w:rsidR="00147975" w:rsidRPr="00DD3A05" w:rsidRDefault="00147975" w:rsidP="00147975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Да (есть)</w:t>
            </w:r>
          </w:p>
        </w:tc>
        <w:tc>
          <w:tcPr>
            <w:tcW w:w="1496" w:type="dxa"/>
            <w:vAlign w:val="center"/>
          </w:tcPr>
          <w:p w14:paraId="35AC9E66" w14:textId="77777777" w:rsidR="00147975" w:rsidRPr="00DD3A05" w:rsidRDefault="00147975" w:rsidP="00147975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Нет</w:t>
            </w:r>
          </w:p>
        </w:tc>
        <w:tc>
          <w:tcPr>
            <w:tcW w:w="1438" w:type="dxa"/>
            <w:vAlign w:val="center"/>
          </w:tcPr>
          <w:p w14:paraId="3A45703E" w14:textId="77777777" w:rsidR="00147975" w:rsidRPr="00DD3A05" w:rsidRDefault="00147975" w:rsidP="00147975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 требуется</w:t>
            </w:r>
          </w:p>
        </w:tc>
      </w:tr>
      <w:tr w:rsidR="008A1577" w:rsidRPr="00027C6E" w14:paraId="2027BD5D" w14:textId="77777777" w:rsidTr="008D76EC">
        <w:trPr>
          <w:cantSplit/>
          <w:jc w:val="center"/>
        </w:trPr>
        <w:tc>
          <w:tcPr>
            <w:tcW w:w="10110" w:type="dxa"/>
            <w:gridSpan w:val="5"/>
            <w:vAlign w:val="center"/>
          </w:tcPr>
          <w:p w14:paraId="4FDB03A5" w14:textId="77777777" w:rsidR="008A1577" w:rsidRPr="00027C6E" w:rsidRDefault="008A1577" w:rsidP="00DD5600">
            <w:pPr>
              <w:pStyle w:val="a4"/>
              <w:jc w:val="center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  <w:b/>
                <w:bCs/>
              </w:rPr>
              <w:t>Общие вопросы</w:t>
            </w:r>
          </w:p>
        </w:tc>
      </w:tr>
      <w:tr w:rsidR="008A1577" w:rsidRPr="00027C6E" w14:paraId="60775C15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2F986C42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DE0CB" w14:textId="77777777" w:rsidR="008A1577" w:rsidRPr="006C5231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квалификационных удостоверений, соответствующих выполняемой работе.</w:t>
            </w:r>
          </w:p>
        </w:tc>
        <w:tc>
          <w:tcPr>
            <w:tcW w:w="1403" w:type="dxa"/>
            <w:vAlign w:val="center"/>
          </w:tcPr>
          <w:p w14:paraId="492583CB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3F3DD77E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4280C0F5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478A0482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5E146CBD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C8A11" w14:textId="77777777" w:rsidR="008A1577" w:rsidRPr="000E0A26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удостоверений о прохождении проверки знаний требований охраны труда, электробезопасности, пожарно-технического минимума.</w:t>
            </w:r>
          </w:p>
        </w:tc>
        <w:tc>
          <w:tcPr>
            <w:tcW w:w="1403" w:type="dxa"/>
            <w:vAlign w:val="center"/>
          </w:tcPr>
          <w:p w14:paraId="20698E3C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0C826865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01EBA0F2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7CB9B05E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4DBC998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198F2" w14:textId="77777777" w:rsidR="008A1577" w:rsidRPr="000E0A26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копии протокола аттестации в области промышленной безопасности, соответствующего виду выполняемых работ (для ИТР, при необходимости).</w:t>
            </w:r>
          </w:p>
        </w:tc>
        <w:tc>
          <w:tcPr>
            <w:tcW w:w="1403" w:type="dxa"/>
            <w:vAlign w:val="center"/>
          </w:tcPr>
          <w:p w14:paraId="59E555C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4E179EC9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7B335E68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40FBF37C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7AAFF843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414C1" w14:textId="77777777" w:rsidR="008A1577" w:rsidRPr="000E0A26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Прохождение персоналом вводного, первичного, повторного, внепланового, целевого инструктажа по охране труда и пожарной безопасности.</w:t>
            </w:r>
          </w:p>
        </w:tc>
        <w:tc>
          <w:tcPr>
            <w:tcW w:w="1403" w:type="dxa"/>
            <w:vAlign w:val="center"/>
          </w:tcPr>
          <w:p w14:paraId="222D180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37000F0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184C44E6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1831A416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CB8C446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E7E4E" w14:textId="77777777" w:rsidR="008A1577" w:rsidRPr="000E0A26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Прохождение персоналом стажировки.</w:t>
            </w:r>
          </w:p>
        </w:tc>
        <w:tc>
          <w:tcPr>
            <w:tcW w:w="1403" w:type="dxa"/>
            <w:vAlign w:val="center"/>
          </w:tcPr>
          <w:p w14:paraId="19505E1D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3B37480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52D388BD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78AEA8DF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4370A946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AAEA2" w14:textId="77777777" w:rsidR="008A1577" w:rsidRPr="000E0A26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на месте проведения работ разрешительных документов (наряд-допуск, разрешение на проведение работ в охранной зоне коммуникаций и т.п.)</w:t>
            </w:r>
          </w:p>
        </w:tc>
        <w:tc>
          <w:tcPr>
            <w:tcW w:w="1403" w:type="dxa"/>
            <w:vAlign w:val="center"/>
          </w:tcPr>
          <w:p w14:paraId="1EAA4C47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063D07F4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6E66CC0B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48CDD54B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5F915BFC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2BED1" w14:textId="77777777" w:rsidR="008A1577" w:rsidRPr="000E0A26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специальной одежды, обуви, средств индивидуальной защиты, соответствующих виду выполняемых работ.</w:t>
            </w:r>
          </w:p>
        </w:tc>
        <w:tc>
          <w:tcPr>
            <w:tcW w:w="1403" w:type="dxa"/>
            <w:vAlign w:val="center"/>
          </w:tcPr>
          <w:p w14:paraId="40DF43D3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5039BEB5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5256036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3CFD7FF4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B7C8BA5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5F3EA" w14:textId="77777777" w:rsidR="008A1577" w:rsidRPr="000E0A26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Применение при выполнении работ исправных и испытанных инструментов и приспособлений.</w:t>
            </w:r>
          </w:p>
        </w:tc>
        <w:tc>
          <w:tcPr>
            <w:tcW w:w="1403" w:type="dxa"/>
            <w:vAlign w:val="center"/>
          </w:tcPr>
          <w:p w14:paraId="436B099C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7C5C88F3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04FEC5F8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5F147835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64228AB5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01E25" w14:textId="77777777" w:rsidR="008A1577" w:rsidRPr="000E0A26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на месте проведения работ защитного и сигнального ограждений, знаков безопасности.</w:t>
            </w:r>
          </w:p>
        </w:tc>
        <w:tc>
          <w:tcPr>
            <w:tcW w:w="1403" w:type="dxa"/>
            <w:vAlign w:val="center"/>
          </w:tcPr>
          <w:p w14:paraId="7D01237D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2FBB7F8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47172C8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20B16350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2F546D6F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70F8B" w14:textId="77777777" w:rsidR="008A1577" w:rsidRPr="000E0A26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и исправность средств коллективной защиты работников (вентиляция, заземление и т.п.)</w:t>
            </w:r>
          </w:p>
        </w:tc>
        <w:tc>
          <w:tcPr>
            <w:tcW w:w="1403" w:type="dxa"/>
            <w:vAlign w:val="center"/>
          </w:tcPr>
          <w:p w14:paraId="251C27A2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4429270D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79CBF636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20E3EDC4" w14:textId="77777777" w:rsidTr="00F40375">
        <w:trPr>
          <w:cantSplit/>
          <w:jc w:val="center"/>
        </w:trPr>
        <w:tc>
          <w:tcPr>
            <w:tcW w:w="10110" w:type="dxa"/>
            <w:gridSpan w:val="5"/>
            <w:vAlign w:val="center"/>
          </w:tcPr>
          <w:p w14:paraId="503BCAE7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  <w:b/>
                <w:bCs/>
              </w:rPr>
              <w:t>Специальные вопросы</w:t>
            </w:r>
          </w:p>
        </w:tc>
      </w:tr>
      <w:tr w:rsidR="008A1577" w:rsidRPr="00027C6E" w14:paraId="1B6F63D2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6325369E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D3101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Соответствие грузоподъемности съемных грузозахватных приспособлений массе поднимаемого груза.</w:t>
            </w:r>
          </w:p>
        </w:tc>
        <w:tc>
          <w:tcPr>
            <w:tcW w:w="1403" w:type="dxa"/>
            <w:vAlign w:val="center"/>
          </w:tcPr>
          <w:p w14:paraId="003DB288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59F6C39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6ABACDA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3C462B8D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B5529F6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77E76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Наличие </w:t>
            </w:r>
            <w:r w:rsidRPr="00DD5600">
              <w:rPr>
                <w:rFonts w:ascii="Times New Roman" w:hAnsi="Times New Roman"/>
              </w:rPr>
              <w:t>бирк</w:t>
            </w:r>
            <w:r>
              <w:rPr>
                <w:rFonts w:ascii="Times New Roman" w:hAnsi="Times New Roman"/>
              </w:rPr>
              <w:t>и</w:t>
            </w:r>
            <w:r w:rsidRPr="00DD5600">
              <w:rPr>
                <w:rFonts w:ascii="Times New Roman" w:hAnsi="Times New Roman"/>
              </w:rPr>
              <w:t xml:space="preserve"> (клейм</w:t>
            </w:r>
            <w:r>
              <w:rPr>
                <w:rFonts w:ascii="Times New Roman" w:hAnsi="Times New Roman"/>
              </w:rPr>
              <w:t>а</w:t>
            </w:r>
            <w:r w:rsidRPr="00DD5600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на съемных грузозахватных приспособлениях.</w:t>
            </w:r>
          </w:p>
        </w:tc>
        <w:tc>
          <w:tcPr>
            <w:tcW w:w="1403" w:type="dxa"/>
            <w:vAlign w:val="center"/>
          </w:tcPr>
          <w:p w14:paraId="44FB4245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762A1CE4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48A35023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07F0B47F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6B019C15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DC5FE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Целостность коушей и опрессовочных втулок съемных грузозахватных приспособлений.</w:t>
            </w:r>
          </w:p>
        </w:tc>
        <w:tc>
          <w:tcPr>
            <w:tcW w:w="1403" w:type="dxa"/>
            <w:vAlign w:val="center"/>
          </w:tcPr>
          <w:p w14:paraId="6C317E8F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41D11342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0CDCA69E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69DE67B4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38492F59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A408C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Отсутствие смещения каната </w:t>
            </w:r>
            <w:r w:rsidRPr="00DD5600">
              <w:rPr>
                <w:rFonts w:ascii="Times New Roman" w:hAnsi="Times New Roman"/>
              </w:rPr>
              <w:t>в заплетке или втулках</w:t>
            </w:r>
            <w:r>
              <w:rPr>
                <w:rFonts w:ascii="Times New Roman" w:hAnsi="Times New Roman"/>
              </w:rPr>
              <w:t xml:space="preserve"> съемных грузозахватных приспособлений.</w:t>
            </w:r>
          </w:p>
        </w:tc>
        <w:tc>
          <w:tcPr>
            <w:tcW w:w="1403" w:type="dxa"/>
            <w:vAlign w:val="center"/>
          </w:tcPr>
          <w:p w14:paraId="207B252F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2F4E4C4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69CFF45C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345670AB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43D4F04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D1224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Наличие и целостность </w:t>
            </w:r>
            <w:r w:rsidRPr="00DD5600">
              <w:rPr>
                <w:rFonts w:ascii="Times New Roman" w:hAnsi="Times New Roman"/>
              </w:rPr>
              <w:t>оплетки или други</w:t>
            </w:r>
            <w:r>
              <w:rPr>
                <w:rFonts w:ascii="Times New Roman" w:hAnsi="Times New Roman"/>
              </w:rPr>
              <w:t>х</w:t>
            </w:r>
            <w:r w:rsidRPr="00DD5600">
              <w:rPr>
                <w:rFonts w:ascii="Times New Roman" w:hAnsi="Times New Roman"/>
              </w:rPr>
              <w:t xml:space="preserve"> защитны</w:t>
            </w:r>
            <w:r>
              <w:rPr>
                <w:rFonts w:ascii="Times New Roman" w:hAnsi="Times New Roman"/>
              </w:rPr>
              <w:t>х</w:t>
            </w:r>
            <w:r w:rsidRPr="00DD5600">
              <w:rPr>
                <w:rFonts w:ascii="Times New Roman" w:hAnsi="Times New Roman"/>
              </w:rPr>
              <w:t xml:space="preserve"> элемент</w:t>
            </w:r>
            <w:r>
              <w:rPr>
                <w:rFonts w:ascii="Times New Roman" w:hAnsi="Times New Roman"/>
              </w:rPr>
              <w:t>ов</w:t>
            </w:r>
            <w:r w:rsidRPr="00DD5600">
              <w:rPr>
                <w:rFonts w:ascii="Times New Roman" w:hAnsi="Times New Roman"/>
              </w:rPr>
              <w:t xml:space="preserve"> при наличии выступающих концов проволоки у места заплетки</w:t>
            </w:r>
            <w:r>
              <w:rPr>
                <w:rFonts w:ascii="Times New Roman" w:hAnsi="Times New Roman"/>
              </w:rPr>
              <w:t xml:space="preserve"> съемных грузозахватных приспособлений.</w:t>
            </w:r>
          </w:p>
        </w:tc>
        <w:tc>
          <w:tcPr>
            <w:tcW w:w="1403" w:type="dxa"/>
            <w:vAlign w:val="center"/>
          </w:tcPr>
          <w:p w14:paraId="037D9FB6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0564B82D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03FA4C86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2CFA69B0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732D2E9A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1CC06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Наличие предохранительных замков на крюках съемных грузозахватных приспособлений.</w:t>
            </w:r>
          </w:p>
        </w:tc>
        <w:tc>
          <w:tcPr>
            <w:tcW w:w="1403" w:type="dxa"/>
            <w:vAlign w:val="center"/>
          </w:tcPr>
          <w:p w14:paraId="6DDCC23E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4914A9F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38C9B39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7154516B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DB55EA1" w14:textId="2E86C190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C0A39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Отсутствие </w:t>
            </w:r>
            <w:r w:rsidRPr="00DD5600">
              <w:rPr>
                <w:rFonts w:ascii="Times New Roman" w:hAnsi="Times New Roman"/>
              </w:rPr>
              <w:t>узл</w:t>
            </w:r>
            <w:r>
              <w:rPr>
                <w:rFonts w:ascii="Times New Roman" w:hAnsi="Times New Roman"/>
              </w:rPr>
              <w:t>ов</w:t>
            </w:r>
            <w:r w:rsidRPr="00DD5600">
              <w:rPr>
                <w:rFonts w:ascii="Times New Roman" w:hAnsi="Times New Roman"/>
              </w:rPr>
              <w:t>, порез</w:t>
            </w:r>
            <w:r>
              <w:rPr>
                <w:rFonts w:ascii="Times New Roman" w:hAnsi="Times New Roman"/>
              </w:rPr>
              <w:t>ов</w:t>
            </w:r>
            <w:r w:rsidRPr="00DD5600">
              <w:rPr>
                <w:rFonts w:ascii="Times New Roman" w:hAnsi="Times New Roman"/>
              </w:rPr>
              <w:t>, обрыв</w:t>
            </w:r>
            <w:r>
              <w:rPr>
                <w:rFonts w:ascii="Times New Roman" w:hAnsi="Times New Roman"/>
              </w:rPr>
              <w:t>ов</w:t>
            </w:r>
            <w:r w:rsidRPr="00DD5600">
              <w:rPr>
                <w:rFonts w:ascii="Times New Roman" w:hAnsi="Times New Roman"/>
              </w:rPr>
              <w:t xml:space="preserve"> нитей стропов из синтетических лент на текстильной основе, повреждения лент от воздействия химических веществ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4D210E57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082FED16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31A7116D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449E6F2B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4AC4795F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102F5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Отсутствие </w:t>
            </w:r>
            <w:r w:rsidRPr="00DD5600">
              <w:rPr>
                <w:rFonts w:ascii="Times New Roman" w:hAnsi="Times New Roman"/>
              </w:rPr>
              <w:t>повреждени</w:t>
            </w:r>
            <w:r>
              <w:rPr>
                <w:rFonts w:ascii="Times New Roman" w:hAnsi="Times New Roman"/>
              </w:rPr>
              <w:t>й</w:t>
            </w:r>
            <w:r w:rsidRPr="00DD5600">
              <w:rPr>
                <w:rFonts w:ascii="Times New Roman" w:hAnsi="Times New Roman"/>
              </w:rPr>
              <w:t xml:space="preserve"> на канатных и цепных съемных грузозахватных приспособлениях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008B5BDB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7D4F94EE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71116D63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55A2803E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0D1B965F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47481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технологических регламентов (технологических карт, проектов производства работ) на погрузочно-разгрузочные работы с применением грузоподъемных кранов.</w:t>
            </w:r>
          </w:p>
        </w:tc>
        <w:tc>
          <w:tcPr>
            <w:tcW w:w="1403" w:type="dxa"/>
            <w:vAlign w:val="center"/>
          </w:tcPr>
          <w:p w14:paraId="06D66956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6A93AE14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3E8A2B0E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5443B3F0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561EA14A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E7AC2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Отсутствие работников в кузове или кабине транспортного средства при опускании груза на транспортное средство при выполнении погрузочно-разгрузочных работ с применением грузоподъемных кранов.</w:t>
            </w:r>
          </w:p>
        </w:tc>
        <w:tc>
          <w:tcPr>
            <w:tcW w:w="1403" w:type="dxa"/>
            <w:vAlign w:val="center"/>
          </w:tcPr>
          <w:p w14:paraId="5C584D6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429D411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25D76B7F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21931970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445ADEFF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9AA2F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Проведение погрузочно-разгрузочных работ с помощью грузоподъемной машины, в случае отсутствия данных по массе и центру тяжести поднимаемого груза под руководством лица, ответственного за безопасное производство работ.</w:t>
            </w:r>
          </w:p>
        </w:tc>
        <w:tc>
          <w:tcPr>
            <w:tcW w:w="1403" w:type="dxa"/>
            <w:vAlign w:val="center"/>
          </w:tcPr>
          <w:p w14:paraId="7272CD33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39370EBF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103D7A8C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1692AE27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2343A998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DDFC4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письменного разрешения владельца линии электропередачи при проведении погрузочно-разгрузочных работы в охранной зоне линии электропередачи.</w:t>
            </w:r>
          </w:p>
        </w:tc>
        <w:tc>
          <w:tcPr>
            <w:tcW w:w="1403" w:type="dxa"/>
            <w:vAlign w:val="center"/>
          </w:tcPr>
          <w:p w14:paraId="760E6134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20B40399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34FADA3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33B9F809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42FC1CC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A685C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наряда-допуска и лица, ответственного за безопасное производство работ при установке и работе кранов стрелового типа в охранной зоне линии электропередачи или на расстоянии менее 30 м от крайнего провода линии электропередачи.</w:t>
            </w:r>
          </w:p>
        </w:tc>
        <w:tc>
          <w:tcPr>
            <w:tcW w:w="1403" w:type="dxa"/>
            <w:vAlign w:val="center"/>
          </w:tcPr>
          <w:p w14:paraId="00F23C36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67FC8C3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5E9C7824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7BDE6CC6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006D4DE3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19E0E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схем строповки, графических изображений способов строповки на месте производства работ, либо у работников, производящих работы.</w:t>
            </w:r>
          </w:p>
        </w:tc>
        <w:tc>
          <w:tcPr>
            <w:tcW w:w="1403" w:type="dxa"/>
            <w:vAlign w:val="center"/>
          </w:tcPr>
          <w:p w14:paraId="62297FD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6D19363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7B40B14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11BBBA76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EFFE2BD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A3B69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Погрузка и разгрузка грузов, на которые не разработаны схемы строповки, под руководством лица, ответственного за безопасное производство работ.</w:t>
            </w:r>
          </w:p>
        </w:tc>
        <w:tc>
          <w:tcPr>
            <w:tcW w:w="1403" w:type="dxa"/>
            <w:vAlign w:val="center"/>
          </w:tcPr>
          <w:p w14:paraId="72B6014F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4B5D2F8E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50F63E2A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41C5ED5A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69ECF53D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92417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подкладок и прокладок, предотвращающих повреждение грузозахватных устройств при погрузке и разгрузке грузов, имеющих острые и режущие кромки и углы.</w:t>
            </w:r>
          </w:p>
        </w:tc>
        <w:tc>
          <w:tcPr>
            <w:tcW w:w="1403" w:type="dxa"/>
            <w:vAlign w:val="center"/>
          </w:tcPr>
          <w:p w14:paraId="223A54A8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32CE83C1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37A14AF8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537065C4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612F66B1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37BB3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Применение работниками средств индивидуальной защиты органов дыхания фильтрующего типа в случае загрязнения воздуха рабочей зоны при погрузке и разгрузке сыпучих грузов.</w:t>
            </w:r>
          </w:p>
        </w:tc>
        <w:tc>
          <w:tcPr>
            <w:tcW w:w="1403" w:type="dxa"/>
            <w:vAlign w:val="center"/>
          </w:tcPr>
          <w:p w14:paraId="392D7558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1FFB796D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0D6E16E1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07255763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9FCFA9B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6BD17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трапов или настилов с перилами по всему пути передвижения и удерживающей или страховочная привязи для перехода работников по сыпучему грузу, имеющему большую текучесть и способность засасывания.</w:t>
            </w:r>
          </w:p>
        </w:tc>
        <w:tc>
          <w:tcPr>
            <w:tcW w:w="1403" w:type="dxa"/>
            <w:vAlign w:val="center"/>
          </w:tcPr>
          <w:p w14:paraId="7E30D858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32E8A2A1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21B3BB4E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4BC2E7FB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3E961F59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5D85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специальных скребков или лопат с удлиненными ручками для очистки поднятого кузова автомобиля-самосвала от остатков груза.</w:t>
            </w:r>
          </w:p>
        </w:tc>
        <w:tc>
          <w:tcPr>
            <w:tcW w:w="1403" w:type="dxa"/>
            <w:vAlign w:val="center"/>
          </w:tcPr>
          <w:p w14:paraId="6D397607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5071EC05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3D7850DC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7F52D12E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0F4A5CC8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61AE8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на таре, за исключением специальной технологической, ее номера, назначения, собственной массы, максимальной массы груза, для транспортировки и перемещения которого она предназначена.</w:t>
            </w:r>
          </w:p>
        </w:tc>
        <w:tc>
          <w:tcPr>
            <w:tcW w:w="1403" w:type="dxa"/>
            <w:vAlign w:val="center"/>
          </w:tcPr>
          <w:p w14:paraId="5AD2FD3D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6B49E785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0D43DBC5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139BC7D2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272FCFE4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7332B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Отсутствие работников в кузове транспортного средства при его движении.</w:t>
            </w:r>
          </w:p>
        </w:tc>
        <w:tc>
          <w:tcPr>
            <w:tcW w:w="1403" w:type="dxa"/>
            <w:vAlign w:val="center"/>
          </w:tcPr>
          <w:p w14:paraId="7682F48D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18ECAFD9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4B22DD97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19F90D20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5A4D6E39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A5D9E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Отсутствие работников на контейнере или внутри контейнера во время его подъема, опускания или перемещения, а также на рядом расположенных контейнерах.</w:t>
            </w:r>
          </w:p>
        </w:tc>
        <w:tc>
          <w:tcPr>
            <w:tcW w:w="1403" w:type="dxa"/>
            <w:vAlign w:val="center"/>
          </w:tcPr>
          <w:p w14:paraId="4236593B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3A09F65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2B3B38A6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7E3A9F59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02794FC8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66641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Соответствие мест размещения грузов, размеров проходов и проездов технологическим картам.</w:t>
            </w:r>
          </w:p>
        </w:tc>
        <w:tc>
          <w:tcPr>
            <w:tcW w:w="1403" w:type="dxa"/>
            <w:vAlign w:val="center"/>
          </w:tcPr>
          <w:p w14:paraId="41BD80BD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1E00BB2F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1D19B4D2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034C2141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2A0008FA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52B2C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Размещение грузов на расстоянии не менее 1,0 м от стен, колонн, перекрытий зданий, 0,5 м от светильников.</w:t>
            </w:r>
          </w:p>
        </w:tc>
        <w:tc>
          <w:tcPr>
            <w:tcW w:w="1403" w:type="dxa"/>
            <w:vAlign w:val="center"/>
          </w:tcPr>
          <w:p w14:paraId="6A361458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37B75A3F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100DFA68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00B74C0B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AA47A4E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4C4F3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подкладок под крупногабаритными и тяжеловесными грузами.</w:t>
            </w:r>
          </w:p>
        </w:tc>
        <w:tc>
          <w:tcPr>
            <w:tcW w:w="1403" w:type="dxa"/>
            <w:vAlign w:val="center"/>
          </w:tcPr>
          <w:p w14:paraId="73347B1C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3F63E366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76178E34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7F5ECC20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2ECEBE2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20530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искроуловителей на выхлопных трубах и металлических цепочек для снятия зарядов статического электричества на транспортных средствах, осуществляющих перевозку легковоспламеняющихся жидкостей и баллонов с газами.</w:t>
            </w:r>
          </w:p>
        </w:tc>
        <w:tc>
          <w:tcPr>
            <w:tcW w:w="1403" w:type="dxa"/>
            <w:vAlign w:val="center"/>
          </w:tcPr>
          <w:p w14:paraId="022DB761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2EE0B129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7CF93478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48ADE64C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72C9D8D7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09BA1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защитного заземления каждой емкости при транспортировке легковоспламеняющихся жидкостей в отдельных емкостях, устанавливаемых на транспортное средство.</w:t>
            </w:r>
          </w:p>
        </w:tc>
        <w:tc>
          <w:tcPr>
            <w:tcW w:w="1403" w:type="dxa"/>
            <w:vAlign w:val="center"/>
          </w:tcPr>
          <w:p w14:paraId="7AAF3C23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2FA303F3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1BDB5739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71DDC8DD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5268BB1D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F28A5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Погрузка и разгрузка легковоспламеняющихся веществ (грузов) при заглушенном двигатель автомобиля.</w:t>
            </w:r>
          </w:p>
        </w:tc>
        <w:tc>
          <w:tcPr>
            <w:tcW w:w="1403" w:type="dxa"/>
            <w:vAlign w:val="center"/>
          </w:tcPr>
          <w:p w14:paraId="0A270501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15F7C0A5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5CA64624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5CEBAC2D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646FB4CD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19AE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Наличие прокладок, предохраняющих баллоны от соприкосновения друг с другом при погрузке баллонов в кузов транспортного средства более чем в один ряд и их перевозке.</w:t>
            </w:r>
          </w:p>
        </w:tc>
        <w:tc>
          <w:tcPr>
            <w:tcW w:w="1403" w:type="dxa"/>
            <w:vAlign w:val="center"/>
          </w:tcPr>
          <w:p w14:paraId="167DEFB2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78613E14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45976ADE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2ED15C8D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583918E8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D5EF7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Раздельная транспортировка кислородных и ацетиленовых баллонов как наполненных, так и порожних (допускается совместная транспортировка ацетиленового и кислородного баллонов на специальной тележке на пост сварки в пределах одного производственного корпуса).</w:t>
            </w:r>
          </w:p>
        </w:tc>
        <w:tc>
          <w:tcPr>
            <w:tcW w:w="1403" w:type="dxa"/>
            <w:vAlign w:val="center"/>
          </w:tcPr>
          <w:p w14:paraId="61B0E5AC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5A67DD50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5DA21A21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444BA" w:rsidRPr="00027C6E" w14:paraId="4B6AE50F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30D84AAA" w14:textId="77777777" w:rsidR="00C444BA" w:rsidRPr="00DD5600" w:rsidRDefault="00C444BA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5337F" w14:textId="77777777" w:rsidR="00C444BA" w:rsidRPr="00DD5600" w:rsidRDefault="00C444BA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 допускается </w:t>
            </w:r>
            <w:r w:rsidRPr="00DD5600">
              <w:rPr>
                <w:rFonts w:ascii="Times New Roman" w:hAnsi="Times New Roman"/>
              </w:rPr>
              <w:t>перенос</w:t>
            </w:r>
            <w:r>
              <w:rPr>
                <w:rFonts w:ascii="Times New Roman" w:hAnsi="Times New Roman"/>
              </w:rPr>
              <w:t>ка</w:t>
            </w:r>
            <w:r w:rsidRPr="00DD5600">
              <w:rPr>
                <w:rFonts w:ascii="Times New Roman" w:hAnsi="Times New Roman"/>
              </w:rPr>
              <w:t xml:space="preserve"> баллон</w:t>
            </w:r>
            <w:r>
              <w:rPr>
                <w:rFonts w:ascii="Times New Roman" w:hAnsi="Times New Roman"/>
              </w:rPr>
              <w:t>ов</w:t>
            </w:r>
            <w:r w:rsidRPr="00DD5600">
              <w:rPr>
                <w:rFonts w:ascii="Times New Roman" w:hAnsi="Times New Roman"/>
              </w:rPr>
              <w:t xml:space="preserve"> на плечах и спине работника, кантов</w:t>
            </w:r>
            <w:r>
              <w:rPr>
                <w:rFonts w:ascii="Times New Roman" w:hAnsi="Times New Roman"/>
              </w:rPr>
              <w:t>ка</w:t>
            </w:r>
            <w:r w:rsidRPr="00DD5600">
              <w:rPr>
                <w:rFonts w:ascii="Times New Roman" w:hAnsi="Times New Roman"/>
              </w:rPr>
              <w:t xml:space="preserve"> и перевал</w:t>
            </w:r>
            <w:r>
              <w:rPr>
                <w:rFonts w:ascii="Times New Roman" w:hAnsi="Times New Roman"/>
              </w:rPr>
              <w:t>ка</w:t>
            </w:r>
            <w:r w:rsidRPr="00DD5600">
              <w:rPr>
                <w:rFonts w:ascii="Times New Roman" w:hAnsi="Times New Roman"/>
              </w:rPr>
              <w:t>, волоч</w:t>
            </w:r>
            <w:r>
              <w:rPr>
                <w:rFonts w:ascii="Times New Roman" w:hAnsi="Times New Roman"/>
              </w:rPr>
              <w:t>ение</w:t>
            </w:r>
            <w:r w:rsidRPr="00DD5600">
              <w:rPr>
                <w:rFonts w:ascii="Times New Roman" w:hAnsi="Times New Roman"/>
              </w:rPr>
              <w:t>, броса</w:t>
            </w:r>
            <w:r>
              <w:rPr>
                <w:rFonts w:ascii="Times New Roman" w:hAnsi="Times New Roman"/>
              </w:rPr>
              <w:t>ние</w:t>
            </w:r>
            <w:r w:rsidRPr="00DD5600">
              <w:rPr>
                <w:rFonts w:ascii="Times New Roman" w:hAnsi="Times New Roman"/>
              </w:rPr>
              <w:t>, толка</w:t>
            </w:r>
            <w:r>
              <w:rPr>
                <w:rFonts w:ascii="Times New Roman" w:hAnsi="Times New Roman"/>
              </w:rPr>
              <w:t>ние</w:t>
            </w:r>
            <w:r w:rsidRPr="00DD5600">
              <w:rPr>
                <w:rFonts w:ascii="Times New Roman" w:hAnsi="Times New Roman"/>
              </w:rPr>
              <w:t>, удар</w:t>
            </w:r>
            <w:r>
              <w:rPr>
                <w:rFonts w:ascii="Times New Roman" w:hAnsi="Times New Roman"/>
              </w:rPr>
              <w:t>ы</w:t>
            </w:r>
            <w:r w:rsidRPr="00DD5600">
              <w:rPr>
                <w:rFonts w:ascii="Times New Roman" w:hAnsi="Times New Roman"/>
              </w:rPr>
              <w:t xml:space="preserve"> по баллонам, </w:t>
            </w:r>
            <w:r>
              <w:rPr>
                <w:rFonts w:ascii="Times New Roman" w:hAnsi="Times New Roman"/>
              </w:rPr>
              <w:t>ис</w:t>
            </w:r>
            <w:r w:rsidRPr="00DD5600">
              <w:rPr>
                <w:rFonts w:ascii="Times New Roman" w:hAnsi="Times New Roman"/>
              </w:rPr>
              <w:t>пользова</w:t>
            </w:r>
            <w:r>
              <w:rPr>
                <w:rFonts w:ascii="Times New Roman" w:hAnsi="Times New Roman"/>
              </w:rPr>
              <w:t>ние ломов</w:t>
            </w:r>
            <w:r w:rsidRPr="00DD5600">
              <w:rPr>
                <w:rFonts w:ascii="Times New Roman" w:hAnsi="Times New Roman"/>
              </w:rPr>
              <w:t xml:space="preserve"> при перемещении баллонов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668583DF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2B210237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2C5EC9A7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444BA" w:rsidRPr="00027C6E" w14:paraId="55CA9C84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5EE23EAC" w14:textId="77777777" w:rsidR="00C444BA" w:rsidRPr="00DD5600" w:rsidRDefault="00C444BA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B3E9A" w14:textId="77777777" w:rsidR="00C444BA" w:rsidRDefault="00C444BA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допускаются</w:t>
            </w:r>
            <w:r w:rsidRPr="00DD5600">
              <w:rPr>
                <w:rFonts w:ascii="Times New Roman" w:hAnsi="Times New Roman"/>
              </w:rPr>
              <w:t xml:space="preserve"> к работам</w:t>
            </w:r>
            <w:r>
              <w:rPr>
                <w:rFonts w:ascii="Times New Roman" w:hAnsi="Times New Roman"/>
              </w:rPr>
              <w:t xml:space="preserve"> по</w:t>
            </w:r>
            <w:r w:rsidRPr="00DD5600">
              <w:rPr>
                <w:rFonts w:ascii="Times New Roman" w:hAnsi="Times New Roman"/>
              </w:rPr>
              <w:t xml:space="preserve"> погрузке, разгрузке и перемещении кислородных баллонов работник</w:t>
            </w:r>
            <w:r>
              <w:rPr>
                <w:rFonts w:ascii="Times New Roman" w:hAnsi="Times New Roman"/>
              </w:rPr>
              <w:t>и</w:t>
            </w:r>
            <w:r w:rsidRPr="00DD5600">
              <w:rPr>
                <w:rFonts w:ascii="Times New Roman" w:hAnsi="Times New Roman"/>
              </w:rPr>
              <w:t xml:space="preserve"> в замасленной одежде, с замасленными грязными рукавицами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00ED65ED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2E6BEF9E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7DD454EA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444BA" w:rsidRPr="00027C6E" w14:paraId="7FE60DEF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58E34DCA" w14:textId="77777777" w:rsidR="00C444BA" w:rsidRPr="00DD5600" w:rsidRDefault="00C444BA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C366C" w14:textId="77777777" w:rsidR="00C444BA" w:rsidRDefault="00C444BA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 допускается </w:t>
            </w:r>
            <w:r w:rsidRPr="00DD5600">
              <w:rPr>
                <w:rFonts w:ascii="Times New Roman" w:hAnsi="Times New Roman"/>
              </w:rPr>
              <w:t>кур</w:t>
            </w:r>
            <w:r>
              <w:rPr>
                <w:rFonts w:ascii="Times New Roman" w:hAnsi="Times New Roman"/>
              </w:rPr>
              <w:t>ение</w:t>
            </w:r>
            <w:r w:rsidRPr="00DD5600">
              <w:rPr>
                <w:rFonts w:ascii="Times New Roman" w:hAnsi="Times New Roman"/>
              </w:rPr>
              <w:t xml:space="preserve"> и примен</w:t>
            </w:r>
            <w:r>
              <w:rPr>
                <w:rFonts w:ascii="Times New Roman" w:hAnsi="Times New Roman"/>
              </w:rPr>
              <w:t>ение</w:t>
            </w:r>
            <w:r w:rsidRPr="00DD5600">
              <w:rPr>
                <w:rFonts w:ascii="Times New Roman" w:hAnsi="Times New Roman"/>
              </w:rPr>
              <w:t xml:space="preserve"> открыт</w:t>
            </w:r>
            <w:r>
              <w:rPr>
                <w:rFonts w:ascii="Times New Roman" w:hAnsi="Times New Roman"/>
              </w:rPr>
              <w:t>ого</w:t>
            </w:r>
            <w:r w:rsidRPr="00DD5600">
              <w:rPr>
                <w:rFonts w:ascii="Times New Roman" w:hAnsi="Times New Roman"/>
              </w:rPr>
              <w:t xml:space="preserve"> ог</w:t>
            </w:r>
            <w:r>
              <w:rPr>
                <w:rFonts w:ascii="Times New Roman" w:hAnsi="Times New Roman"/>
              </w:rPr>
              <w:t>ня при</w:t>
            </w:r>
            <w:r w:rsidRPr="00DD5600">
              <w:rPr>
                <w:rFonts w:ascii="Times New Roman" w:hAnsi="Times New Roman"/>
              </w:rPr>
              <w:t xml:space="preserve"> погрузке, разгрузке и перемещении баллонов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72308042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49B55891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4D137E6E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444BA" w:rsidRPr="00027C6E" w14:paraId="02054A10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37B19112" w14:textId="77777777" w:rsidR="00C444BA" w:rsidRPr="00DD5600" w:rsidRDefault="00C444BA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73422" w14:textId="77777777" w:rsidR="00C444BA" w:rsidRDefault="00C444BA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 допускается </w:t>
            </w:r>
            <w:r w:rsidRPr="00DD5600">
              <w:rPr>
                <w:rFonts w:ascii="Times New Roman" w:hAnsi="Times New Roman"/>
              </w:rPr>
              <w:t>переноск</w:t>
            </w:r>
            <w:r>
              <w:rPr>
                <w:rFonts w:ascii="Times New Roman" w:hAnsi="Times New Roman"/>
              </w:rPr>
              <w:t xml:space="preserve">а </w:t>
            </w:r>
            <w:r w:rsidRPr="00DD5600">
              <w:rPr>
                <w:rFonts w:ascii="Times New Roman" w:hAnsi="Times New Roman"/>
              </w:rPr>
              <w:t>баллонов за вентили баллонов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3F37D8F7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5C8B42B0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658A344D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444BA" w:rsidRPr="00027C6E" w14:paraId="18B2BE72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FF7045B" w14:textId="77777777" w:rsidR="00C444BA" w:rsidRPr="00DD5600" w:rsidRDefault="00C444BA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EE7E8" w14:textId="77777777" w:rsidR="00C444BA" w:rsidRDefault="00C444BA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 допускается </w:t>
            </w:r>
            <w:r w:rsidRPr="00DD5600">
              <w:rPr>
                <w:rFonts w:ascii="Times New Roman" w:hAnsi="Times New Roman"/>
              </w:rPr>
              <w:t>транспортирова</w:t>
            </w:r>
            <w:r>
              <w:rPr>
                <w:rFonts w:ascii="Times New Roman" w:hAnsi="Times New Roman"/>
              </w:rPr>
              <w:t>ние</w:t>
            </w:r>
            <w:r w:rsidRPr="00DD5600">
              <w:rPr>
                <w:rFonts w:ascii="Times New Roman" w:hAnsi="Times New Roman"/>
              </w:rPr>
              <w:t xml:space="preserve"> баллон</w:t>
            </w:r>
            <w:r>
              <w:rPr>
                <w:rFonts w:ascii="Times New Roman" w:hAnsi="Times New Roman"/>
              </w:rPr>
              <w:t>ов</w:t>
            </w:r>
            <w:r w:rsidRPr="00DD5600">
              <w:rPr>
                <w:rFonts w:ascii="Times New Roman" w:hAnsi="Times New Roman"/>
              </w:rPr>
              <w:t xml:space="preserve"> без предохранительных колпаков на вентилях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53C39FBF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12D454E1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76C90431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444BA" w:rsidRPr="00027C6E" w14:paraId="1CF5D818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C40CB98" w14:textId="77777777" w:rsidR="00C444BA" w:rsidRPr="00DD5600" w:rsidRDefault="00C444BA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F5830" w14:textId="77777777" w:rsidR="00C444BA" w:rsidRDefault="00C444BA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 допускается </w:t>
            </w:r>
            <w:r w:rsidRPr="00DD5600">
              <w:rPr>
                <w:rFonts w:ascii="Times New Roman" w:hAnsi="Times New Roman"/>
              </w:rPr>
              <w:t>размещ</w:t>
            </w:r>
            <w:r>
              <w:rPr>
                <w:rFonts w:ascii="Times New Roman" w:hAnsi="Times New Roman"/>
              </w:rPr>
              <w:t>ение</w:t>
            </w:r>
            <w:r w:rsidRPr="00DD5600">
              <w:rPr>
                <w:rFonts w:ascii="Times New Roman" w:hAnsi="Times New Roman"/>
              </w:rPr>
              <w:t xml:space="preserve"> баллон</w:t>
            </w:r>
            <w:r>
              <w:rPr>
                <w:rFonts w:ascii="Times New Roman" w:hAnsi="Times New Roman"/>
              </w:rPr>
              <w:t>ов</w:t>
            </w:r>
            <w:r w:rsidRPr="00DD5600">
              <w:rPr>
                <w:rFonts w:ascii="Times New Roman" w:hAnsi="Times New Roman"/>
              </w:rPr>
              <w:t xml:space="preserve"> вблизи нагревательных приборов, горячих деталей и печей, </w:t>
            </w:r>
            <w:r>
              <w:rPr>
                <w:rFonts w:ascii="Times New Roman" w:hAnsi="Times New Roman"/>
              </w:rPr>
              <w:t>размещение</w:t>
            </w:r>
            <w:r w:rsidRPr="00DD5600">
              <w:rPr>
                <w:rFonts w:ascii="Times New Roman" w:hAnsi="Times New Roman"/>
              </w:rPr>
              <w:t xml:space="preserve"> их незащищенными от прямого воздействия солнечных лучей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39771EB3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29E19D35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4F58CE79" w14:textId="77777777" w:rsidR="00C444BA" w:rsidRPr="00027C6E" w:rsidRDefault="00C444BA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8A1577" w:rsidRPr="00027C6E" w14:paraId="2C156925" w14:textId="77777777" w:rsidTr="00D47973">
        <w:trPr>
          <w:cantSplit/>
          <w:jc w:val="center"/>
        </w:trPr>
        <w:tc>
          <w:tcPr>
            <w:tcW w:w="675" w:type="dxa"/>
            <w:vAlign w:val="center"/>
          </w:tcPr>
          <w:p w14:paraId="1E6FC5EC" w14:textId="77777777" w:rsidR="008A1577" w:rsidRPr="00DD5600" w:rsidRDefault="008A1577" w:rsidP="008A157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8A0DD" w14:textId="77777777" w:rsidR="008A1577" w:rsidRPr="00DD5600" w:rsidRDefault="008A1577" w:rsidP="008A157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5600">
              <w:rPr>
                <w:rFonts w:ascii="Times New Roman" w:hAnsi="Times New Roman"/>
              </w:rPr>
              <w:t>Закрепление сосудов со сжатым, сжиженным или растворенным под давлением газом при транспортировке в кузове автомобиля, для предотвращения их опрокидывания и падения.</w:t>
            </w:r>
          </w:p>
        </w:tc>
        <w:tc>
          <w:tcPr>
            <w:tcW w:w="1403" w:type="dxa"/>
            <w:vAlign w:val="center"/>
          </w:tcPr>
          <w:p w14:paraId="0310059F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6" w:type="dxa"/>
            <w:vAlign w:val="center"/>
          </w:tcPr>
          <w:p w14:paraId="18B4553E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8" w:type="dxa"/>
            <w:vAlign w:val="center"/>
          </w:tcPr>
          <w:p w14:paraId="5936F302" w14:textId="77777777" w:rsidR="008A1577" w:rsidRPr="00027C6E" w:rsidRDefault="008A1577" w:rsidP="008A157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</w:tbl>
    <w:p w14:paraId="4C6F8CFA" w14:textId="02BC8B3B" w:rsidR="00C444BA" w:rsidRDefault="00C444BA" w:rsidP="000F631E">
      <w:pPr>
        <w:overflowPunct w:val="0"/>
        <w:jc w:val="both"/>
        <w:rPr>
          <w:sz w:val="24"/>
          <w:szCs w:val="24"/>
        </w:rPr>
      </w:pPr>
    </w:p>
    <w:p w14:paraId="6E80392B" w14:textId="77777777" w:rsidR="00C444BA" w:rsidRDefault="00C444BA" w:rsidP="000F631E">
      <w:pPr>
        <w:overflowPunct w:val="0"/>
        <w:jc w:val="both"/>
        <w:rPr>
          <w:sz w:val="24"/>
          <w:szCs w:val="24"/>
        </w:rPr>
      </w:pPr>
    </w:p>
    <w:p w14:paraId="481E2B78" w14:textId="77777777" w:rsidR="00C444BA" w:rsidRDefault="00C444BA" w:rsidP="000F631E">
      <w:pPr>
        <w:overflowPunct w:val="0"/>
        <w:jc w:val="both"/>
        <w:rPr>
          <w:sz w:val="24"/>
          <w:szCs w:val="24"/>
        </w:rPr>
      </w:pPr>
    </w:p>
    <w:p w14:paraId="48767661" w14:textId="163608B7" w:rsidR="00A03C9F" w:rsidRDefault="00A03C9F" w:rsidP="00C444BA">
      <w:pPr>
        <w:overflowPunct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Выявленные нарушения:</w:t>
      </w:r>
    </w:p>
    <w:p w14:paraId="03A854A3" w14:textId="77777777" w:rsidR="00A03C9F" w:rsidRPr="00A03C9F" w:rsidRDefault="00A03C9F" w:rsidP="00A03C9F">
      <w:pPr>
        <w:rPr>
          <w:sz w:val="24"/>
          <w:szCs w:val="24"/>
        </w:rPr>
      </w:pPr>
    </w:p>
    <w:p w14:paraId="6BC3AC2E" w14:textId="77777777" w:rsidR="00A03C9F" w:rsidRPr="00A03C9F" w:rsidRDefault="00A03C9F" w:rsidP="00A03C9F">
      <w:pPr>
        <w:rPr>
          <w:sz w:val="24"/>
          <w:szCs w:val="24"/>
        </w:rPr>
      </w:pPr>
    </w:p>
    <w:p w14:paraId="4CB15F0A" w14:textId="77777777" w:rsidR="00A03C9F" w:rsidRDefault="00A03C9F" w:rsidP="00A03C9F">
      <w:pPr>
        <w:rPr>
          <w:sz w:val="24"/>
          <w:szCs w:val="24"/>
        </w:rPr>
      </w:pPr>
    </w:p>
    <w:p w14:paraId="4B97E610" w14:textId="77777777" w:rsidR="00C444BA" w:rsidRDefault="00C444BA" w:rsidP="00A03C9F">
      <w:pPr>
        <w:rPr>
          <w:sz w:val="24"/>
          <w:szCs w:val="24"/>
        </w:rPr>
      </w:pPr>
    </w:p>
    <w:p w14:paraId="1D61CF14" w14:textId="77777777" w:rsidR="00C444BA" w:rsidRDefault="00C444BA" w:rsidP="00A03C9F">
      <w:pPr>
        <w:rPr>
          <w:sz w:val="24"/>
          <w:szCs w:val="24"/>
        </w:rPr>
      </w:pPr>
    </w:p>
    <w:p w14:paraId="4C51EEE2" w14:textId="77777777" w:rsidR="00C444BA" w:rsidRDefault="00C444BA" w:rsidP="00A03C9F">
      <w:pPr>
        <w:rPr>
          <w:sz w:val="24"/>
          <w:szCs w:val="24"/>
        </w:rPr>
      </w:pPr>
    </w:p>
    <w:p w14:paraId="7E462BEA" w14:textId="77777777" w:rsidR="00C444BA" w:rsidRDefault="00C444BA" w:rsidP="00A03C9F">
      <w:pPr>
        <w:rPr>
          <w:sz w:val="24"/>
          <w:szCs w:val="24"/>
        </w:rPr>
      </w:pPr>
    </w:p>
    <w:p w14:paraId="650FABB6" w14:textId="77777777" w:rsidR="00C444BA" w:rsidRDefault="00C444BA" w:rsidP="00A03C9F">
      <w:pPr>
        <w:rPr>
          <w:sz w:val="24"/>
          <w:szCs w:val="24"/>
        </w:rPr>
      </w:pPr>
    </w:p>
    <w:p w14:paraId="253B6120" w14:textId="77777777" w:rsidR="00C444BA" w:rsidRDefault="00C444BA" w:rsidP="00A03C9F">
      <w:pPr>
        <w:rPr>
          <w:sz w:val="24"/>
          <w:szCs w:val="24"/>
        </w:rPr>
      </w:pPr>
    </w:p>
    <w:p w14:paraId="7209D3B3" w14:textId="77777777" w:rsidR="00C444BA" w:rsidRDefault="00C444BA" w:rsidP="00A03C9F">
      <w:pPr>
        <w:rPr>
          <w:sz w:val="24"/>
          <w:szCs w:val="24"/>
        </w:rPr>
      </w:pPr>
    </w:p>
    <w:p w14:paraId="7E0B7A60" w14:textId="77777777" w:rsidR="00C444BA" w:rsidRDefault="00C444BA" w:rsidP="00A03C9F">
      <w:pPr>
        <w:rPr>
          <w:sz w:val="24"/>
          <w:szCs w:val="24"/>
        </w:rPr>
      </w:pPr>
    </w:p>
    <w:p w14:paraId="1962BAED" w14:textId="77777777" w:rsidR="00C444BA" w:rsidRDefault="00C444BA" w:rsidP="00A03C9F">
      <w:pPr>
        <w:rPr>
          <w:sz w:val="24"/>
          <w:szCs w:val="24"/>
        </w:rPr>
      </w:pPr>
    </w:p>
    <w:p w14:paraId="7BA9C7EC" w14:textId="77777777" w:rsidR="00C444BA" w:rsidRDefault="00C444BA" w:rsidP="00A03C9F">
      <w:pPr>
        <w:rPr>
          <w:sz w:val="24"/>
          <w:szCs w:val="24"/>
        </w:rPr>
      </w:pPr>
    </w:p>
    <w:p w14:paraId="3B67A0EC" w14:textId="77777777" w:rsidR="00C444BA" w:rsidRDefault="00C444BA" w:rsidP="00A03C9F">
      <w:pPr>
        <w:rPr>
          <w:sz w:val="24"/>
          <w:szCs w:val="24"/>
        </w:rPr>
      </w:pPr>
    </w:p>
    <w:p w14:paraId="11953EB3" w14:textId="77777777" w:rsidR="00C444BA" w:rsidRDefault="00C444BA" w:rsidP="00A03C9F">
      <w:pPr>
        <w:rPr>
          <w:sz w:val="24"/>
          <w:szCs w:val="24"/>
        </w:rPr>
      </w:pPr>
    </w:p>
    <w:p w14:paraId="25931F03" w14:textId="77777777" w:rsidR="00C444BA" w:rsidRDefault="00C444BA" w:rsidP="00A03C9F">
      <w:pPr>
        <w:rPr>
          <w:sz w:val="24"/>
          <w:szCs w:val="24"/>
        </w:rPr>
      </w:pPr>
    </w:p>
    <w:p w14:paraId="18198298" w14:textId="77777777" w:rsidR="00C444BA" w:rsidRDefault="00C444BA" w:rsidP="00A03C9F">
      <w:pPr>
        <w:rPr>
          <w:sz w:val="24"/>
          <w:szCs w:val="24"/>
        </w:rPr>
      </w:pPr>
    </w:p>
    <w:p w14:paraId="25B3C628" w14:textId="77777777" w:rsidR="00C444BA" w:rsidRDefault="00C444BA" w:rsidP="00A03C9F">
      <w:pPr>
        <w:rPr>
          <w:sz w:val="24"/>
          <w:szCs w:val="24"/>
        </w:rPr>
      </w:pPr>
    </w:p>
    <w:p w14:paraId="7CC5A433" w14:textId="77777777" w:rsidR="00C444BA" w:rsidRDefault="00C444BA" w:rsidP="00A03C9F">
      <w:pPr>
        <w:rPr>
          <w:sz w:val="24"/>
          <w:szCs w:val="24"/>
        </w:rPr>
      </w:pPr>
    </w:p>
    <w:p w14:paraId="45393728" w14:textId="77777777" w:rsidR="00C444BA" w:rsidRDefault="00C444BA" w:rsidP="00A03C9F">
      <w:pPr>
        <w:rPr>
          <w:sz w:val="24"/>
          <w:szCs w:val="24"/>
        </w:rPr>
      </w:pPr>
    </w:p>
    <w:p w14:paraId="3F05D279" w14:textId="77777777" w:rsidR="00C444BA" w:rsidRDefault="00C444BA" w:rsidP="00A03C9F">
      <w:pPr>
        <w:rPr>
          <w:sz w:val="24"/>
          <w:szCs w:val="24"/>
        </w:rPr>
      </w:pPr>
    </w:p>
    <w:p w14:paraId="5D6836BC" w14:textId="77777777" w:rsidR="00C444BA" w:rsidRDefault="00C444BA" w:rsidP="00A03C9F">
      <w:pPr>
        <w:rPr>
          <w:sz w:val="24"/>
          <w:szCs w:val="24"/>
        </w:rPr>
      </w:pPr>
    </w:p>
    <w:p w14:paraId="0208AEC8" w14:textId="77777777" w:rsidR="00C444BA" w:rsidRDefault="00C444BA" w:rsidP="00A03C9F">
      <w:pPr>
        <w:rPr>
          <w:sz w:val="24"/>
          <w:szCs w:val="24"/>
        </w:rPr>
      </w:pPr>
    </w:p>
    <w:p w14:paraId="2225D206" w14:textId="77777777" w:rsidR="00C444BA" w:rsidRDefault="00C444BA" w:rsidP="00A03C9F">
      <w:pPr>
        <w:rPr>
          <w:sz w:val="24"/>
          <w:szCs w:val="24"/>
        </w:rPr>
      </w:pPr>
    </w:p>
    <w:p w14:paraId="1FF6FFD5" w14:textId="77777777" w:rsidR="00C444BA" w:rsidRDefault="00C444BA" w:rsidP="00A03C9F">
      <w:pPr>
        <w:rPr>
          <w:sz w:val="24"/>
          <w:szCs w:val="24"/>
        </w:rPr>
      </w:pPr>
    </w:p>
    <w:p w14:paraId="61C15C14" w14:textId="77777777" w:rsidR="00C444BA" w:rsidRDefault="00C444BA" w:rsidP="00A03C9F">
      <w:pPr>
        <w:rPr>
          <w:sz w:val="24"/>
          <w:szCs w:val="24"/>
        </w:rPr>
      </w:pPr>
    </w:p>
    <w:p w14:paraId="51F652F7" w14:textId="77777777" w:rsidR="00C444BA" w:rsidRDefault="00C444BA" w:rsidP="00A03C9F">
      <w:pPr>
        <w:rPr>
          <w:sz w:val="24"/>
          <w:szCs w:val="24"/>
        </w:rPr>
      </w:pPr>
    </w:p>
    <w:p w14:paraId="71D9B68D" w14:textId="77777777" w:rsidR="00C444BA" w:rsidRDefault="00C444BA" w:rsidP="00A03C9F">
      <w:pPr>
        <w:rPr>
          <w:sz w:val="24"/>
          <w:szCs w:val="24"/>
        </w:rPr>
      </w:pPr>
    </w:p>
    <w:p w14:paraId="483D43D8" w14:textId="77777777" w:rsidR="00C444BA" w:rsidRDefault="00C444BA" w:rsidP="00A03C9F">
      <w:pPr>
        <w:rPr>
          <w:sz w:val="24"/>
          <w:szCs w:val="24"/>
        </w:rPr>
      </w:pPr>
    </w:p>
    <w:p w14:paraId="7160A2C9" w14:textId="77777777" w:rsidR="00C444BA" w:rsidRDefault="00C444BA" w:rsidP="00A03C9F">
      <w:pPr>
        <w:rPr>
          <w:sz w:val="24"/>
          <w:szCs w:val="24"/>
        </w:rPr>
      </w:pPr>
    </w:p>
    <w:p w14:paraId="2351F9C0" w14:textId="77777777" w:rsidR="00C444BA" w:rsidRDefault="00C444BA" w:rsidP="00A03C9F">
      <w:pPr>
        <w:rPr>
          <w:sz w:val="24"/>
          <w:szCs w:val="24"/>
        </w:rPr>
      </w:pPr>
    </w:p>
    <w:p w14:paraId="1AE6F0A0" w14:textId="77777777" w:rsidR="00C444BA" w:rsidRDefault="00C444BA" w:rsidP="00A03C9F">
      <w:pPr>
        <w:rPr>
          <w:sz w:val="24"/>
          <w:szCs w:val="24"/>
        </w:rPr>
      </w:pPr>
    </w:p>
    <w:p w14:paraId="28A9F49B" w14:textId="77777777" w:rsidR="00C444BA" w:rsidRDefault="00C444BA" w:rsidP="00A03C9F">
      <w:pPr>
        <w:rPr>
          <w:sz w:val="24"/>
          <w:szCs w:val="24"/>
        </w:rPr>
      </w:pPr>
    </w:p>
    <w:p w14:paraId="1B19A6EB" w14:textId="77777777" w:rsidR="00C444BA" w:rsidRDefault="00C444BA" w:rsidP="00A03C9F">
      <w:pPr>
        <w:rPr>
          <w:sz w:val="24"/>
          <w:szCs w:val="24"/>
        </w:rPr>
      </w:pPr>
    </w:p>
    <w:p w14:paraId="42253939" w14:textId="77777777" w:rsidR="00C444BA" w:rsidRDefault="00C444BA" w:rsidP="00A03C9F">
      <w:pPr>
        <w:rPr>
          <w:sz w:val="24"/>
          <w:szCs w:val="24"/>
        </w:rPr>
      </w:pPr>
    </w:p>
    <w:p w14:paraId="29110DDC" w14:textId="77777777" w:rsidR="00C444BA" w:rsidRDefault="00C444BA" w:rsidP="00A03C9F">
      <w:pPr>
        <w:rPr>
          <w:sz w:val="24"/>
          <w:szCs w:val="24"/>
        </w:rPr>
      </w:pPr>
    </w:p>
    <w:p w14:paraId="0E4D75B6" w14:textId="77777777" w:rsidR="00C444BA" w:rsidRDefault="00C444BA" w:rsidP="00A03C9F">
      <w:pPr>
        <w:rPr>
          <w:sz w:val="24"/>
          <w:szCs w:val="24"/>
        </w:rPr>
      </w:pPr>
    </w:p>
    <w:p w14:paraId="4CA970DA" w14:textId="77777777" w:rsidR="00C444BA" w:rsidRDefault="00C444BA" w:rsidP="00A03C9F">
      <w:pPr>
        <w:rPr>
          <w:sz w:val="24"/>
          <w:szCs w:val="24"/>
        </w:rPr>
      </w:pPr>
    </w:p>
    <w:p w14:paraId="1B5B3BB5" w14:textId="77777777" w:rsidR="00C444BA" w:rsidRDefault="00C444BA" w:rsidP="00A03C9F">
      <w:pPr>
        <w:rPr>
          <w:sz w:val="24"/>
          <w:szCs w:val="24"/>
        </w:rPr>
      </w:pPr>
    </w:p>
    <w:p w14:paraId="160E406F" w14:textId="77777777" w:rsidR="00C444BA" w:rsidRDefault="00C444BA" w:rsidP="00A03C9F">
      <w:pPr>
        <w:rPr>
          <w:sz w:val="24"/>
          <w:szCs w:val="24"/>
        </w:rPr>
      </w:pPr>
    </w:p>
    <w:p w14:paraId="3BCAA636" w14:textId="77777777" w:rsidR="00C444BA" w:rsidRDefault="00C444BA" w:rsidP="00A03C9F">
      <w:pPr>
        <w:rPr>
          <w:sz w:val="24"/>
          <w:szCs w:val="24"/>
        </w:rPr>
      </w:pPr>
    </w:p>
    <w:p w14:paraId="68572ED2" w14:textId="77777777" w:rsidR="00C444BA" w:rsidRDefault="00C444BA" w:rsidP="00A03C9F">
      <w:pPr>
        <w:rPr>
          <w:sz w:val="24"/>
          <w:szCs w:val="24"/>
        </w:rPr>
      </w:pPr>
    </w:p>
    <w:p w14:paraId="73AC19E2" w14:textId="77777777" w:rsidR="00C444BA" w:rsidRDefault="00C444BA" w:rsidP="00A03C9F">
      <w:pPr>
        <w:rPr>
          <w:sz w:val="24"/>
          <w:szCs w:val="24"/>
        </w:rPr>
      </w:pPr>
    </w:p>
    <w:p w14:paraId="2C69ED03" w14:textId="77777777" w:rsidR="00C444BA" w:rsidRDefault="00C444BA" w:rsidP="00A03C9F">
      <w:pPr>
        <w:rPr>
          <w:sz w:val="24"/>
          <w:szCs w:val="24"/>
        </w:rPr>
      </w:pPr>
    </w:p>
    <w:p w14:paraId="76B653F1" w14:textId="77777777" w:rsidR="00C444BA" w:rsidRDefault="00C444BA" w:rsidP="00A03C9F">
      <w:pPr>
        <w:rPr>
          <w:sz w:val="24"/>
          <w:szCs w:val="24"/>
        </w:rPr>
      </w:pPr>
    </w:p>
    <w:p w14:paraId="4BBF4C2C" w14:textId="77777777" w:rsidR="00C444BA" w:rsidRDefault="00C444BA" w:rsidP="00A03C9F">
      <w:pPr>
        <w:rPr>
          <w:sz w:val="24"/>
          <w:szCs w:val="24"/>
        </w:rPr>
      </w:pPr>
    </w:p>
    <w:p w14:paraId="04DA0523" w14:textId="77777777" w:rsidR="00C444BA" w:rsidRDefault="00C444BA" w:rsidP="00A03C9F">
      <w:pPr>
        <w:rPr>
          <w:sz w:val="24"/>
          <w:szCs w:val="24"/>
        </w:rPr>
      </w:pPr>
    </w:p>
    <w:p w14:paraId="3B03B854" w14:textId="77777777" w:rsidR="00C444BA" w:rsidRDefault="00C444BA" w:rsidP="00A03C9F">
      <w:pPr>
        <w:rPr>
          <w:sz w:val="24"/>
          <w:szCs w:val="24"/>
        </w:rPr>
      </w:pPr>
    </w:p>
    <w:p w14:paraId="18C3333A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Чек-лист выдал: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</w:t>
      </w:r>
    </w:p>
    <w:p w14:paraId="13910134" w14:textId="77777777" w:rsidR="00A03C9F" w:rsidRPr="00A03C9F" w:rsidRDefault="00A03C9F" w:rsidP="00A03C9F">
      <w:pPr>
        <w:tabs>
          <w:tab w:val="left" w:pos="3880"/>
        </w:tabs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p w14:paraId="3CE7E628" w14:textId="77777777" w:rsidR="00C444BA" w:rsidRDefault="00C444BA" w:rsidP="00A03C9F">
      <w:pPr>
        <w:rPr>
          <w:sz w:val="24"/>
          <w:szCs w:val="24"/>
        </w:rPr>
      </w:pPr>
    </w:p>
    <w:p w14:paraId="27756433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С результатами ознакомлен:</w:t>
      </w:r>
      <w:r>
        <w:rPr>
          <w:sz w:val="24"/>
          <w:szCs w:val="24"/>
        </w:rPr>
        <w:tab/>
        <w:t>____________________________________</w:t>
      </w:r>
    </w:p>
    <w:p w14:paraId="5D91BFEF" w14:textId="77777777" w:rsidR="00A03C9F" w:rsidRPr="00A03C9F" w:rsidRDefault="00A03C9F" w:rsidP="00A03C9F">
      <w:pPr>
        <w:tabs>
          <w:tab w:val="left" w:pos="397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sectPr w:rsidR="00A03C9F" w:rsidRPr="00A03C9F" w:rsidSect="000A7A71">
      <w:pgSz w:w="11906" w:h="16838" w:code="9"/>
      <w:pgMar w:top="851" w:right="851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8C2"/>
    <w:multiLevelType w:val="multilevel"/>
    <w:tmpl w:val="8F622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3315CE"/>
    <w:multiLevelType w:val="hybridMultilevel"/>
    <w:tmpl w:val="B2BA1266"/>
    <w:lvl w:ilvl="0" w:tplc="81587D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41E41"/>
    <w:multiLevelType w:val="hybridMultilevel"/>
    <w:tmpl w:val="7CE49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65D95"/>
    <w:multiLevelType w:val="hybridMultilevel"/>
    <w:tmpl w:val="AF7CBD44"/>
    <w:lvl w:ilvl="0" w:tplc="808AA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1BA3"/>
    <w:multiLevelType w:val="hybridMultilevel"/>
    <w:tmpl w:val="3FE49BCC"/>
    <w:lvl w:ilvl="0" w:tplc="8D462A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49" w:hanging="360"/>
      </w:pPr>
    </w:lvl>
    <w:lvl w:ilvl="2" w:tplc="0419001B" w:tentative="1">
      <w:start w:val="1"/>
      <w:numFmt w:val="lowerRoman"/>
      <w:lvlText w:val="%3."/>
      <w:lvlJc w:val="right"/>
      <w:pPr>
        <w:ind w:left="2069" w:hanging="180"/>
      </w:pPr>
    </w:lvl>
    <w:lvl w:ilvl="3" w:tplc="0419000F" w:tentative="1">
      <w:start w:val="1"/>
      <w:numFmt w:val="decimal"/>
      <w:lvlText w:val="%4."/>
      <w:lvlJc w:val="left"/>
      <w:pPr>
        <w:ind w:left="2789" w:hanging="360"/>
      </w:pPr>
    </w:lvl>
    <w:lvl w:ilvl="4" w:tplc="04190019" w:tentative="1">
      <w:start w:val="1"/>
      <w:numFmt w:val="lowerLetter"/>
      <w:lvlText w:val="%5."/>
      <w:lvlJc w:val="left"/>
      <w:pPr>
        <w:ind w:left="3509" w:hanging="360"/>
      </w:pPr>
    </w:lvl>
    <w:lvl w:ilvl="5" w:tplc="0419001B" w:tentative="1">
      <w:start w:val="1"/>
      <w:numFmt w:val="lowerRoman"/>
      <w:lvlText w:val="%6."/>
      <w:lvlJc w:val="right"/>
      <w:pPr>
        <w:ind w:left="4229" w:hanging="180"/>
      </w:pPr>
    </w:lvl>
    <w:lvl w:ilvl="6" w:tplc="0419000F" w:tentative="1">
      <w:start w:val="1"/>
      <w:numFmt w:val="decimal"/>
      <w:lvlText w:val="%7."/>
      <w:lvlJc w:val="left"/>
      <w:pPr>
        <w:ind w:left="4949" w:hanging="360"/>
      </w:pPr>
    </w:lvl>
    <w:lvl w:ilvl="7" w:tplc="04190019" w:tentative="1">
      <w:start w:val="1"/>
      <w:numFmt w:val="lowerLetter"/>
      <w:lvlText w:val="%8."/>
      <w:lvlJc w:val="left"/>
      <w:pPr>
        <w:ind w:left="5669" w:hanging="360"/>
      </w:pPr>
    </w:lvl>
    <w:lvl w:ilvl="8" w:tplc="041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5" w15:restartNumberingAfterBreak="0">
    <w:nsid w:val="306261D6"/>
    <w:multiLevelType w:val="hybridMultilevel"/>
    <w:tmpl w:val="395E43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71701"/>
    <w:multiLevelType w:val="hybridMultilevel"/>
    <w:tmpl w:val="8262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60787"/>
    <w:multiLevelType w:val="hybridMultilevel"/>
    <w:tmpl w:val="C2D05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513FB"/>
    <w:multiLevelType w:val="hybridMultilevel"/>
    <w:tmpl w:val="F46801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44B3"/>
    <w:multiLevelType w:val="hybridMultilevel"/>
    <w:tmpl w:val="A282C11E"/>
    <w:lvl w:ilvl="0" w:tplc="21E80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27704"/>
    <w:multiLevelType w:val="hybridMultilevel"/>
    <w:tmpl w:val="C5CE2B4A"/>
    <w:lvl w:ilvl="0" w:tplc="FAB0EFAA">
      <w:start w:val="1"/>
      <w:numFmt w:val="decimal"/>
      <w:lvlText w:val="%1."/>
      <w:lvlJc w:val="left"/>
      <w:pPr>
        <w:ind w:left="1571" w:hanging="360"/>
      </w:pPr>
      <w:rPr>
        <w:rFonts w:ascii="Times New Roman" w:eastAsia="Calibri" w:hAnsi="Times New Roman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A1532C"/>
    <w:multiLevelType w:val="hybridMultilevel"/>
    <w:tmpl w:val="1D8E25FC"/>
    <w:lvl w:ilvl="0" w:tplc="BEAA20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000753"/>
    <w:multiLevelType w:val="hybridMultilevel"/>
    <w:tmpl w:val="40B84F76"/>
    <w:lvl w:ilvl="0" w:tplc="01CA1084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F61C99"/>
    <w:multiLevelType w:val="hybridMultilevel"/>
    <w:tmpl w:val="A2C4A5C8"/>
    <w:lvl w:ilvl="0" w:tplc="E26A817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0866"/>
    <w:multiLevelType w:val="hybridMultilevel"/>
    <w:tmpl w:val="888E25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18"/>
    <w:rsid w:val="00027C6E"/>
    <w:rsid w:val="0005312A"/>
    <w:rsid w:val="00065F46"/>
    <w:rsid w:val="00090FE9"/>
    <w:rsid w:val="0009184C"/>
    <w:rsid w:val="000A1DE6"/>
    <w:rsid w:val="000A7A71"/>
    <w:rsid w:val="000C3389"/>
    <w:rsid w:val="000E1C5B"/>
    <w:rsid w:val="000F631E"/>
    <w:rsid w:val="001002DC"/>
    <w:rsid w:val="001369FB"/>
    <w:rsid w:val="00137205"/>
    <w:rsid w:val="00147975"/>
    <w:rsid w:val="00177409"/>
    <w:rsid w:val="001804C3"/>
    <w:rsid w:val="00181717"/>
    <w:rsid w:val="00197672"/>
    <w:rsid w:val="001A39FB"/>
    <w:rsid w:val="001B3FD2"/>
    <w:rsid w:val="001C41E9"/>
    <w:rsid w:val="001E1976"/>
    <w:rsid w:val="001E61C4"/>
    <w:rsid w:val="00210F8E"/>
    <w:rsid w:val="00221942"/>
    <w:rsid w:val="00240120"/>
    <w:rsid w:val="00247784"/>
    <w:rsid w:val="0025499F"/>
    <w:rsid w:val="00264908"/>
    <w:rsid w:val="002731EA"/>
    <w:rsid w:val="002826F4"/>
    <w:rsid w:val="002852D4"/>
    <w:rsid w:val="002C1CA0"/>
    <w:rsid w:val="002C3143"/>
    <w:rsid w:val="002D03EE"/>
    <w:rsid w:val="002F721B"/>
    <w:rsid w:val="00314291"/>
    <w:rsid w:val="003245D4"/>
    <w:rsid w:val="00347F36"/>
    <w:rsid w:val="00361654"/>
    <w:rsid w:val="00380D51"/>
    <w:rsid w:val="00386DE8"/>
    <w:rsid w:val="003B6EAF"/>
    <w:rsid w:val="003C373A"/>
    <w:rsid w:val="003C5D76"/>
    <w:rsid w:val="003E10CE"/>
    <w:rsid w:val="003E403E"/>
    <w:rsid w:val="003E59AD"/>
    <w:rsid w:val="004242F8"/>
    <w:rsid w:val="004411A9"/>
    <w:rsid w:val="00483494"/>
    <w:rsid w:val="00485976"/>
    <w:rsid w:val="004B1D69"/>
    <w:rsid w:val="004B698B"/>
    <w:rsid w:val="004F56A0"/>
    <w:rsid w:val="00512A97"/>
    <w:rsid w:val="00524BF7"/>
    <w:rsid w:val="00532D2A"/>
    <w:rsid w:val="00532E93"/>
    <w:rsid w:val="00536487"/>
    <w:rsid w:val="00562153"/>
    <w:rsid w:val="00570529"/>
    <w:rsid w:val="00576B15"/>
    <w:rsid w:val="0058479C"/>
    <w:rsid w:val="00587FC2"/>
    <w:rsid w:val="00591339"/>
    <w:rsid w:val="00607428"/>
    <w:rsid w:val="00611850"/>
    <w:rsid w:val="00612575"/>
    <w:rsid w:val="00624A0B"/>
    <w:rsid w:val="0066159F"/>
    <w:rsid w:val="00664893"/>
    <w:rsid w:val="00666684"/>
    <w:rsid w:val="0067255C"/>
    <w:rsid w:val="00690048"/>
    <w:rsid w:val="006A6214"/>
    <w:rsid w:val="006E1488"/>
    <w:rsid w:val="006F15F9"/>
    <w:rsid w:val="006F6F8B"/>
    <w:rsid w:val="00711F5C"/>
    <w:rsid w:val="00713E44"/>
    <w:rsid w:val="0075716B"/>
    <w:rsid w:val="0075738E"/>
    <w:rsid w:val="0078625F"/>
    <w:rsid w:val="00791A12"/>
    <w:rsid w:val="007A0A98"/>
    <w:rsid w:val="007A4493"/>
    <w:rsid w:val="007C0997"/>
    <w:rsid w:val="007E1128"/>
    <w:rsid w:val="00834111"/>
    <w:rsid w:val="008A1577"/>
    <w:rsid w:val="008B653E"/>
    <w:rsid w:val="008C6929"/>
    <w:rsid w:val="008E3956"/>
    <w:rsid w:val="008F218A"/>
    <w:rsid w:val="008F78ED"/>
    <w:rsid w:val="00924A65"/>
    <w:rsid w:val="009412FF"/>
    <w:rsid w:val="009453A2"/>
    <w:rsid w:val="00950464"/>
    <w:rsid w:val="0095065B"/>
    <w:rsid w:val="00967E76"/>
    <w:rsid w:val="0098741E"/>
    <w:rsid w:val="009B46E1"/>
    <w:rsid w:val="009C211F"/>
    <w:rsid w:val="009D385E"/>
    <w:rsid w:val="009E0E1E"/>
    <w:rsid w:val="009E291A"/>
    <w:rsid w:val="009E6CF5"/>
    <w:rsid w:val="009F220F"/>
    <w:rsid w:val="00A01FE1"/>
    <w:rsid w:val="00A03C4E"/>
    <w:rsid w:val="00A03C9F"/>
    <w:rsid w:val="00A126D5"/>
    <w:rsid w:val="00A24BDB"/>
    <w:rsid w:val="00A3166D"/>
    <w:rsid w:val="00A37F78"/>
    <w:rsid w:val="00A56D86"/>
    <w:rsid w:val="00A73D79"/>
    <w:rsid w:val="00A806EB"/>
    <w:rsid w:val="00AD1ACD"/>
    <w:rsid w:val="00AD3926"/>
    <w:rsid w:val="00AD551F"/>
    <w:rsid w:val="00AE6E5D"/>
    <w:rsid w:val="00B10D5B"/>
    <w:rsid w:val="00B15F6D"/>
    <w:rsid w:val="00B22BE6"/>
    <w:rsid w:val="00B276C5"/>
    <w:rsid w:val="00B361AE"/>
    <w:rsid w:val="00B86355"/>
    <w:rsid w:val="00B87BA8"/>
    <w:rsid w:val="00BA3BBB"/>
    <w:rsid w:val="00BB53A5"/>
    <w:rsid w:val="00BB6860"/>
    <w:rsid w:val="00BD4E6E"/>
    <w:rsid w:val="00C019AD"/>
    <w:rsid w:val="00C05F55"/>
    <w:rsid w:val="00C114C9"/>
    <w:rsid w:val="00C150AE"/>
    <w:rsid w:val="00C26B3A"/>
    <w:rsid w:val="00C314D6"/>
    <w:rsid w:val="00C444BA"/>
    <w:rsid w:val="00C831C3"/>
    <w:rsid w:val="00C85C00"/>
    <w:rsid w:val="00C9383E"/>
    <w:rsid w:val="00CB2F0A"/>
    <w:rsid w:val="00CC0BD1"/>
    <w:rsid w:val="00CD27F4"/>
    <w:rsid w:val="00CF4418"/>
    <w:rsid w:val="00CF63AD"/>
    <w:rsid w:val="00D47973"/>
    <w:rsid w:val="00D6204F"/>
    <w:rsid w:val="00D66367"/>
    <w:rsid w:val="00D77F49"/>
    <w:rsid w:val="00D80D2B"/>
    <w:rsid w:val="00D84F3F"/>
    <w:rsid w:val="00DA3E52"/>
    <w:rsid w:val="00DB3B6E"/>
    <w:rsid w:val="00DC0F40"/>
    <w:rsid w:val="00DD016C"/>
    <w:rsid w:val="00DD5600"/>
    <w:rsid w:val="00DE3082"/>
    <w:rsid w:val="00E123AE"/>
    <w:rsid w:val="00E40429"/>
    <w:rsid w:val="00E52E88"/>
    <w:rsid w:val="00E712A5"/>
    <w:rsid w:val="00E87F23"/>
    <w:rsid w:val="00E9615B"/>
    <w:rsid w:val="00E9640F"/>
    <w:rsid w:val="00EC12B6"/>
    <w:rsid w:val="00EE58CC"/>
    <w:rsid w:val="00F05408"/>
    <w:rsid w:val="00F45BBD"/>
    <w:rsid w:val="00FA3501"/>
    <w:rsid w:val="00FB4658"/>
    <w:rsid w:val="00FB67E1"/>
    <w:rsid w:val="00FC3CBC"/>
    <w:rsid w:val="00FD21FC"/>
    <w:rsid w:val="00FE2CD2"/>
    <w:rsid w:val="00FE5A2F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45E2"/>
  <w15:docId w15:val="{9A161968-6325-443A-B160-47C0637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26B3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98"/>
    <w:pPr>
      <w:widowControl/>
      <w:autoSpaceDE/>
      <w:autoSpaceDN/>
      <w:adjustRightInd/>
      <w:ind w:left="720"/>
      <w:contextualSpacing/>
    </w:pPr>
    <w:rPr>
      <w:rFonts w:ascii="Trebuchet MS" w:hAnsi="Trebuchet MS"/>
      <w:sz w:val="22"/>
      <w:szCs w:val="24"/>
      <w:lang w:val="en-GB" w:eastAsia="en-US"/>
    </w:rPr>
  </w:style>
  <w:style w:type="character" w:customStyle="1" w:styleId="Bodytext">
    <w:name w:val="Body text_"/>
    <w:link w:val="1"/>
    <w:rsid w:val="007A0A98"/>
    <w:rPr>
      <w:shd w:val="clear" w:color="auto" w:fill="FFFFFF"/>
    </w:rPr>
  </w:style>
  <w:style w:type="character" w:customStyle="1" w:styleId="Bodytext115pt">
    <w:name w:val="Body text + 11;5 pt"/>
    <w:rsid w:val="007A0A98"/>
    <w:rPr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Bodytext"/>
    <w:rsid w:val="007A0A98"/>
    <w:pPr>
      <w:shd w:val="clear" w:color="auto" w:fill="FFFFFF"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9412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FB67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ecattext">
    <w:name w:val="ecattext"/>
    <w:rsid w:val="00591339"/>
  </w:style>
  <w:style w:type="paragraph" w:customStyle="1" w:styleId="10">
    <w:name w:val="вал 1"/>
    <w:basedOn w:val="a"/>
    <w:rsid w:val="00DD016C"/>
    <w:pPr>
      <w:spacing w:before="360" w:line="312" w:lineRule="auto"/>
      <w:jc w:val="center"/>
    </w:pPr>
    <w:rPr>
      <w:rFonts w:ascii="Arial" w:hAnsi="Arial" w:cs="Arial"/>
      <w:b/>
      <w:iCs/>
    </w:rPr>
  </w:style>
  <w:style w:type="character" w:customStyle="1" w:styleId="30">
    <w:name w:val="Заголовок 3 Знак"/>
    <w:basedOn w:val="a0"/>
    <w:link w:val="3"/>
    <w:rsid w:val="00C26B3A"/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FD21F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1F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Title">
    <w:name w:val="ConsPlusTitle"/>
    <w:rsid w:val="001369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table" w:styleId="a7">
    <w:name w:val="Table Grid"/>
    <w:aliases w:val="Таблица - сетка"/>
    <w:basedOn w:val="a1"/>
    <w:uiPriority w:val="59"/>
    <w:rsid w:val="00027C6E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2680a5-6991-4257-b630-55a0e6a8651e">MKKK4C7MJYHM-130993701-8895</_dlc_DocId>
    <_dlc_DocIdUrl xmlns="7f2680a5-6991-4257-b630-55a0e6a8651e">
      <Url>http://in.isreg.ru/sites/dotpbioos/_layouts/15/DocIdRedir.aspx?ID=MKKK4C7MJYHM-130993701-8895</Url>
      <Description>MKKK4C7MJYHM-130993701-8895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EF933F2D8EA44BED1586B9B3A1CD6" ma:contentTypeVersion="2" ma:contentTypeDescription="Создание документа." ma:contentTypeScope="" ma:versionID="df008cbc04f3adb5b17588688571ed3a">
  <xsd:schema xmlns:xsd="http://www.w3.org/2001/XMLSchema" xmlns:xs="http://www.w3.org/2001/XMLSchema" xmlns:p="http://schemas.microsoft.com/office/2006/metadata/properties" xmlns:ns2="7f2680a5-6991-4257-b630-55a0e6a8651e" targetNamespace="http://schemas.microsoft.com/office/2006/metadata/properties" ma:root="true" ma:fieldsID="0205264f7acd43c8bf6a7ed3022a33b4" ns2:_="">
    <xsd:import namespace="7f2680a5-6991-4257-b630-55a0e6a8651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80a5-6991-4257-b630-55a0e6a8651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0A44D4-61B1-4E2A-B0E5-88D515FD652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FED5ECF-EDB1-47DD-AC1B-AB53B3D423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1E866A-78F4-453A-B5CF-CAFDBAE4B376}">
  <ds:schemaRefs>
    <ds:schemaRef ds:uri="http://schemas.microsoft.com/office/2006/metadata/properties"/>
    <ds:schemaRef ds:uri="http://schemas.microsoft.com/office/infopath/2007/PartnerControls"/>
    <ds:schemaRef ds:uri="7f2680a5-6991-4257-b630-55a0e6a8651e"/>
  </ds:schemaRefs>
</ds:datastoreItem>
</file>

<file path=customXml/itemProps4.xml><?xml version="1.0" encoding="utf-8"?>
<ds:datastoreItem xmlns:ds="http://schemas.openxmlformats.org/officeDocument/2006/customXml" ds:itemID="{C8EAB941-BEAC-495B-8944-E9770E6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680a5-6991-4257-b630-55a0e6a86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Шамотайло Сергей Алексеевич</dc:creator>
  <cp:lastModifiedBy>Александр</cp:lastModifiedBy>
  <cp:revision>4</cp:revision>
  <cp:lastPrinted>2019-05-07T12:06:00Z</cp:lastPrinted>
  <dcterms:created xsi:type="dcterms:W3CDTF">2022-02-26T11:48:00Z</dcterms:created>
  <dcterms:modified xsi:type="dcterms:W3CDTF">2022-02-26T11:48:00Z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84d3988c-f99d-41f9-bd81-8afef5f01ccb</vt:lpwstr>
  </property>
  <property fmtid="{D5CDD505-2E9C-101B-9397-08002B2CF9AE}" pid="3" name="ContentTypeId">
    <vt:lpwstr>0x010100E7AEF933F2D8EA44BED1586B9B3A1CD6</vt:lpwstr>
  </property>
</Properties>
</file>