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8E4" w:rsidRPr="003B7208" w:rsidRDefault="008038E4" w:rsidP="008038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7208">
        <w:rPr>
          <w:rFonts w:ascii="Times New Roman" w:hAnsi="Times New Roman" w:cs="Times New Roman"/>
          <w:b/>
          <w:sz w:val="28"/>
          <w:szCs w:val="28"/>
        </w:rPr>
        <w:t xml:space="preserve">ИНСТРУКЦИЯ ПО ОХРАНЕ ТРУДА </w:t>
      </w:r>
    </w:p>
    <w:p w:rsidR="00F06420" w:rsidRDefault="00F06420" w:rsidP="00EA27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27FB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08326E">
        <w:rPr>
          <w:rFonts w:ascii="Times New Roman" w:hAnsi="Times New Roman" w:cs="Times New Roman"/>
          <w:b/>
          <w:sz w:val="28"/>
          <w:szCs w:val="28"/>
        </w:rPr>
        <w:t>рабочего люльки</w:t>
      </w:r>
      <w:r w:rsidRPr="00EA27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A27FB" w:rsidRPr="00EA27FB" w:rsidRDefault="00EA27FB" w:rsidP="00EA27F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4DA9" w:rsidRDefault="00674DA9" w:rsidP="0086786F">
      <w:pPr>
        <w:pStyle w:val="aa"/>
        <w:spacing w:before="0" w:beforeAutospacing="0" w:after="0" w:afterAutospacing="0"/>
        <w:ind w:left="357" w:hanging="357"/>
        <w:contextualSpacing/>
        <w:jc w:val="center"/>
        <w:rPr>
          <w:b/>
          <w:sz w:val="28"/>
          <w:szCs w:val="28"/>
        </w:rPr>
      </w:pPr>
      <w:r w:rsidRPr="0086786F">
        <w:rPr>
          <w:b/>
          <w:sz w:val="28"/>
          <w:szCs w:val="28"/>
        </w:rPr>
        <w:t>1. Общие положения</w:t>
      </w:r>
    </w:p>
    <w:p w:rsidR="0086786F" w:rsidRDefault="0086786F" w:rsidP="0086786F">
      <w:pPr>
        <w:pStyle w:val="aa"/>
        <w:spacing w:before="0" w:beforeAutospacing="0" w:after="0" w:afterAutospacing="0"/>
        <w:ind w:left="357" w:hanging="357"/>
        <w:contextualSpacing/>
        <w:jc w:val="center"/>
        <w:rPr>
          <w:b/>
          <w:sz w:val="28"/>
          <w:szCs w:val="28"/>
        </w:rPr>
      </w:pPr>
    </w:p>
    <w:p w:rsidR="001F42BF" w:rsidRPr="001F42BF" w:rsidRDefault="001F42BF" w:rsidP="001F42BF">
      <w:pPr>
        <w:pStyle w:val="aa"/>
        <w:spacing w:before="0" w:beforeAutospacing="0" w:after="0" w:afterAutospacing="0"/>
        <w:ind w:firstLine="709"/>
        <w:contextualSpacing/>
        <w:jc w:val="both"/>
      </w:pPr>
      <w:r w:rsidRPr="001F42BF">
        <w:rPr>
          <w:b/>
        </w:rPr>
        <w:t xml:space="preserve">1.1. </w:t>
      </w:r>
      <w:r>
        <w:t xml:space="preserve">Инструкция предназначена для рабочих люльки. </w:t>
      </w:r>
    </w:p>
    <w:p w:rsidR="00674DA9" w:rsidRPr="0008326E" w:rsidRDefault="00674DA9" w:rsidP="001F42BF">
      <w:pPr>
        <w:pStyle w:val="aa"/>
        <w:spacing w:before="0" w:beforeAutospacing="0" w:after="0" w:afterAutospacing="0"/>
        <w:ind w:firstLine="709"/>
        <w:contextualSpacing/>
        <w:jc w:val="both"/>
      </w:pPr>
      <w:r w:rsidRPr="001F42BF">
        <w:rPr>
          <w:b/>
        </w:rPr>
        <w:t>1.</w:t>
      </w:r>
      <w:r w:rsidR="001F42BF" w:rsidRPr="001F42BF">
        <w:rPr>
          <w:b/>
        </w:rPr>
        <w:t>2</w:t>
      </w:r>
      <w:r w:rsidR="00692944" w:rsidRPr="001F42BF">
        <w:rPr>
          <w:b/>
        </w:rPr>
        <w:t>.</w:t>
      </w:r>
      <w:r w:rsidRPr="0008326E">
        <w:t xml:space="preserve">  </w:t>
      </w:r>
      <w:r w:rsidR="00692944">
        <w:t>Д</w:t>
      </w:r>
      <w:r w:rsidRPr="0008326E">
        <w:t xml:space="preserve">ля выполнения обязанностей рабочих люльки назначаются лица не моложе 18 </w:t>
      </w:r>
      <w:r w:rsidR="00692944">
        <w:t>л</w:t>
      </w:r>
      <w:r w:rsidRPr="0008326E">
        <w:t xml:space="preserve">ет, прошедшие </w:t>
      </w:r>
      <w:proofErr w:type="gramStart"/>
      <w:r w:rsidRPr="0008326E">
        <w:t xml:space="preserve">обучение по </w:t>
      </w:r>
      <w:r w:rsidR="00692944">
        <w:t>охране</w:t>
      </w:r>
      <w:proofErr w:type="gramEnd"/>
      <w:r w:rsidR="00692944">
        <w:t xml:space="preserve"> труда</w:t>
      </w:r>
      <w:r w:rsidRPr="0008326E">
        <w:t>,</w:t>
      </w:r>
      <w:r w:rsidR="00692944" w:rsidRPr="00692944">
        <w:t xml:space="preserve"> </w:t>
      </w:r>
      <w:r w:rsidR="00692944">
        <w:t>вводный и первичный</w:t>
      </w:r>
      <w:r w:rsidRPr="0008326E">
        <w:t xml:space="preserve"> </w:t>
      </w:r>
      <w:r w:rsidR="00692944">
        <w:t xml:space="preserve">инструктаж по охране труда, </w:t>
      </w:r>
      <w:r w:rsidRPr="0008326E">
        <w:t>аттестованные квалификационной комиссией</w:t>
      </w:r>
      <w:r w:rsidR="00692944">
        <w:t xml:space="preserve"> на право работ в качестве рабочего люльки. </w:t>
      </w:r>
    </w:p>
    <w:p w:rsidR="00674DA9" w:rsidRPr="0008326E" w:rsidRDefault="00674DA9" w:rsidP="001F42BF">
      <w:pPr>
        <w:pStyle w:val="aa"/>
        <w:spacing w:before="0" w:beforeAutospacing="0" w:after="0" w:afterAutospacing="0"/>
        <w:ind w:firstLine="709"/>
        <w:contextualSpacing/>
        <w:jc w:val="both"/>
      </w:pPr>
      <w:r w:rsidRPr="001F42BF">
        <w:rPr>
          <w:b/>
        </w:rPr>
        <w:t>1.</w:t>
      </w:r>
      <w:r w:rsidR="001F42BF" w:rsidRPr="001F42BF">
        <w:rPr>
          <w:b/>
        </w:rPr>
        <w:t>3</w:t>
      </w:r>
      <w:r w:rsidR="00692944" w:rsidRPr="001F42BF">
        <w:rPr>
          <w:b/>
        </w:rPr>
        <w:t>.</w:t>
      </w:r>
      <w:r w:rsidRPr="0008326E">
        <w:t xml:space="preserve"> Допуск рабочих люльки к работе на подъемнике должен оформляться приказом</w:t>
      </w:r>
      <w:r w:rsidR="00B31898">
        <w:t xml:space="preserve"> (распоряжением)</w:t>
      </w:r>
      <w:r w:rsidR="00692944">
        <w:t xml:space="preserve"> по предприятию.</w:t>
      </w:r>
    </w:p>
    <w:p w:rsidR="00674DA9" w:rsidRPr="008B043D" w:rsidRDefault="00674DA9" w:rsidP="001F42BF">
      <w:pPr>
        <w:pStyle w:val="aa"/>
        <w:spacing w:before="0" w:beforeAutospacing="0" w:after="0" w:afterAutospacing="0"/>
        <w:ind w:firstLine="709"/>
        <w:contextualSpacing/>
        <w:jc w:val="both"/>
      </w:pPr>
      <w:r w:rsidRPr="001F42BF">
        <w:rPr>
          <w:b/>
        </w:rPr>
        <w:t>1.</w:t>
      </w:r>
      <w:r w:rsidR="001F42BF" w:rsidRPr="001F42BF">
        <w:rPr>
          <w:b/>
        </w:rPr>
        <w:t>4</w:t>
      </w:r>
      <w:r w:rsidR="00692944" w:rsidRPr="001F42BF">
        <w:rPr>
          <w:b/>
        </w:rPr>
        <w:t>.</w:t>
      </w:r>
      <w:r w:rsidRPr="0008326E">
        <w:t xml:space="preserve"> Число рабочих люльки </w:t>
      </w:r>
      <w:r w:rsidRPr="008B043D">
        <w:t>определяется грузоподъемностью подъемника и площадью пола люльки (не менее 0,5 кв. м на человека). При назначении для работы на подъемнике двух и более рабочих люльки один из них должен быть назначен старшим.</w:t>
      </w:r>
    </w:p>
    <w:p w:rsidR="00674DA9" w:rsidRPr="008B043D" w:rsidRDefault="00674DA9" w:rsidP="001F42BF">
      <w:pPr>
        <w:pStyle w:val="aa"/>
        <w:spacing w:before="0" w:beforeAutospacing="0" w:after="0" w:afterAutospacing="0"/>
        <w:ind w:firstLine="709"/>
        <w:contextualSpacing/>
        <w:jc w:val="both"/>
      </w:pPr>
      <w:r w:rsidRPr="008B043D">
        <w:rPr>
          <w:b/>
        </w:rPr>
        <w:t>1.</w:t>
      </w:r>
      <w:r w:rsidR="001F42BF" w:rsidRPr="008B043D">
        <w:rPr>
          <w:b/>
        </w:rPr>
        <w:t>5</w:t>
      </w:r>
      <w:r w:rsidR="00692944" w:rsidRPr="008B043D">
        <w:rPr>
          <w:b/>
        </w:rPr>
        <w:t>.</w:t>
      </w:r>
      <w:r w:rsidR="001F42BF" w:rsidRPr="008B043D">
        <w:t xml:space="preserve"> Рабочий люльки</w:t>
      </w:r>
      <w:r w:rsidRPr="008B043D">
        <w:t xml:space="preserve"> должен знать:</w:t>
      </w:r>
    </w:p>
    <w:p w:rsidR="001F42BF" w:rsidRDefault="001F42BF" w:rsidP="001F42BF">
      <w:pPr>
        <w:pStyle w:val="aa"/>
        <w:ind w:firstLine="709"/>
        <w:contextualSpacing/>
        <w:jc w:val="both"/>
      </w:pPr>
      <w:r w:rsidRPr="008B043D">
        <w:t>- требования руководства по эксплуатации комплекта применяемого оборудования</w:t>
      </w:r>
      <w:r>
        <w:t>;</w:t>
      </w:r>
    </w:p>
    <w:p w:rsidR="001F42BF" w:rsidRDefault="001F42BF" w:rsidP="001F42BF">
      <w:pPr>
        <w:pStyle w:val="aa"/>
        <w:ind w:firstLine="709"/>
        <w:contextualSpacing/>
        <w:jc w:val="both"/>
      </w:pPr>
      <w:r>
        <w:t>- требования противопожарной безопасности;</w:t>
      </w:r>
    </w:p>
    <w:p w:rsidR="001F42BF" w:rsidRDefault="001F42BF" w:rsidP="001F42BF">
      <w:pPr>
        <w:pStyle w:val="aa"/>
        <w:ind w:firstLine="709"/>
        <w:contextualSpacing/>
        <w:jc w:val="both"/>
      </w:pPr>
      <w:r>
        <w:t>- требования электробезопасности;</w:t>
      </w:r>
    </w:p>
    <w:p w:rsidR="001F42BF" w:rsidRDefault="001F42BF" w:rsidP="001F42BF">
      <w:pPr>
        <w:pStyle w:val="aa"/>
        <w:spacing w:before="0" w:beforeAutospacing="0" w:after="0" w:afterAutospacing="0"/>
        <w:ind w:firstLine="709"/>
        <w:contextualSpacing/>
        <w:jc w:val="both"/>
      </w:pPr>
      <w:r>
        <w:t>- правила и приемы оказания первой помощи пострадавшим при несчастном случае.</w:t>
      </w:r>
    </w:p>
    <w:p w:rsidR="00674DA9" w:rsidRPr="0008326E" w:rsidRDefault="001F42BF" w:rsidP="001F42BF">
      <w:pPr>
        <w:pStyle w:val="aa"/>
        <w:spacing w:before="0" w:beforeAutospacing="0" w:after="0" w:afterAutospacing="0"/>
        <w:ind w:firstLine="708"/>
        <w:contextualSpacing/>
        <w:jc w:val="both"/>
      </w:pPr>
      <w:r>
        <w:t xml:space="preserve">- </w:t>
      </w:r>
      <w:r w:rsidR="00674DA9" w:rsidRPr="0008326E">
        <w:t>знаковую сигнализацию, применяемую при работе подъемника (Приложение №1);</w:t>
      </w:r>
    </w:p>
    <w:p w:rsidR="00674DA9" w:rsidRPr="0008326E" w:rsidRDefault="001F42BF" w:rsidP="001F42BF">
      <w:pPr>
        <w:pStyle w:val="aa"/>
        <w:spacing w:before="0" w:beforeAutospacing="0" w:after="0" w:afterAutospacing="0"/>
        <w:ind w:firstLine="709"/>
        <w:contextualSpacing/>
        <w:jc w:val="both"/>
      </w:pPr>
      <w:r>
        <w:t xml:space="preserve">- </w:t>
      </w:r>
      <w:r w:rsidR="00674DA9" w:rsidRPr="0008326E">
        <w:t>опасные факторы и опасные зоны при работе подъемника;</w:t>
      </w:r>
    </w:p>
    <w:p w:rsidR="001F42BF" w:rsidRDefault="001F42BF" w:rsidP="001F42BF">
      <w:pPr>
        <w:pStyle w:val="aa"/>
        <w:spacing w:before="0" w:beforeAutospacing="0" w:after="0" w:afterAutospacing="0"/>
        <w:ind w:firstLine="709"/>
        <w:contextualSpacing/>
        <w:jc w:val="both"/>
      </w:pPr>
      <w:r>
        <w:t xml:space="preserve">- </w:t>
      </w:r>
      <w:r w:rsidR="00674DA9" w:rsidRPr="0008326E">
        <w:t>безопасные приемы труда</w:t>
      </w:r>
      <w:r>
        <w:t>;</w:t>
      </w:r>
    </w:p>
    <w:p w:rsidR="00674DA9" w:rsidRPr="0008326E" w:rsidRDefault="001F42BF" w:rsidP="001F42BF">
      <w:pPr>
        <w:pStyle w:val="aa"/>
        <w:spacing w:before="0" w:beforeAutospacing="0" w:after="0" w:afterAutospacing="0"/>
        <w:ind w:firstLine="709"/>
        <w:contextualSpacing/>
        <w:jc w:val="both"/>
      </w:pPr>
      <w:r>
        <w:t xml:space="preserve">- </w:t>
      </w:r>
      <w:r w:rsidR="00674DA9" w:rsidRPr="0008326E">
        <w:t>меры предупреждения других опасных ситуаций на рабочем месте;</w:t>
      </w:r>
    </w:p>
    <w:p w:rsidR="00674DA9" w:rsidRPr="0008326E" w:rsidRDefault="001F42BF" w:rsidP="001F42BF">
      <w:pPr>
        <w:pStyle w:val="aa"/>
        <w:spacing w:before="0" w:beforeAutospacing="0" w:after="0" w:afterAutospacing="0"/>
        <w:ind w:firstLine="709"/>
        <w:contextualSpacing/>
        <w:jc w:val="both"/>
      </w:pPr>
      <w:r>
        <w:t xml:space="preserve">- </w:t>
      </w:r>
      <w:r w:rsidR="00674DA9" w:rsidRPr="0008326E">
        <w:t>меры безопасности при работе подъемника вблизи линии электропередачи (ЛЭП);</w:t>
      </w:r>
    </w:p>
    <w:p w:rsidR="00674DA9" w:rsidRPr="0008326E" w:rsidRDefault="001F42BF" w:rsidP="001F42BF">
      <w:pPr>
        <w:pStyle w:val="aa"/>
        <w:spacing w:before="0" w:beforeAutospacing="0" w:after="0" w:afterAutospacing="0"/>
        <w:ind w:firstLine="709"/>
        <w:contextualSpacing/>
        <w:jc w:val="both"/>
      </w:pPr>
      <w:r>
        <w:t xml:space="preserve">- </w:t>
      </w:r>
      <w:r w:rsidR="00674DA9" w:rsidRPr="0008326E">
        <w:t>способы предупреждения воздействия опасных и вредных производственных факторов;</w:t>
      </w:r>
    </w:p>
    <w:p w:rsidR="001F42BF" w:rsidRDefault="001F42BF" w:rsidP="001F42BF">
      <w:pPr>
        <w:pStyle w:val="aa"/>
        <w:spacing w:before="0" w:beforeAutospacing="0" w:after="0" w:afterAutospacing="0"/>
        <w:ind w:firstLine="709"/>
        <w:contextualSpacing/>
        <w:jc w:val="both"/>
      </w:pPr>
      <w:r>
        <w:t>- порядок применения средств</w:t>
      </w:r>
      <w:r w:rsidR="00674DA9" w:rsidRPr="0008326E">
        <w:t xml:space="preserve"> индив</w:t>
      </w:r>
      <w:r>
        <w:t>идуальной и коллективной защиты;</w:t>
      </w:r>
    </w:p>
    <w:p w:rsidR="00674DA9" w:rsidRDefault="001F42BF" w:rsidP="001F42BF">
      <w:pPr>
        <w:pStyle w:val="aa"/>
        <w:spacing w:before="0" w:beforeAutospacing="0" w:after="0" w:afterAutospacing="0"/>
        <w:ind w:firstLine="709"/>
        <w:contextualSpacing/>
        <w:jc w:val="both"/>
      </w:pPr>
      <w:r>
        <w:t xml:space="preserve">- </w:t>
      </w:r>
      <w:r w:rsidR="00674DA9" w:rsidRPr="0008326E">
        <w:t>основные мероприятия по обеспечению безопасности труда рабочего люльки.</w:t>
      </w:r>
    </w:p>
    <w:p w:rsidR="001F42BF" w:rsidRDefault="001F42BF" w:rsidP="001F42BF">
      <w:pPr>
        <w:pStyle w:val="aa"/>
        <w:spacing w:before="0" w:beforeAutospacing="0" w:after="0" w:afterAutospacing="0"/>
        <w:ind w:firstLine="709"/>
        <w:contextualSpacing/>
        <w:jc w:val="both"/>
      </w:pPr>
      <w:r w:rsidRPr="001F42BF">
        <w:rPr>
          <w:b/>
        </w:rPr>
        <w:t>1.6.</w:t>
      </w:r>
      <w:r>
        <w:t xml:space="preserve"> Рабочий люльки обязан:</w:t>
      </w:r>
    </w:p>
    <w:p w:rsidR="001F42BF" w:rsidRDefault="001F42BF" w:rsidP="001F42BF">
      <w:pPr>
        <w:pStyle w:val="aa"/>
        <w:ind w:firstLine="709"/>
        <w:contextualSpacing/>
        <w:jc w:val="both"/>
      </w:pPr>
      <w:r w:rsidRPr="004C574F">
        <w:rPr>
          <w:b/>
        </w:rPr>
        <w:t>1.6.1.</w:t>
      </w:r>
      <w:r>
        <w:t xml:space="preserve"> Выполнять только порученную руководителем работу, и при условии, что безопасные способы её выполнения хорошо известны и понятны работнику.</w:t>
      </w:r>
    </w:p>
    <w:p w:rsidR="001F42BF" w:rsidRDefault="001F42BF" w:rsidP="001F42BF">
      <w:pPr>
        <w:pStyle w:val="aa"/>
        <w:ind w:firstLine="709"/>
        <w:contextualSpacing/>
        <w:jc w:val="both"/>
      </w:pPr>
      <w:r w:rsidRPr="004C574F">
        <w:rPr>
          <w:b/>
        </w:rPr>
        <w:t>1.</w:t>
      </w:r>
      <w:r w:rsidR="004C574F" w:rsidRPr="004C574F">
        <w:rPr>
          <w:b/>
        </w:rPr>
        <w:t>6</w:t>
      </w:r>
      <w:r w:rsidRPr="004C574F">
        <w:rPr>
          <w:b/>
        </w:rPr>
        <w:t>.2.</w:t>
      </w:r>
      <w:r>
        <w:t xml:space="preserve"> Соблюдать правила внутреннего трудового распорядка и дисциплину труда.</w:t>
      </w:r>
    </w:p>
    <w:p w:rsidR="001F42BF" w:rsidRDefault="001F42BF" w:rsidP="001F42BF">
      <w:pPr>
        <w:pStyle w:val="aa"/>
        <w:ind w:firstLine="709"/>
        <w:contextualSpacing/>
        <w:jc w:val="both"/>
      </w:pPr>
      <w:r w:rsidRPr="004C574F">
        <w:rPr>
          <w:b/>
        </w:rPr>
        <w:t>1.</w:t>
      </w:r>
      <w:r w:rsidR="004C574F" w:rsidRPr="004C574F">
        <w:rPr>
          <w:b/>
        </w:rPr>
        <w:t>6</w:t>
      </w:r>
      <w:r w:rsidRPr="004C574F">
        <w:rPr>
          <w:b/>
        </w:rPr>
        <w:t>.3.</w:t>
      </w:r>
      <w:r>
        <w:t xml:space="preserve"> Правильно применять средства индивидуальной и коллективной защиты.</w:t>
      </w:r>
    </w:p>
    <w:p w:rsidR="001F42BF" w:rsidRDefault="001F42BF" w:rsidP="001F42BF">
      <w:pPr>
        <w:pStyle w:val="aa"/>
        <w:ind w:firstLine="709"/>
        <w:contextualSpacing/>
        <w:jc w:val="both"/>
      </w:pPr>
      <w:r w:rsidRPr="004C574F">
        <w:rPr>
          <w:b/>
        </w:rPr>
        <w:t>1.</w:t>
      </w:r>
      <w:r w:rsidR="004C574F" w:rsidRPr="004C574F">
        <w:rPr>
          <w:b/>
        </w:rPr>
        <w:t>6</w:t>
      </w:r>
      <w:r w:rsidRPr="004C574F">
        <w:rPr>
          <w:b/>
        </w:rPr>
        <w:t>.4.</w:t>
      </w:r>
      <w:r>
        <w:t xml:space="preserve"> Содержать рабочее место в чистоте, инструмент и приспособления в рабочем состоянии. На рабочем месте не должно быть посторонних предметов.</w:t>
      </w:r>
    </w:p>
    <w:p w:rsidR="001F42BF" w:rsidRDefault="001F42BF" w:rsidP="001F42BF">
      <w:pPr>
        <w:pStyle w:val="aa"/>
        <w:ind w:firstLine="709"/>
        <w:contextualSpacing/>
        <w:jc w:val="both"/>
      </w:pPr>
      <w:r w:rsidRPr="004C574F">
        <w:rPr>
          <w:b/>
        </w:rPr>
        <w:t>1.</w:t>
      </w:r>
      <w:r w:rsidR="004C574F" w:rsidRPr="004C574F">
        <w:rPr>
          <w:b/>
        </w:rPr>
        <w:t>6</w:t>
      </w:r>
      <w:r w:rsidRPr="004C574F">
        <w:rPr>
          <w:b/>
        </w:rPr>
        <w:t>.5.</w:t>
      </w:r>
      <w:r>
        <w:t xml:space="preserve"> Применять в процессе работы средства защиты, инструмент и оснастку по назначению, в соответствии с инструкциями заводов-изготовителей.</w:t>
      </w:r>
    </w:p>
    <w:p w:rsidR="001F42BF" w:rsidRDefault="001F42BF" w:rsidP="001F42BF">
      <w:pPr>
        <w:pStyle w:val="aa"/>
        <w:ind w:firstLine="709"/>
        <w:contextualSpacing/>
        <w:jc w:val="both"/>
      </w:pPr>
      <w:r w:rsidRPr="009F20F8">
        <w:rPr>
          <w:b/>
        </w:rPr>
        <w:t>1.</w:t>
      </w:r>
      <w:r w:rsidR="009F20F8" w:rsidRPr="008B043D">
        <w:rPr>
          <w:b/>
        </w:rPr>
        <w:t>6</w:t>
      </w:r>
      <w:r w:rsidRPr="009F20F8">
        <w:rPr>
          <w:b/>
        </w:rPr>
        <w:t>.6.</w:t>
      </w:r>
      <w:r>
        <w:t xml:space="preserve"> Быть внимательными во время работы и не допускать нарушений требований охраны труда.</w:t>
      </w:r>
    </w:p>
    <w:p w:rsidR="001F42BF" w:rsidRDefault="001F42BF" w:rsidP="001F42BF">
      <w:pPr>
        <w:pStyle w:val="aa"/>
        <w:ind w:firstLine="709"/>
        <w:contextualSpacing/>
        <w:jc w:val="both"/>
      </w:pPr>
      <w:r w:rsidRPr="009F20F8">
        <w:rPr>
          <w:b/>
        </w:rPr>
        <w:t>1.</w:t>
      </w:r>
      <w:r w:rsidR="009F20F8" w:rsidRPr="008B043D">
        <w:rPr>
          <w:b/>
        </w:rPr>
        <w:t>6</w:t>
      </w:r>
      <w:r w:rsidR="009F20F8" w:rsidRPr="009F20F8">
        <w:rPr>
          <w:b/>
        </w:rPr>
        <w:t>.</w:t>
      </w:r>
      <w:r w:rsidRPr="009F20F8">
        <w:rPr>
          <w:b/>
        </w:rPr>
        <w:t>7.</w:t>
      </w:r>
      <w:r>
        <w:t xml:space="preserve"> Своевременно и точно исполнять распоряжения администрации.</w:t>
      </w:r>
    </w:p>
    <w:p w:rsidR="001F42BF" w:rsidRDefault="001F42BF" w:rsidP="001F42BF">
      <w:pPr>
        <w:pStyle w:val="aa"/>
        <w:ind w:firstLine="709"/>
        <w:contextualSpacing/>
        <w:jc w:val="both"/>
      </w:pPr>
      <w:r w:rsidRPr="009F20F8">
        <w:rPr>
          <w:b/>
        </w:rPr>
        <w:t>1.</w:t>
      </w:r>
      <w:r w:rsidR="009F20F8" w:rsidRPr="009F20F8">
        <w:rPr>
          <w:b/>
        </w:rPr>
        <w:t>6</w:t>
      </w:r>
      <w:r w:rsidRPr="009F20F8">
        <w:rPr>
          <w:b/>
        </w:rPr>
        <w:t>.8.</w:t>
      </w:r>
      <w:r>
        <w:t xml:space="preserve"> Соблюдать технологическую дисциплину, требования по охране труда и производственной санитарии.</w:t>
      </w:r>
    </w:p>
    <w:p w:rsidR="001F42BF" w:rsidRDefault="001F42BF" w:rsidP="001F42BF">
      <w:pPr>
        <w:pStyle w:val="aa"/>
        <w:ind w:firstLine="709"/>
        <w:contextualSpacing/>
        <w:jc w:val="both"/>
      </w:pPr>
      <w:r w:rsidRPr="009F20F8">
        <w:rPr>
          <w:b/>
        </w:rPr>
        <w:t>1.</w:t>
      </w:r>
      <w:r w:rsidR="009F20F8" w:rsidRPr="009F20F8">
        <w:rPr>
          <w:b/>
        </w:rPr>
        <w:t>6</w:t>
      </w:r>
      <w:r w:rsidRPr="009F20F8">
        <w:rPr>
          <w:b/>
        </w:rPr>
        <w:t>.9.</w:t>
      </w:r>
      <w:r>
        <w:t xml:space="preserve"> Немедленно извещать своего непосредственного или вышестоящего руководителя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проявлении признаков острого профессионального заболевания (отравления).</w:t>
      </w:r>
    </w:p>
    <w:p w:rsidR="001F42BF" w:rsidRPr="0008326E" w:rsidRDefault="001F42BF" w:rsidP="001F42BF">
      <w:pPr>
        <w:pStyle w:val="aa"/>
        <w:ind w:firstLine="709"/>
        <w:contextualSpacing/>
        <w:jc w:val="both"/>
      </w:pPr>
      <w:r w:rsidRPr="009F20F8">
        <w:rPr>
          <w:b/>
        </w:rPr>
        <w:t>1.</w:t>
      </w:r>
      <w:r w:rsidR="009F20F8" w:rsidRPr="009F20F8">
        <w:rPr>
          <w:b/>
        </w:rPr>
        <w:t>6</w:t>
      </w:r>
      <w:r w:rsidRPr="009F20F8">
        <w:rPr>
          <w:b/>
        </w:rPr>
        <w:t>.10.</w:t>
      </w:r>
      <w:r w:rsidRPr="009F20F8">
        <w:rPr>
          <w:b/>
        </w:rPr>
        <w:tab/>
      </w:r>
      <w:r>
        <w:t xml:space="preserve"> Проходить обучение безопасным методам и приёмам выполнения работ и оказанию первой </w:t>
      </w:r>
      <w:proofErr w:type="gramStart"/>
      <w:r>
        <w:t>помощи</w:t>
      </w:r>
      <w:proofErr w:type="gramEnd"/>
      <w:r>
        <w:t xml:space="preserve"> пострадавшим на производстве, инструктаж по охране труда, проверку знаний требований охраны труда.</w:t>
      </w:r>
    </w:p>
    <w:p w:rsidR="001F42BF" w:rsidRDefault="001F42BF" w:rsidP="001F42BF">
      <w:pPr>
        <w:pStyle w:val="aa"/>
        <w:ind w:firstLine="709"/>
        <w:contextualSpacing/>
        <w:jc w:val="both"/>
      </w:pPr>
      <w:r w:rsidRPr="009F20F8">
        <w:rPr>
          <w:b/>
        </w:rPr>
        <w:t>1.</w:t>
      </w:r>
      <w:r w:rsidR="009F20F8" w:rsidRPr="009F20F8">
        <w:rPr>
          <w:b/>
        </w:rPr>
        <w:t>6</w:t>
      </w:r>
      <w:r w:rsidRPr="009F20F8">
        <w:rPr>
          <w:b/>
        </w:rPr>
        <w:t>.1</w:t>
      </w:r>
      <w:r w:rsidR="009F20F8" w:rsidRPr="009F20F8">
        <w:rPr>
          <w:b/>
        </w:rPr>
        <w:t>1</w:t>
      </w:r>
      <w:r w:rsidRPr="009F20F8">
        <w:rPr>
          <w:b/>
        </w:rPr>
        <w:t>.</w:t>
      </w:r>
      <w:r>
        <w:tab/>
        <w:t xml:space="preserve"> Уметь оказывать первую помощь пострадавшим при несчастных случаях.</w:t>
      </w:r>
    </w:p>
    <w:p w:rsidR="001F42BF" w:rsidRDefault="001F42BF" w:rsidP="001F42BF">
      <w:pPr>
        <w:pStyle w:val="aa"/>
        <w:ind w:firstLine="709"/>
        <w:contextualSpacing/>
        <w:jc w:val="both"/>
      </w:pPr>
      <w:r w:rsidRPr="009F20F8">
        <w:rPr>
          <w:b/>
        </w:rPr>
        <w:lastRenderedPageBreak/>
        <w:t>1.</w:t>
      </w:r>
      <w:r w:rsidR="009F20F8" w:rsidRPr="009F20F8">
        <w:rPr>
          <w:b/>
        </w:rPr>
        <w:t>6</w:t>
      </w:r>
      <w:r w:rsidRPr="009F20F8">
        <w:rPr>
          <w:b/>
        </w:rPr>
        <w:t>.1</w:t>
      </w:r>
      <w:r w:rsidR="009F20F8" w:rsidRPr="009F20F8">
        <w:rPr>
          <w:b/>
        </w:rPr>
        <w:t>2</w:t>
      </w:r>
      <w:r w:rsidRPr="009F20F8">
        <w:rPr>
          <w:b/>
        </w:rPr>
        <w:t>.</w:t>
      </w:r>
      <w:r>
        <w:t xml:space="preserve"> Уметь применять первичные средства пожаротушения.</w:t>
      </w:r>
    </w:p>
    <w:p w:rsidR="00D34945" w:rsidRDefault="001F42BF" w:rsidP="001F42BF">
      <w:pPr>
        <w:pStyle w:val="aa"/>
        <w:ind w:firstLine="709"/>
        <w:contextualSpacing/>
        <w:jc w:val="both"/>
      </w:pPr>
      <w:r w:rsidRPr="009F20F8">
        <w:rPr>
          <w:b/>
        </w:rPr>
        <w:t>1.</w:t>
      </w:r>
      <w:r w:rsidR="009F20F8" w:rsidRPr="009F20F8">
        <w:rPr>
          <w:b/>
        </w:rPr>
        <w:t>6</w:t>
      </w:r>
      <w:r w:rsidRPr="009F20F8">
        <w:rPr>
          <w:b/>
        </w:rPr>
        <w:t>.1</w:t>
      </w:r>
      <w:r w:rsidR="009F20F8" w:rsidRPr="009F20F8">
        <w:rPr>
          <w:b/>
        </w:rPr>
        <w:t>3</w:t>
      </w:r>
      <w:r w:rsidRPr="009F20F8">
        <w:rPr>
          <w:b/>
        </w:rPr>
        <w:t>.</w:t>
      </w:r>
      <w:r w:rsidRPr="009F20F8">
        <w:rPr>
          <w:b/>
        </w:rPr>
        <w:tab/>
      </w:r>
      <w:r>
        <w:t xml:space="preserve"> Бережно относиться к имуществу предприятия.</w:t>
      </w:r>
    </w:p>
    <w:p w:rsidR="001F42BF" w:rsidRDefault="001F42BF" w:rsidP="001F42BF">
      <w:pPr>
        <w:pStyle w:val="aa"/>
        <w:ind w:firstLine="709"/>
        <w:contextualSpacing/>
        <w:jc w:val="both"/>
      </w:pPr>
      <w:r w:rsidRPr="009F20F8">
        <w:rPr>
          <w:b/>
        </w:rPr>
        <w:t>1.</w:t>
      </w:r>
      <w:r w:rsidR="009F20F8" w:rsidRPr="009F20F8">
        <w:rPr>
          <w:b/>
        </w:rPr>
        <w:t>7</w:t>
      </w:r>
      <w:r w:rsidRPr="009F20F8">
        <w:rPr>
          <w:b/>
        </w:rPr>
        <w:t>.</w:t>
      </w:r>
      <w:r>
        <w:t xml:space="preserve"> При работе</w:t>
      </w:r>
      <w:r w:rsidR="009F20F8">
        <w:t xml:space="preserve"> в качестве рабочего люльки</w:t>
      </w:r>
      <w:r>
        <w:t xml:space="preserve">, возможны воздействия следующих опасных и вредных производственных факторов: </w:t>
      </w:r>
    </w:p>
    <w:p w:rsidR="001F42BF" w:rsidRDefault="001F42BF" w:rsidP="001F42BF">
      <w:pPr>
        <w:pStyle w:val="aa"/>
        <w:ind w:firstLine="709"/>
        <w:contextualSpacing/>
        <w:jc w:val="both"/>
      </w:pPr>
      <w:r>
        <w:t>- расположение рабочего места вблизи перепада по высоте 1,8 м и более;</w:t>
      </w:r>
    </w:p>
    <w:p w:rsidR="001F42BF" w:rsidRDefault="001F42BF" w:rsidP="001F42BF">
      <w:pPr>
        <w:pStyle w:val="aa"/>
        <w:ind w:firstLine="709"/>
        <w:contextualSpacing/>
        <w:jc w:val="both"/>
      </w:pPr>
      <w:r>
        <w:t>- острые кромки, углы, торчащие штыри, заусенцы и шероховатость на поверхности материалов и оборудования;</w:t>
      </w:r>
    </w:p>
    <w:p w:rsidR="001F42BF" w:rsidRDefault="001F42BF" w:rsidP="001F42BF">
      <w:pPr>
        <w:pStyle w:val="aa"/>
        <w:ind w:firstLine="709"/>
        <w:contextualSpacing/>
        <w:jc w:val="both"/>
      </w:pPr>
      <w:r>
        <w:t>- повышенное напряжение в электрической цепи, замыкание которой может произойти через тело человека;</w:t>
      </w:r>
    </w:p>
    <w:p w:rsidR="001F42BF" w:rsidRDefault="001F42BF" w:rsidP="001F42BF">
      <w:pPr>
        <w:pStyle w:val="aa"/>
        <w:ind w:firstLine="709"/>
        <w:contextualSpacing/>
        <w:jc w:val="both"/>
      </w:pPr>
      <w:r>
        <w:t>- самопроизвольное обрушение элементов конструкций или подмостей и падение вышерасположенных материалов и конструкций;</w:t>
      </w:r>
    </w:p>
    <w:p w:rsidR="001F42BF" w:rsidRDefault="001F42BF" w:rsidP="001F42BF">
      <w:pPr>
        <w:pStyle w:val="aa"/>
        <w:ind w:firstLine="709"/>
        <w:contextualSpacing/>
        <w:jc w:val="both"/>
      </w:pPr>
      <w:r>
        <w:t>- обрушивающиеся складируемые грузы;</w:t>
      </w:r>
    </w:p>
    <w:p w:rsidR="001F42BF" w:rsidRDefault="009F20F8" w:rsidP="001F42BF">
      <w:pPr>
        <w:pStyle w:val="aa"/>
        <w:ind w:firstLine="709"/>
        <w:contextualSpacing/>
        <w:jc w:val="both"/>
      </w:pPr>
      <w:r>
        <w:t>- падающие предметы;</w:t>
      </w:r>
    </w:p>
    <w:p w:rsidR="001F42BF" w:rsidRDefault="001F42BF" w:rsidP="001F42BF">
      <w:pPr>
        <w:pStyle w:val="aa"/>
        <w:ind w:firstLine="709"/>
        <w:contextualSpacing/>
        <w:jc w:val="both"/>
      </w:pPr>
      <w:r>
        <w:t>- повышенная или пониженная температура поверхностей оборудования, материалов и воздуха рабочей зоны;</w:t>
      </w:r>
    </w:p>
    <w:p w:rsidR="001F42BF" w:rsidRDefault="001F42BF" w:rsidP="001F42BF">
      <w:pPr>
        <w:pStyle w:val="aa"/>
        <w:ind w:firstLine="709"/>
        <w:contextualSpacing/>
        <w:jc w:val="both"/>
      </w:pPr>
      <w:r>
        <w:t>- движущиеся части машин и передвигаемые ими конструкции и материалы.</w:t>
      </w:r>
    </w:p>
    <w:p w:rsidR="001F42BF" w:rsidRDefault="001F42BF" w:rsidP="001F42BF">
      <w:pPr>
        <w:pStyle w:val="aa"/>
        <w:ind w:firstLine="709"/>
        <w:contextualSpacing/>
        <w:jc w:val="both"/>
      </w:pPr>
      <w:r>
        <w:t>- повышенная запыленность и загазованность воздуха рабочей зоны;</w:t>
      </w:r>
    </w:p>
    <w:p w:rsidR="001F42BF" w:rsidRDefault="001F42BF" w:rsidP="001F42BF">
      <w:pPr>
        <w:pStyle w:val="aa"/>
        <w:ind w:firstLine="709"/>
        <w:contextualSpacing/>
        <w:jc w:val="both"/>
      </w:pPr>
      <w:r>
        <w:t>- вибрация;</w:t>
      </w:r>
    </w:p>
    <w:p w:rsidR="00C620BE" w:rsidRDefault="001F42BF" w:rsidP="00C620BE">
      <w:pPr>
        <w:pStyle w:val="aa"/>
        <w:ind w:firstLine="709"/>
        <w:contextualSpacing/>
        <w:jc w:val="both"/>
      </w:pPr>
      <w:r>
        <w:t>- физические перегрузки.</w:t>
      </w:r>
    </w:p>
    <w:p w:rsidR="00327CFC" w:rsidRDefault="00327CFC" w:rsidP="00327CFC">
      <w:pPr>
        <w:pStyle w:val="aa"/>
        <w:ind w:firstLine="709"/>
        <w:contextualSpacing/>
      </w:pPr>
      <w:r w:rsidRPr="00327CFC">
        <w:rPr>
          <w:b/>
        </w:rPr>
        <w:t>1.8. ЗАПРЕЩАЕТСЯ</w:t>
      </w:r>
      <w:r>
        <w:t xml:space="preserve"> курить во всех помещениях и на территории Общества, а также на территории объектов строительства, включая электронные сигареты и </w:t>
      </w:r>
      <w:proofErr w:type="spellStart"/>
      <w:r>
        <w:t>никотинсодержащие</w:t>
      </w:r>
      <w:proofErr w:type="spellEnd"/>
      <w:r>
        <w:t xml:space="preserve"> жидкости, а также хождение с зажженной сигаретой. </w:t>
      </w:r>
    </w:p>
    <w:p w:rsidR="00327CFC" w:rsidRDefault="00327CFC" w:rsidP="00327CFC">
      <w:pPr>
        <w:pStyle w:val="aa"/>
        <w:ind w:firstLine="709"/>
        <w:contextualSpacing/>
      </w:pPr>
      <w:r w:rsidRPr="00327CFC">
        <w:rPr>
          <w:b/>
        </w:rPr>
        <w:t>1.9. ЗАПРЕЩАЕТСЯ</w:t>
      </w:r>
      <w:r>
        <w:t xml:space="preserve"> находиться на рабочем месте в состоянии алкогольного или наркотического опьянения, болезненном или переутомленном состоянии.</w:t>
      </w:r>
    </w:p>
    <w:p w:rsidR="00327CFC" w:rsidRDefault="00327CFC" w:rsidP="00C620BE">
      <w:pPr>
        <w:pStyle w:val="aa"/>
        <w:ind w:firstLine="709"/>
        <w:contextualSpacing/>
        <w:jc w:val="both"/>
      </w:pPr>
    </w:p>
    <w:p w:rsidR="001F42BF" w:rsidRDefault="001F42BF" w:rsidP="001F42BF">
      <w:pPr>
        <w:pStyle w:val="aa"/>
        <w:ind w:firstLine="567"/>
        <w:contextualSpacing/>
        <w:jc w:val="both"/>
      </w:pPr>
    </w:p>
    <w:p w:rsidR="00674DA9" w:rsidRDefault="00674DA9" w:rsidP="0086786F">
      <w:pPr>
        <w:pStyle w:val="aa"/>
        <w:spacing w:before="0" w:beforeAutospacing="0" w:after="0" w:afterAutospacing="0"/>
        <w:ind w:left="357" w:hanging="357"/>
        <w:contextualSpacing/>
        <w:jc w:val="center"/>
        <w:rPr>
          <w:b/>
          <w:sz w:val="28"/>
          <w:szCs w:val="28"/>
        </w:rPr>
      </w:pPr>
      <w:r w:rsidRPr="0086786F">
        <w:rPr>
          <w:b/>
          <w:sz w:val="28"/>
          <w:szCs w:val="28"/>
        </w:rPr>
        <w:t xml:space="preserve">2. </w:t>
      </w:r>
      <w:r w:rsidR="009F20F8">
        <w:rPr>
          <w:b/>
          <w:sz w:val="28"/>
          <w:szCs w:val="28"/>
        </w:rPr>
        <w:t>Требования охраны труда перед началом работы</w:t>
      </w:r>
    </w:p>
    <w:p w:rsidR="0086786F" w:rsidRPr="0086786F" w:rsidRDefault="0086786F" w:rsidP="0086786F">
      <w:pPr>
        <w:pStyle w:val="aa"/>
        <w:spacing w:before="0" w:beforeAutospacing="0" w:after="0" w:afterAutospacing="0"/>
        <w:ind w:left="357" w:hanging="357"/>
        <w:contextualSpacing/>
        <w:jc w:val="center"/>
        <w:rPr>
          <w:b/>
          <w:sz w:val="28"/>
          <w:szCs w:val="28"/>
        </w:rPr>
      </w:pPr>
    </w:p>
    <w:p w:rsidR="00674DA9" w:rsidRPr="0008326E" w:rsidRDefault="00674DA9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CC5E35">
        <w:rPr>
          <w:b/>
        </w:rPr>
        <w:t>2.1</w:t>
      </w:r>
      <w:r w:rsidR="009F20F8" w:rsidRPr="00CC5E35">
        <w:rPr>
          <w:b/>
        </w:rPr>
        <w:t>.</w:t>
      </w:r>
      <w:r w:rsidRPr="0008326E">
        <w:t xml:space="preserve"> Рабочий люльки должен получить задание на определенный вид работы от лица, </w:t>
      </w:r>
      <w:r w:rsidRPr="00BF23CF">
        <w:t>ответственного за безопасное производство работ подъемниками.</w:t>
      </w:r>
    </w:p>
    <w:p w:rsidR="00674DA9" w:rsidRPr="0008326E" w:rsidRDefault="00674DA9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CC5E35">
        <w:rPr>
          <w:b/>
        </w:rPr>
        <w:t>2.2</w:t>
      </w:r>
      <w:r w:rsidR="009F20F8" w:rsidRPr="00CC5E35">
        <w:rPr>
          <w:b/>
        </w:rPr>
        <w:t>.</w:t>
      </w:r>
      <w:r w:rsidRPr="0008326E">
        <w:t xml:space="preserve"> Рабочий люльки должен быть ознакомлен с проектом производства раб</w:t>
      </w:r>
      <w:r w:rsidR="00CC5E35">
        <w:t>от или технологическими картами</w:t>
      </w:r>
      <w:r w:rsidR="00C620BE">
        <w:t xml:space="preserve"> под роспись.</w:t>
      </w:r>
    </w:p>
    <w:p w:rsidR="00674DA9" w:rsidRPr="0008326E" w:rsidRDefault="00674DA9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CC5E35">
        <w:rPr>
          <w:b/>
        </w:rPr>
        <w:t>2.3</w:t>
      </w:r>
      <w:r w:rsidR="009F20F8" w:rsidRPr="00CC5E35">
        <w:rPr>
          <w:b/>
        </w:rPr>
        <w:t>.</w:t>
      </w:r>
      <w:r w:rsidRPr="0008326E">
        <w:t xml:space="preserve"> Перед входом в люльку рабочий люльки должен убедиться в следующем:</w:t>
      </w:r>
    </w:p>
    <w:p w:rsidR="00674DA9" w:rsidRPr="0008326E" w:rsidRDefault="00CC5E35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C620BE">
        <w:rPr>
          <w:b/>
        </w:rPr>
        <w:t>2.3.1.</w:t>
      </w:r>
      <w:r>
        <w:t xml:space="preserve"> П</w:t>
      </w:r>
      <w:r w:rsidR="00674DA9" w:rsidRPr="0008326E">
        <w:t>одъемник правильно установлен на площадке;</w:t>
      </w:r>
    </w:p>
    <w:p w:rsidR="00674DA9" w:rsidRPr="0008326E" w:rsidRDefault="00CC5E35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C620BE">
        <w:rPr>
          <w:b/>
        </w:rPr>
        <w:t>2.3.2.</w:t>
      </w:r>
      <w:r>
        <w:t xml:space="preserve"> П</w:t>
      </w:r>
      <w:r w:rsidR="00674DA9" w:rsidRPr="0008326E">
        <w:t>одъемник установлен на все опоры;</w:t>
      </w:r>
    </w:p>
    <w:p w:rsidR="00674DA9" w:rsidRPr="0008326E" w:rsidRDefault="00CC5E35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C620BE">
        <w:rPr>
          <w:b/>
        </w:rPr>
        <w:t>2.3.3.</w:t>
      </w:r>
      <w:r>
        <w:t xml:space="preserve">  У</w:t>
      </w:r>
      <w:r w:rsidR="00674DA9" w:rsidRPr="0008326E">
        <w:t>клон подъемника не превышает 3°;</w:t>
      </w:r>
    </w:p>
    <w:p w:rsidR="00674DA9" w:rsidRPr="0008326E" w:rsidRDefault="00CC5E35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C620BE">
        <w:rPr>
          <w:b/>
        </w:rPr>
        <w:t>2.3.4.</w:t>
      </w:r>
      <w:r>
        <w:t xml:space="preserve"> В</w:t>
      </w:r>
      <w:r w:rsidR="00674DA9" w:rsidRPr="0008326E">
        <w:t xml:space="preserve"> зоне работы подъемника нет посторонних людей;</w:t>
      </w:r>
    </w:p>
    <w:p w:rsidR="00674DA9" w:rsidRPr="0008326E" w:rsidRDefault="00CC5E35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C620BE">
        <w:rPr>
          <w:b/>
        </w:rPr>
        <w:t>2.3.5.</w:t>
      </w:r>
      <w:r>
        <w:t xml:space="preserve"> П</w:t>
      </w:r>
      <w:r w:rsidR="00674DA9" w:rsidRPr="0008326E">
        <w:t>ри установке подъемника около котлована расстояние от крайних опор до откоса котлована соответствует значениям, указанным в таблиц</w:t>
      </w:r>
      <w:r>
        <w:t>е № 1</w:t>
      </w:r>
      <w:r w:rsidR="00674DA9" w:rsidRPr="0008326E">
        <w:t>;</w:t>
      </w:r>
    </w:p>
    <w:p w:rsidR="00674DA9" w:rsidRPr="0008326E" w:rsidRDefault="00CC5E35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C620BE">
        <w:rPr>
          <w:b/>
        </w:rPr>
        <w:t>2.3.6.</w:t>
      </w:r>
      <w:r>
        <w:t xml:space="preserve"> П</w:t>
      </w:r>
      <w:r w:rsidR="00674DA9" w:rsidRPr="0008326E">
        <w:t>ри установке подъемника в зоне ЛЭП люлька подъемника или колено стрелы при выдвижении не касаются проводов ЛЭП;</w:t>
      </w:r>
    </w:p>
    <w:p w:rsidR="00674DA9" w:rsidRDefault="00CC5E35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C620BE">
        <w:rPr>
          <w:b/>
        </w:rPr>
        <w:t>2.3.7.</w:t>
      </w:r>
      <w:r>
        <w:t xml:space="preserve"> П</w:t>
      </w:r>
      <w:r w:rsidR="00674DA9" w:rsidRPr="0008326E">
        <w:t>ри установке подъемника около здания, штабеля или строения расстояние между ними и поворотной пла</w:t>
      </w:r>
      <w:r>
        <w:t>тформой составляет не менее 1 м;</w:t>
      </w:r>
    </w:p>
    <w:p w:rsidR="00CC5E35" w:rsidRDefault="00CC5E35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C620BE">
        <w:rPr>
          <w:b/>
        </w:rPr>
        <w:t>2.3.8.</w:t>
      </w:r>
      <w:r w:rsidRPr="00CC5E35">
        <w:t xml:space="preserve"> </w:t>
      </w:r>
      <w:r>
        <w:t>В отсутствии помех в зоне производства работ;</w:t>
      </w:r>
    </w:p>
    <w:p w:rsidR="00CC5E35" w:rsidRDefault="00CC5E35" w:rsidP="00CC5E35">
      <w:pPr>
        <w:pStyle w:val="aa"/>
        <w:spacing w:before="0" w:beforeAutospacing="0" w:after="0" w:afterAutospacing="0"/>
        <w:ind w:firstLine="709"/>
        <w:contextualSpacing/>
        <w:jc w:val="both"/>
      </w:pPr>
      <w:r w:rsidRPr="00C620BE">
        <w:rPr>
          <w:b/>
        </w:rPr>
        <w:t xml:space="preserve">2.3.9. </w:t>
      </w:r>
      <w:r>
        <w:t>В достаточной освещенности рабочего места для выполнения конкретного вида работ;</w:t>
      </w:r>
    </w:p>
    <w:p w:rsidR="00CC5E35" w:rsidRDefault="00CC5E35" w:rsidP="00CC5E35">
      <w:pPr>
        <w:pStyle w:val="aa"/>
        <w:spacing w:before="0" w:beforeAutospacing="0" w:after="0" w:afterAutospacing="0"/>
        <w:ind w:firstLine="709"/>
        <w:contextualSpacing/>
        <w:jc w:val="right"/>
      </w:pPr>
      <w:r>
        <w:t>Таблица 1</w:t>
      </w:r>
    </w:p>
    <w:p w:rsidR="00CC5E35" w:rsidRPr="0008326E" w:rsidRDefault="00CC5E35" w:rsidP="00CC5E35">
      <w:pPr>
        <w:pStyle w:val="aa"/>
        <w:spacing w:before="0" w:beforeAutospacing="0" w:after="0" w:afterAutospacing="0"/>
        <w:ind w:firstLine="709"/>
        <w:contextualSpacing/>
        <w:jc w:val="right"/>
      </w:pPr>
      <w:r>
        <w:t xml:space="preserve"> </w:t>
      </w: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1655"/>
        <w:gridCol w:w="1655"/>
        <w:gridCol w:w="1749"/>
        <w:gridCol w:w="1521"/>
        <w:gridCol w:w="1834"/>
      </w:tblGrid>
      <w:tr w:rsidR="00674DA9" w:rsidRPr="0008326E" w:rsidTr="0086786F">
        <w:trPr>
          <w:tblCellSpacing w:w="7" w:type="dxa"/>
        </w:trPr>
        <w:tc>
          <w:tcPr>
            <w:tcW w:w="1230" w:type="dxa"/>
            <w:vMerge w:val="restart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 xml:space="preserve">Глубина канавы, </w:t>
            </w:r>
            <w:proofErr w:type="gramStart"/>
            <w:r w:rsidRPr="0008326E">
              <w:t>м</w:t>
            </w:r>
            <w:proofErr w:type="gramEnd"/>
          </w:p>
        </w:tc>
        <w:tc>
          <w:tcPr>
            <w:tcW w:w="6495" w:type="dxa"/>
            <w:gridSpan w:val="5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 xml:space="preserve">Расстояние от начала откоса или канавы до края опоры подъемника при не насыпном грунте, </w:t>
            </w:r>
            <w:proofErr w:type="gramStart"/>
            <w:r w:rsidRPr="0008326E">
              <w:t>м</w:t>
            </w:r>
            <w:proofErr w:type="gramEnd"/>
          </w:p>
        </w:tc>
      </w:tr>
      <w:tr w:rsidR="00674DA9" w:rsidRPr="0008326E" w:rsidTr="0086786F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</w:p>
        </w:tc>
        <w:tc>
          <w:tcPr>
            <w:tcW w:w="129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 xml:space="preserve">песчаном и </w:t>
            </w:r>
            <w:r w:rsidRPr="0008326E">
              <w:lastRenderedPageBreak/>
              <w:t>гравийном</w:t>
            </w:r>
          </w:p>
        </w:tc>
        <w:tc>
          <w:tcPr>
            <w:tcW w:w="129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lastRenderedPageBreak/>
              <w:t>супесчаном</w:t>
            </w:r>
          </w:p>
        </w:tc>
        <w:tc>
          <w:tcPr>
            <w:tcW w:w="132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суглинистом</w:t>
            </w:r>
          </w:p>
        </w:tc>
        <w:tc>
          <w:tcPr>
            <w:tcW w:w="1185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глинистом</w:t>
            </w:r>
          </w:p>
        </w:tc>
        <w:tc>
          <w:tcPr>
            <w:tcW w:w="1425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лессовом сухом</w:t>
            </w:r>
          </w:p>
        </w:tc>
      </w:tr>
      <w:tr w:rsidR="00674DA9" w:rsidRPr="0008326E" w:rsidTr="0086786F">
        <w:trPr>
          <w:tblCellSpacing w:w="7" w:type="dxa"/>
        </w:trPr>
        <w:tc>
          <w:tcPr>
            <w:tcW w:w="123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lastRenderedPageBreak/>
              <w:t>1</w:t>
            </w:r>
          </w:p>
        </w:tc>
        <w:tc>
          <w:tcPr>
            <w:tcW w:w="129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1,50</w:t>
            </w:r>
          </w:p>
        </w:tc>
        <w:tc>
          <w:tcPr>
            <w:tcW w:w="129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1,25</w:t>
            </w:r>
          </w:p>
        </w:tc>
        <w:tc>
          <w:tcPr>
            <w:tcW w:w="132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1,00</w:t>
            </w:r>
          </w:p>
        </w:tc>
        <w:tc>
          <w:tcPr>
            <w:tcW w:w="1185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1,00</w:t>
            </w:r>
          </w:p>
        </w:tc>
        <w:tc>
          <w:tcPr>
            <w:tcW w:w="1425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1,00</w:t>
            </w:r>
          </w:p>
        </w:tc>
      </w:tr>
      <w:tr w:rsidR="00674DA9" w:rsidRPr="0008326E" w:rsidTr="0086786F">
        <w:trPr>
          <w:tblCellSpacing w:w="7" w:type="dxa"/>
        </w:trPr>
        <w:tc>
          <w:tcPr>
            <w:tcW w:w="123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2</w:t>
            </w:r>
          </w:p>
        </w:tc>
        <w:tc>
          <w:tcPr>
            <w:tcW w:w="129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3,00</w:t>
            </w:r>
          </w:p>
        </w:tc>
        <w:tc>
          <w:tcPr>
            <w:tcW w:w="129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2,40</w:t>
            </w:r>
          </w:p>
        </w:tc>
        <w:tc>
          <w:tcPr>
            <w:tcW w:w="132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2,00</w:t>
            </w:r>
          </w:p>
        </w:tc>
        <w:tc>
          <w:tcPr>
            <w:tcW w:w="1185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1,50</w:t>
            </w:r>
          </w:p>
        </w:tc>
        <w:tc>
          <w:tcPr>
            <w:tcW w:w="1425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2,00</w:t>
            </w:r>
          </w:p>
        </w:tc>
      </w:tr>
      <w:tr w:rsidR="00674DA9" w:rsidRPr="0008326E" w:rsidTr="0086786F">
        <w:trPr>
          <w:tblCellSpacing w:w="7" w:type="dxa"/>
        </w:trPr>
        <w:tc>
          <w:tcPr>
            <w:tcW w:w="123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3</w:t>
            </w:r>
          </w:p>
        </w:tc>
        <w:tc>
          <w:tcPr>
            <w:tcW w:w="129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4,00</w:t>
            </w:r>
          </w:p>
        </w:tc>
        <w:tc>
          <w:tcPr>
            <w:tcW w:w="129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3,60</w:t>
            </w:r>
          </w:p>
        </w:tc>
        <w:tc>
          <w:tcPr>
            <w:tcW w:w="132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3,25</w:t>
            </w:r>
          </w:p>
        </w:tc>
        <w:tc>
          <w:tcPr>
            <w:tcW w:w="1185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1,75</w:t>
            </w:r>
          </w:p>
        </w:tc>
        <w:tc>
          <w:tcPr>
            <w:tcW w:w="1425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2,50</w:t>
            </w:r>
          </w:p>
        </w:tc>
      </w:tr>
      <w:tr w:rsidR="00674DA9" w:rsidRPr="0008326E" w:rsidTr="0086786F">
        <w:trPr>
          <w:tblCellSpacing w:w="7" w:type="dxa"/>
        </w:trPr>
        <w:tc>
          <w:tcPr>
            <w:tcW w:w="123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4</w:t>
            </w:r>
          </w:p>
        </w:tc>
        <w:tc>
          <w:tcPr>
            <w:tcW w:w="129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5,00</w:t>
            </w:r>
          </w:p>
        </w:tc>
        <w:tc>
          <w:tcPr>
            <w:tcW w:w="129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4,40</w:t>
            </w:r>
          </w:p>
        </w:tc>
        <w:tc>
          <w:tcPr>
            <w:tcW w:w="132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4.00</w:t>
            </w:r>
          </w:p>
        </w:tc>
        <w:tc>
          <w:tcPr>
            <w:tcW w:w="1185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3,00</w:t>
            </w:r>
          </w:p>
        </w:tc>
        <w:tc>
          <w:tcPr>
            <w:tcW w:w="1425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3,00</w:t>
            </w:r>
          </w:p>
        </w:tc>
      </w:tr>
      <w:tr w:rsidR="00674DA9" w:rsidRPr="0008326E" w:rsidTr="0086786F">
        <w:trPr>
          <w:tblCellSpacing w:w="7" w:type="dxa"/>
        </w:trPr>
        <w:tc>
          <w:tcPr>
            <w:tcW w:w="123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5</w:t>
            </w:r>
          </w:p>
        </w:tc>
        <w:tc>
          <w:tcPr>
            <w:tcW w:w="129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6,00</w:t>
            </w:r>
          </w:p>
        </w:tc>
        <w:tc>
          <w:tcPr>
            <w:tcW w:w="129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5,30</w:t>
            </w:r>
          </w:p>
        </w:tc>
        <w:tc>
          <w:tcPr>
            <w:tcW w:w="1320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4,75</w:t>
            </w:r>
          </w:p>
        </w:tc>
        <w:tc>
          <w:tcPr>
            <w:tcW w:w="1185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3,50</w:t>
            </w:r>
          </w:p>
        </w:tc>
        <w:tc>
          <w:tcPr>
            <w:tcW w:w="1425" w:type="dxa"/>
            <w:vAlign w:val="center"/>
            <w:hideMark/>
          </w:tcPr>
          <w:p w:rsidR="00674DA9" w:rsidRPr="0008326E" w:rsidRDefault="00674DA9" w:rsidP="0086786F">
            <w:pPr>
              <w:pStyle w:val="aa"/>
              <w:contextualSpacing/>
              <w:jc w:val="center"/>
            </w:pPr>
            <w:r w:rsidRPr="0008326E">
              <w:t>3,50</w:t>
            </w:r>
          </w:p>
        </w:tc>
      </w:tr>
    </w:tbl>
    <w:p w:rsidR="00674DA9" w:rsidRPr="0008326E" w:rsidRDefault="00674DA9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CC5E35">
        <w:rPr>
          <w:b/>
        </w:rPr>
        <w:t>2.4</w:t>
      </w:r>
      <w:r w:rsidR="009F20F8" w:rsidRPr="00CC5E35">
        <w:rPr>
          <w:b/>
        </w:rPr>
        <w:t>.</w:t>
      </w:r>
      <w:r w:rsidRPr="0008326E">
        <w:t xml:space="preserve"> Перед началом работы рабочий люльки обязан надеть соответствующие средства защиты (каску, предохранительный пояс, очки) и погрузить необходимые инструменты и другие грузы в люльку.</w:t>
      </w:r>
    </w:p>
    <w:p w:rsidR="00674DA9" w:rsidRDefault="00674DA9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CC5E35">
        <w:rPr>
          <w:b/>
        </w:rPr>
        <w:t>2.5</w:t>
      </w:r>
      <w:r w:rsidR="009F20F8" w:rsidRPr="00CC5E35">
        <w:rPr>
          <w:b/>
        </w:rPr>
        <w:t>.</w:t>
      </w:r>
      <w:r w:rsidRPr="0008326E">
        <w:t xml:space="preserve"> После входа в люльку следует закрыть вход в нее, пристегнуться к скобе для крепления карабина предохранительного пояса и доложить машинисту о готовности к подъему.</w:t>
      </w:r>
    </w:p>
    <w:p w:rsidR="00CC5E35" w:rsidRDefault="00CC5E35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CC5E35">
        <w:rPr>
          <w:b/>
        </w:rPr>
        <w:t>2.6.</w:t>
      </w:r>
      <w:r>
        <w:t xml:space="preserve"> </w:t>
      </w:r>
      <w:r w:rsidRPr="00CC5E35">
        <w:t>Обнаруженные нарушения требований охраны труда должны быть устранены собственными силами, а при невозможности сделать это работники обязаны незамедлительно сообщить о них бригадиру или руководителю работ.</w:t>
      </w:r>
    </w:p>
    <w:p w:rsidR="00327CFC" w:rsidRDefault="00327CFC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327CFC">
        <w:rPr>
          <w:b/>
        </w:rPr>
        <w:t>2.7.</w:t>
      </w:r>
      <w:r w:rsidRPr="00327CFC">
        <w:t xml:space="preserve"> Рабочие люлек не должны приступать к работе, если имеются следующие неисправности:</w:t>
      </w:r>
    </w:p>
    <w:p w:rsidR="00327CFC" w:rsidRPr="00327CFC" w:rsidRDefault="00327CFC" w:rsidP="00327CFC">
      <w:pPr>
        <w:pStyle w:val="aa"/>
        <w:spacing w:before="0" w:beforeAutospacing="0" w:after="0" w:afterAutospacing="0"/>
        <w:ind w:firstLine="709"/>
        <w:contextualSpacing/>
        <w:jc w:val="both"/>
      </w:pPr>
      <w:r w:rsidRPr="00327CFC">
        <w:t>- трещины или деформации в металлоконструкции подъемника;</w:t>
      </w:r>
      <w:r w:rsidRPr="00327CFC">
        <w:tab/>
      </w:r>
    </w:p>
    <w:p w:rsidR="00327CFC" w:rsidRPr="00327CFC" w:rsidRDefault="00327CFC" w:rsidP="00327CFC">
      <w:pPr>
        <w:pStyle w:val="aa"/>
        <w:spacing w:before="0" w:beforeAutospacing="0" w:after="0" w:afterAutospacing="0"/>
        <w:ind w:firstLine="709"/>
        <w:contextualSpacing/>
        <w:jc w:val="both"/>
      </w:pPr>
      <w:r w:rsidRPr="00327CFC">
        <w:t>- недопустимый износ канатов и цепей;</w:t>
      </w:r>
      <w:r w:rsidRPr="00327CFC">
        <w:tab/>
      </w:r>
    </w:p>
    <w:p w:rsidR="00327CFC" w:rsidRPr="00327CFC" w:rsidRDefault="00327CFC" w:rsidP="00327CFC">
      <w:pPr>
        <w:pStyle w:val="aa"/>
        <w:spacing w:before="0" w:beforeAutospacing="0" w:after="0" w:afterAutospacing="0"/>
        <w:ind w:firstLine="709"/>
        <w:contextualSpacing/>
        <w:jc w:val="both"/>
      </w:pPr>
      <w:r w:rsidRPr="00327CFC">
        <w:t>- неисправности механизма, изменения вылета стрелы и поворотного механизма подъемника и тормозов;</w:t>
      </w:r>
      <w:r w:rsidRPr="00327CFC">
        <w:tab/>
      </w:r>
    </w:p>
    <w:p w:rsidR="00327CFC" w:rsidRPr="00327CFC" w:rsidRDefault="00327CFC" w:rsidP="00327CFC">
      <w:pPr>
        <w:pStyle w:val="aa"/>
        <w:spacing w:before="0" w:beforeAutospacing="0" w:after="0" w:afterAutospacing="0"/>
        <w:ind w:firstLine="709"/>
        <w:contextualSpacing/>
        <w:jc w:val="both"/>
      </w:pPr>
      <w:r w:rsidRPr="00327CFC">
        <w:t>- неисправности ограничителя предельного груза, конечных выключателей, ограничивающих движение;</w:t>
      </w:r>
      <w:r w:rsidRPr="00327CFC">
        <w:tab/>
      </w:r>
    </w:p>
    <w:p w:rsidR="00327CFC" w:rsidRPr="00327CFC" w:rsidRDefault="00327CFC" w:rsidP="00327CFC">
      <w:pPr>
        <w:pStyle w:val="aa"/>
        <w:spacing w:before="0" w:beforeAutospacing="0" w:after="0" w:afterAutospacing="0"/>
        <w:ind w:firstLine="709"/>
        <w:contextualSpacing/>
        <w:jc w:val="both"/>
      </w:pPr>
      <w:r w:rsidRPr="00327CFC">
        <w:t>- неисправности системы управления, гидравлической и тросовых устройств;</w:t>
      </w:r>
      <w:r w:rsidRPr="00327CFC">
        <w:tab/>
      </w:r>
    </w:p>
    <w:p w:rsidR="00327CFC" w:rsidRPr="00327CFC" w:rsidRDefault="00327CFC" w:rsidP="00327CFC">
      <w:pPr>
        <w:pStyle w:val="aa"/>
        <w:spacing w:before="0" w:beforeAutospacing="0" w:after="0" w:afterAutospacing="0"/>
        <w:ind w:firstLine="709"/>
        <w:contextualSpacing/>
        <w:jc w:val="both"/>
      </w:pPr>
      <w:r w:rsidRPr="00327CFC">
        <w:t>- отсутствие ограждений механизмов;</w:t>
      </w:r>
      <w:r w:rsidRPr="00327CFC">
        <w:tab/>
      </w:r>
    </w:p>
    <w:p w:rsidR="00327CFC" w:rsidRPr="00327CFC" w:rsidRDefault="00327CFC" w:rsidP="00327CFC">
      <w:pPr>
        <w:pStyle w:val="aa"/>
        <w:spacing w:before="0" w:beforeAutospacing="0" w:after="0" w:afterAutospacing="0"/>
        <w:ind w:firstLine="709"/>
        <w:contextualSpacing/>
        <w:jc w:val="both"/>
      </w:pPr>
      <w:r w:rsidRPr="00327CFC">
        <w:t>- повреждение или не укомплектованность дополнительных опор;</w:t>
      </w:r>
      <w:r w:rsidRPr="00327CFC">
        <w:tab/>
      </w:r>
    </w:p>
    <w:p w:rsidR="00327CFC" w:rsidRDefault="00327CFC" w:rsidP="00327CFC">
      <w:pPr>
        <w:pStyle w:val="aa"/>
        <w:spacing w:before="0" w:beforeAutospacing="0" w:after="0" w:afterAutospacing="0"/>
        <w:ind w:firstLine="709"/>
        <w:contextualSpacing/>
        <w:jc w:val="both"/>
      </w:pPr>
      <w:r w:rsidRPr="00327CFC">
        <w:t xml:space="preserve">- неисправность </w:t>
      </w:r>
      <w:r>
        <w:t xml:space="preserve">или отсутствие </w:t>
      </w:r>
      <w:r w:rsidRPr="00327CFC">
        <w:t>звукового сигнального устройства, других неисправностях, угрожающих безопасной работе людей.</w:t>
      </w:r>
    </w:p>
    <w:p w:rsidR="00614199" w:rsidRDefault="00614199" w:rsidP="00327CFC">
      <w:pPr>
        <w:pStyle w:val="aa"/>
        <w:spacing w:before="0" w:beforeAutospacing="0" w:after="0" w:afterAutospacing="0"/>
        <w:ind w:firstLine="709"/>
        <w:contextualSpacing/>
        <w:jc w:val="both"/>
      </w:pPr>
      <w:r w:rsidRPr="00614199">
        <w:rPr>
          <w:b/>
        </w:rPr>
        <w:t>2.8.</w:t>
      </w:r>
      <w:r>
        <w:t xml:space="preserve"> </w:t>
      </w:r>
      <w:proofErr w:type="gramStart"/>
      <w:r>
        <w:t>Люлька</w:t>
      </w:r>
      <w:r w:rsidRPr="00614199">
        <w:t>, выбираемая для транспортирования людей не должна использоваться для других целей, кроме указанных в ее руководстве (инструкции) по эксплуатации, и отвечать, как минимум, следующим требованиям безопасности:</w:t>
      </w:r>
      <w:proofErr w:type="gramEnd"/>
    </w:p>
    <w:p w:rsidR="00614199" w:rsidRDefault="00614199" w:rsidP="00327CFC">
      <w:pPr>
        <w:pStyle w:val="aa"/>
        <w:spacing w:before="0" w:beforeAutospacing="0" w:after="0" w:afterAutospacing="0"/>
        <w:ind w:firstLine="709"/>
        <w:contextualSpacing/>
        <w:jc w:val="both"/>
      </w:pPr>
      <w:r>
        <w:t xml:space="preserve">- </w:t>
      </w:r>
      <w:r w:rsidRPr="00614199">
        <w:t>иметь твердое, исключающее скольжение, дно (пол), выдерживающее нагрузку, не менее чем вдвое превышающую паспортную грузоподъемность люльки;</w:t>
      </w:r>
    </w:p>
    <w:p w:rsidR="00614199" w:rsidRDefault="00614199" w:rsidP="00327CFC">
      <w:pPr>
        <w:pStyle w:val="aa"/>
        <w:spacing w:before="0" w:beforeAutospacing="0" w:after="0" w:afterAutospacing="0"/>
        <w:ind w:firstLine="709"/>
        <w:contextualSpacing/>
        <w:jc w:val="both"/>
      </w:pPr>
      <w:r>
        <w:t xml:space="preserve">- </w:t>
      </w:r>
      <w:r w:rsidRPr="00614199">
        <w:t>иметь жесткие перила ограждения, высотой не менее 1100 мм по всему периметру пола люльки, выдерживающие горизонтальную нагрузку не менее половины паспортной грузоподъемности люльки. Конструкция ограждения между перилами и полом должна исключать случайное выскальзывание персонала при раскачивании люльки во время транспортировки;</w:t>
      </w:r>
    </w:p>
    <w:p w:rsidR="00614199" w:rsidRPr="00327CFC" w:rsidRDefault="00614199" w:rsidP="00327CFC">
      <w:pPr>
        <w:pStyle w:val="aa"/>
        <w:spacing w:before="0" w:beforeAutospacing="0" w:after="0" w:afterAutospacing="0"/>
        <w:ind w:firstLine="709"/>
        <w:contextualSpacing/>
        <w:jc w:val="both"/>
      </w:pPr>
      <w:r>
        <w:t xml:space="preserve">- </w:t>
      </w:r>
      <w:r w:rsidRPr="00614199">
        <w:t>исключать возможность опрокидывания в случае, когда транспортируемый персонал занимает положение у одной из сторон люльки, создавая наибольший опрокидывающий момент.</w:t>
      </w:r>
    </w:p>
    <w:p w:rsidR="0008326E" w:rsidRPr="00327CFC" w:rsidRDefault="0008326E" w:rsidP="00327CFC">
      <w:pPr>
        <w:pStyle w:val="aa"/>
        <w:spacing w:before="0" w:beforeAutospacing="0" w:after="0" w:afterAutospacing="0"/>
        <w:ind w:firstLine="709"/>
        <w:contextualSpacing/>
        <w:jc w:val="both"/>
      </w:pPr>
    </w:p>
    <w:p w:rsidR="00674DA9" w:rsidRDefault="00674DA9" w:rsidP="0086786F">
      <w:pPr>
        <w:pStyle w:val="aa"/>
        <w:spacing w:before="0" w:beforeAutospacing="0" w:after="0" w:afterAutospacing="0"/>
        <w:ind w:left="357" w:hanging="357"/>
        <w:contextualSpacing/>
        <w:jc w:val="center"/>
        <w:rPr>
          <w:b/>
          <w:sz w:val="28"/>
          <w:szCs w:val="28"/>
        </w:rPr>
      </w:pPr>
      <w:r w:rsidRPr="0086786F">
        <w:rPr>
          <w:b/>
          <w:sz w:val="28"/>
          <w:szCs w:val="28"/>
        </w:rPr>
        <w:t>3. Обязанности во время работы подъемника</w:t>
      </w:r>
    </w:p>
    <w:p w:rsidR="0086786F" w:rsidRPr="0086786F" w:rsidRDefault="0086786F" w:rsidP="0086786F">
      <w:pPr>
        <w:pStyle w:val="aa"/>
        <w:spacing w:before="0" w:beforeAutospacing="0" w:after="0" w:afterAutospacing="0"/>
        <w:ind w:left="357" w:hanging="357"/>
        <w:contextualSpacing/>
        <w:jc w:val="center"/>
        <w:rPr>
          <w:b/>
          <w:sz w:val="28"/>
          <w:szCs w:val="28"/>
        </w:rPr>
      </w:pPr>
    </w:p>
    <w:p w:rsidR="00674DA9" w:rsidRPr="0008326E" w:rsidRDefault="00CC5E35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957BDC">
        <w:rPr>
          <w:b/>
        </w:rPr>
        <w:t>3.1.</w:t>
      </w:r>
      <w:r>
        <w:t xml:space="preserve"> </w:t>
      </w:r>
      <w:r w:rsidR="00674DA9" w:rsidRPr="0008326E">
        <w:t>Во время работы подъемника рабочий люльки обязан:</w:t>
      </w:r>
    </w:p>
    <w:p w:rsidR="00674DA9" w:rsidRPr="0008326E" w:rsidRDefault="00957BDC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957BDC">
        <w:rPr>
          <w:b/>
        </w:rPr>
        <w:t>3.1.1.</w:t>
      </w:r>
      <w:r w:rsidR="00CC5E35">
        <w:t xml:space="preserve"> </w:t>
      </w:r>
      <w:r>
        <w:t>В</w:t>
      </w:r>
      <w:r w:rsidR="00674DA9" w:rsidRPr="0008326E">
        <w:t>ходить и выходить из люльки только через посадочные площадки при полной остановке подъемника в положении «Посадка»; при работе подъемника вход в люльку должен быть защищен съемным ограждением или запирающейся дверью (защелкой);</w:t>
      </w:r>
    </w:p>
    <w:p w:rsidR="00674DA9" w:rsidRPr="0008326E" w:rsidRDefault="00957BDC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957BDC">
        <w:rPr>
          <w:b/>
        </w:rPr>
        <w:t>3.1.2.</w:t>
      </w:r>
      <w:r w:rsidR="00CC5E35">
        <w:t xml:space="preserve"> </w:t>
      </w:r>
      <w:r>
        <w:t>Н</w:t>
      </w:r>
      <w:r w:rsidR="00674DA9" w:rsidRPr="0008326E">
        <w:t>е садиться и не вставать на перила люльки, не перевешиваться за перила, внимательно наблюдать за верхними и боковыми препятствиями;</w:t>
      </w:r>
    </w:p>
    <w:p w:rsidR="00674DA9" w:rsidRPr="0008326E" w:rsidRDefault="00957BDC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957BDC">
        <w:rPr>
          <w:b/>
        </w:rPr>
        <w:t>3.1.3.</w:t>
      </w:r>
      <w:r w:rsidR="00CC5E35">
        <w:t xml:space="preserve"> </w:t>
      </w:r>
      <w:r>
        <w:t>Н</w:t>
      </w:r>
      <w:r w:rsidR="00674DA9" w:rsidRPr="0008326E">
        <w:t>е устанавливать на пол люльки предметы для увеличения высоты зоны работы;</w:t>
      </w:r>
    </w:p>
    <w:p w:rsidR="00674DA9" w:rsidRPr="0008326E" w:rsidRDefault="00957BDC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957BDC">
        <w:rPr>
          <w:b/>
        </w:rPr>
        <w:lastRenderedPageBreak/>
        <w:t xml:space="preserve">3.1.4. </w:t>
      </w:r>
      <w:r>
        <w:t>С</w:t>
      </w:r>
      <w:r w:rsidR="00674DA9" w:rsidRPr="0008326E">
        <w:t>ледить за тем, чтобы масса груза в люльке не превышала номинальную грузоподъемность подъемника;</w:t>
      </w:r>
    </w:p>
    <w:p w:rsidR="00674DA9" w:rsidRPr="0008326E" w:rsidRDefault="00957BDC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957BDC">
        <w:rPr>
          <w:b/>
        </w:rPr>
        <w:t>3.1.5.</w:t>
      </w:r>
      <w:r>
        <w:t xml:space="preserve"> П</w:t>
      </w:r>
      <w:r w:rsidR="00674DA9" w:rsidRPr="0008326E">
        <w:t>ользоваться аварийным спуском и остановкой двигателя только в аварийных (экстренных) случаях;</w:t>
      </w:r>
    </w:p>
    <w:p w:rsidR="00674DA9" w:rsidRPr="0008326E" w:rsidRDefault="00957BDC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957BDC">
        <w:rPr>
          <w:b/>
        </w:rPr>
        <w:t>3.1.6.</w:t>
      </w:r>
      <w:r>
        <w:t xml:space="preserve"> Р</w:t>
      </w:r>
      <w:r w:rsidR="00674DA9" w:rsidRPr="0008326E">
        <w:t>аботать на безопасном расстоянии (не менее 0,5 м от препятствий) и без дополнительных нагрузок на колено стрелы;</w:t>
      </w:r>
    </w:p>
    <w:p w:rsidR="00674DA9" w:rsidRPr="0008326E" w:rsidRDefault="00957BDC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957BDC">
        <w:rPr>
          <w:b/>
        </w:rPr>
        <w:t>3.1.7.</w:t>
      </w:r>
      <w:r>
        <w:t xml:space="preserve"> П</w:t>
      </w:r>
      <w:r w:rsidR="00674DA9" w:rsidRPr="0008326E">
        <w:t>рекращать работу при неисправных приборах безопасности (ограничитель предельного груза, концевые выключатели, следящая система ориентации люльки в горизонтальном положении и др.);</w:t>
      </w:r>
    </w:p>
    <w:p w:rsidR="00674DA9" w:rsidRPr="0008326E" w:rsidRDefault="00957BDC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957BDC">
        <w:rPr>
          <w:b/>
        </w:rPr>
        <w:t>3.1.8.</w:t>
      </w:r>
      <w:r>
        <w:t xml:space="preserve"> Н</w:t>
      </w:r>
      <w:r w:rsidR="00674DA9" w:rsidRPr="0008326E">
        <w:t xml:space="preserve">е работать при грозе, дожде, тумане и снегопаде, </w:t>
      </w:r>
      <w:proofErr w:type="gramStart"/>
      <w:r w:rsidR="00674DA9" w:rsidRPr="0008326E">
        <w:t>затрудняющих</w:t>
      </w:r>
      <w:proofErr w:type="gramEnd"/>
      <w:r w:rsidR="00674DA9" w:rsidRPr="0008326E">
        <w:t xml:space="preserve"> видимость, а также при температуре окружающей среды ниже указанной в паспорте подъемника;</w:t>
      </w:r>
    </w:p>
    <w:p w:rsidR="00674DA9" w:rsidRPr="0008326E" w:rsidRDefault="00957BDC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957BDC">
        <w:rPr>
          <w:b/>
        </w:rPr>
        <w:t>3.1.9.</w:t>
      </w:r>
      <w:r>
        <w:t xml:space="preserve"> Н</w:t>
      </w:r>
      <w:r w:rsidR="00674DA9" w:rsidRPr="0008326E">
        <w:t>е работать при недостаточном освещении (менее 20 лк);</w:t>
      </w:r>
    </w:p>
    <w:p w:rsidR="00674DA9" w:rsidRPr="00BF23CF" w:rsidRDefault="00957BDC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BF23CF">
        <w:rPr>
          <w:b/>
        </w:rPr>
        <w:t>3.1.10.</w:t>
      </w:r>
      <w:r w:rsidRPr="00BF23CF">
        <w:t xml:space="preserve"> С</w:t>
      </w:r>
      <w:r w:rsidR="00674DA9" w:rsidRPr="00BF23CF">
        <w:t>ледить за безопасным перемещением и в случае опасности сигнализировать машинисту или производить остановку двигателя с пульта управления, установленного в люльке;</w:t>
      </w:r>
    </w:p>
    <w:p w:rsidR="00674DA9" w:rsidRPr="00BF23CF" w:rsidRDefault="00957BDC" w:rsidP="0086786F">
      <w:pPr>
        <w:pStyle w:val="aa"/>
        <w:spacing w:before="0" w:beforeAutospacing="0" w:after="0" w:afterAutospacing="0"/>
        <w:ind w:firstLine="709"/>
        <w:contextualSpacing/>
        <w:jc w:val="both"/>
      </w:pPr>
      <w:r w:rsidRPr="00BF23CF">
        <w:rPr>
          <w:b/>
        </w:rPr>
        <w:t>3.1.11.</w:t>
      </w:r>
      <w:r w:rsidRPr="00BF23CF">
        <w:t xml:space="preserve"> Р</w:t>
      </w:r>
      <w:r w:rsidR="00674DA9" w:rsidRPr="00BF23CF">
        <w:t>аботать только по наряду-допуску при установке подъемника на расстоянии менее 30 м от максимально выступающей части стрелы до крайнего провода ЛЭП напряжением более 42</w:t>
      </w:r>
      <w:proofErr w:type="gramStart"/>
      <w:r w:rsidR="00674DA9" w:rsidRPr="00BF23CF">
        <w:t xml:space="preserve"> В</w:t>
      </w:r>
      <w:proofErr w:type="gramEnd"/>
      <w:r w:rsidR="00674DA9" w:rsidRPr="00BF23CF">
        <w:t>;</w:t>
      </w:r>
    </w:p>
    <w:p w:rsidR="00674DA9" w:rsidRPr="00BF23CF" w:rsidRDefault="00957BDC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BF23CF">
        <w:rPr>
          <w:b/>
        </w:rPr>
        <w:t>3.1.12.</w:t>
      </w:r>
      <w:r w:rsidRPr="00BF23CF">
        <w:t xml:space="preserve"> Н</w:t>
      </w:r>
      <w:r w:rsidR="00674DA9" w:rsidRPr="00BF23CF">
        <w:t xml:space="preserve">е сбрасывать из люльки, находящейся </w:t>
      </w:r>
      <w:r w:rsidR="00E05254" w:rsidRPr="00BF23CF">
        <w:t xml:space="preserve">на высоте, инструменты и </w:t>
      </w:r>
      <w:proofErr w:type="spellStart"/>
      <w:r w:rsidR="00E05254" w:rsidRPr="00BF23CF">
        <w:t>грузы</w:t>
      </w:r>
      <w:proofErr w:type="gramStart"/>
      <w:r w:rsidR="00E05254" w:rsidRPr="00BF23CF">
        <w:t>;</w:t>
      </w:r>
      <w:r w:rsidR="00674DA9" w:rsidRPr="00BF23CF">
        <w:t>н</w:t>
      </w:r>
      <w:proofErr w:type="gramEnd"/>
      <w:r w:rsidR="00674DA9" w:rsidRPr="00BF23CF">
        <w:t>е</w:t>
      </w:r>
      <w:proofErr w:type="spellEnd"/>
      <w:r w:rsidR="00674DA9" w:rsidRPr="00BF23CF">
        <w:t xml:space="preserve"> переезжать с одного места на другое на подъемнике, если это не предусмотрено </w:t>
      </w:r>
      <w:r w:rsidRPr="00BF23CF">
        <w:t>проектом производства работ</w:t>
      </w:r>
      <w:r w:rsidR="00674DA9" w:rsidRPr="00BF23CF">
        <w:t>.</w:t>
      </w:r>
    </w:p>
    <w:p w:rsidR="0008326E" w:rsidRPr="00BF23CF" w:rsidRDefault="00957BDC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BF23CF">
        <w:rPr>
          <w:b/>
        </w:rPr>
        <w:t>3.1.13.</w:t>
      </w:r>
      <w:r w:rsidRPr="00BF23CF">
        <w:t xml:space="preserve"> Выполнять только работу, порученную руководителем работ.</w:t>
      </w:r>
    </w:p>
    <w:p w:rsidR="00957BDC" w:rsidRPr="00E05254" w:rsidRDefault="00957BDC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BF23CF">
        <w:rPr>
          <w:b/>
        </w:rPr>
        <w:t>3.1.14.</w:t>
      </w:r>
      <w:r w:rsidRPr="00BF23CF">
        <w:t xml:space="preserve"> Ежедневно, до начала работы и в течение рабочей смены контролировать состояние рабочего места, оборудования, применяемых приспособлений. О замеченных недостатках и неисправностях на рабочем месте немедленно сообщить руководителю</w:t>
      </w:r>
      <w:r w:rsidRPr="00E05254">
        <w:t xml:space="preserve"> работ или лицу его замещающему, и без разрешения к работе не приступать.</w:t>
      </w:r>
    </w:p>
    <w:p w:rsidR="00957BDC" w:rsidRPr="00E05254" w:rsidRDefault="00957BDC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3.1.15.</w:t>
      </w:r>
      <w:r w:rsidRPr="00E05254">
        <w:t xml:space="preserve"> Быть внимательным, не отвлекаться посторонними делами и разговорами и не отвлекать других.</w:t>
      </w:r>
    </w:p>
    <w:p w:rsidR="00957BDC" w:rsidRPr="00E05254" w:rsidRDefault="00957BDC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3.1.16.</w:t>
      </w:r>
      <w:r w:rsidRPr="00E05254">
        <w:t xml:space="preserve"> Не допускать на рабочее место лиц, не имеющих отношения к работе.</w:t>
      </w:r>
    </w:p>
    <w:p w:rsidR="00957BDC" w:rsidRPr="00E05254" w:rsidRDefault="00957BDC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3.1.17.</w:t>
      </w:r>
      <w:r w:rsidRPr="00E05254">
        <w:t xml:space="preserve"> Работать только исправным инструментом и на исправном оборудовании.</w:t>
      </w:r>
    </w:p>
    <w:p w:rsidR="00957BDC" w:rsidRPr="00E05254" w:rsidRDefault="00957BDC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3.1.18.</w:t>
      </w:r>
      <w:r w:rsidRPr="00E05254">
        <w:t xml:space="preserve"> Складировать детали, грузы, материалы и др. в строго отведенном месте</w:t>
      </w:r>
    </w:p>
    <w:p w:rsidR="00957BDC" w:rsidRPr="00E05254" w:rsidRDefault="00957BDC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3.1.19.</w:t>
      </w:r>
      <w:r w:rsidRPr="00E05254">
        <w:t xml:space="preserve"> Содержать рабочее место в чистоте и не допускать его загромождения.</w:t>
      </w:r>
    </w:p>
    <w:p w:rsidR="00957BDC" w:rsidRPr="00E05254" w:rsidRDefault="00957BDC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3.2.</w:t>
      </w:r>
      <w:r w:rsidRPr="00E05254">
        <w:t xml:space="preserve"> Рабочим люльки ЗАПРЕЩАЕТСЯ:</w:t>
      </w:r>
    </w:p>
    <w:p w:rsidR="00957BDC" w:rsidRPr="00E05254" w:rsidRDefault="00957BDC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3.2.1.</w:t>
      </w:r>
      <w:r w:rsidRPr="00E05254">
        <w:t xml:space="preserve"> Прикасаться к электрооборудованию и проводам. Запрещается открывать двери электрораспределительных щитов, снимать кожухи с токоведущих частей оборудования и ограждения вращающихся механизмов.</w:t>
      </w:r>
    </w:p>
    <w:p w:rsidR="00957BDC" w:rsidRPr="00E05254" w:rsidRDefault="00C620BE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3.2.2.</w:t>
      </w:r>
      <w:r w:rsidRPr="00E05254">
        <w:t xml:space="preserve"> </w:t>
      </w:r>
      <w:r w:rsidR="00957BDC" w:rsidRPr="00E05254">
        <w:t>Работать на неисправном оборудовании, при неисправной или выключенной вентиляции, работать неисправным инструментом.</w:t>
      </w:r>
    </w:p>
    <w:p w:rsidR="00957BDC" w:rsidRPr="00E05254" w:rsidRDefault="00C620BE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3.2.3.</w:t>
      </w:r>
      <w:r w:rsidRPr="00E05254">
        <w:t xml:space="preserve"> </w:t>
      </w:r>
      <w:r w:rsidR="00957BDC" w:rsidRPr="00E05254">
        <w:t>Производить самостоятельный ремонт электрической части оборудования.  При любой неисправности электрооборудования вызвать электрика.</w:t>
      </w:r>
    </w:p>
    <w:p w:rsidR="00957BDC" w:rsidRPr="00E05254" w:rsidRDefault="00957BDC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3.2.4.</w:t>
      </w:r>
      <w:r w:rsidR="00C620BE" w:rsidRPr="00E05254">
        <w:t xml:space="preserve"> </w:t>
      </w:r>
      <w:r w:rsidRPr="00E05254">
        <w:t>Хранить пустую тару из-под покрасочных материалов на рабочем месте.</w:t>
      </w:r>
    </w:p>
    <w:p w:rsidR="00957BDC" w:rsidRPr="00E05254" w:rsidRDefault="00957BDC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3.</w:t>
      </w:r>
      <w:r w:rsidR="00C620BE" w:rsidRPr="00E05254">
        <w:rPr>
          <w:b/>
        </w:rPr>
        <w:t>2</w:t>
      </w:r>
      <w:r w:rsidRPr="00E05254">
        <w:rPr>
          <w:b/>
        </w:rPr>
        <w:t>.5.</w:t>
      </w:r>
      <w:r w:rsidR="00C620BE" w:rsidRPr="00E05254">
        <w:t xml:space="preserve"> </w:t>
      </w:r>
      <w:r w:rsidRPr="00E05254">
        <w:t>Хранить продукты питания и принимать пищу на рабочем месте.</w:t>
      </w:r>
    </w:p>
    <w:p w:rsidR="00C620BE" w:rsidRPr="00E05254" w:rsidRDefault="00C620BE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3.3.</w:t>
      </w:r>
      <w:r w:rsidRPr="00E05254">
        <w:t xml:space="preserve"> Во время работы с подъемника каждый рабочий люлек обязан иметь при себе удостоверение.</w:t>
      </w:r>
    </w:p>
    <w:p w:rsidR="00327CFC" w:rsidRPr="00E05254" w:rsidRDefault="00327CFC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3.4.</w:t>
      </w:r>
      <w:r w:rsidRPr="00E05254">
        <w:t xml:space="preserve"> Люлька гидроподъемника с людьми поднимается на высоту не более 1 метра для проверки правильности подъемника и выдерживается в этом положении одну-две минуты.</w:t>
      </w:r>
    </w:p>
    <w:p w:rsidR="00327CFC" w:rsidRPr="00E05254" w:rsidRDefault="00327CFC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3.5.</w:t>
      </w:r>
      <w:r w:rsidRPr="00E05254">
        <w:t xml:space="preserve"> При работе подъемника (вышки) пребывание людей под поднимаемым грузом или люлькой ЗАПРЕЩАЕТСЯ.</w:t>
      </w:r>
    </w:p>
    <w:p w:rsidR="00327CFC" w:rsidRPr="00E05254" w:rsidRDefault="00327CFC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3.6.</w:t>
      </w:r>
      <w:r w:rsidRPr="00E05254">
        <w:t xml:space="preserve"> Подавать детали, инструмент и т.д. в люльку следует с помощью бесконечного каната, веревки или шнура.</w:t>
      </w:r>
    </w:p>
    <w:p w:rsidR="00957BDC" w:rsidRDefault="00327CFC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3.7.</w:t>
      </w:r>
      <w:r w:rsidRPr="00E05254">
        <w:t xml:space="preserve"> Переход из люльки на опору или оборудование и обратно допускается только с</w:t>
      </w:r>
      <w:r w:rsidR="00614199" w:rsidRPr="00E05254">
        <w:t xml:space="preserve"> разрешения производителя работ.</w:t>
      </w:r>
    </w:p>
    <w:p w:rsidR="00E05254" w:rsidRPr="00E05254" w:rsidRDefault="00E05254" w:rsidP="00E05254">
      <w:pPr>
        <w:pStyle w:val="aa"/>
        <w:spacing w:before="0" w:beforeAutospacing="0" w:after="0" w:afterAutospacing="0"/>
        <w:ind w:firstLine="709"/>
        <w:contextualSpacing/>
        <w:jc w:val="both"/>
      </w:pPr>
    </w:p>
    <w:p w:rsidR="00C620BE" w:rsidRPr="00E05254" w:rsidRDefault="00C620BE" w:rsidP="00E05254">
      <w:pPr>
        <w:pStyle w:val="aa"/>
        <w:spacing w:before="0" w:beforeAutospacing="0" w:after="0" w:afterAutospacing="0"/>
        <w:ind w:left="357" w:hanging="357"/>
        <w:contextualSpacing/>
        <w:jc w:val="center"/>
      </w:pPr>
      <w:r w:rsidRPr="00E05254">
        <w:rPr>
          <w:b/>
          <w:sz w:val="28"/>
          <w:szCs w:val="28"/>
        </w:rPr>
        <w:t>4. Требования охраны труда в аварийных ситуациях</w:t>
      </w:r>
    </w:p>
    <w:p w:rsidR="00957BDC" w:rsidRPr="00E05254" w:rsidRDefault="00957BDC" w:rsidP="00E05254">
      <w:pPr>
        <w:pStyle w:val="aa"/>
        <w:spacing w:before="0" w:beforeAutospacing="0" w:after="0" w:afterAutospacing="0"/>
        <w:ind w:firstLine="709"/>
        <w:contextualSpacing/>
        <w:jc w:val="both"/>
      </w:pPr>
    </w:p>
    <w:p w:rsidR="00C620BE" w:rsidRPr="00E05254" w:rsidRDefault="00C620BE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4.1.</w:t>
      </w:r>
      <w:r w:rsidRPr="00E05254">
        <w:t xml:space="preserve"> При возникновении аварий и ситуаций, которые могут привести к авариям и несчастным случаям, необходимо:</w:t>
      </w:r>
    </w:p>
    <w:p w:rsidR="00C620BE" w:rsidRPr="00E05254" w:rsidRDefault="00C620BE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t>- немедленно прекратить работы и известить руководителя работ;</w:t>
      </w:r>
    </w:p>
    <w:p w:rsidR="00C620BE" w:rsidRPr="00E05254" w:rsidRDefault="00C620BE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t xml:space="preserve">- под руководством </w:t>
      </w:r>
      <w:proofErr w:type="gramStart"/>
      <w:r w:rsidRPr="00E05254">
        <w:t>ответственного</w:t>
      </w:r>
      <w:proofErr w:type="gramEnd"/>
      <w:r w:rsidRPr="00E05254">
        <w:t xml:space="preserve"> за производство работ принять меры по устранению причин аварий или ситуаций, которые могут привести к авариям или несчастным случаям.</w:t>
      </w:r>
    </w:p>
    <w:p w:rsidR="00C620BE" w:rsidRPr="00E05254" w:rsidRDefault="00C620BE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4.2.</w:t>
      </w:r>
      <w:r w:rsidRPr="00E05254">
        <w:t xml:space="preserve"> При возникновении пожара или признаков горения должен (задымления, запаха гари, повышения температуры и </w:t>
      </w:r>
      <w:proofErr w:type="spellStart"/>
      <w:r w:rsidRPr="00E05254">
        <w:t>т</w:t>
      </w:r>
      <w:proofErr w:type="gramStart"/>
      <w:r w:rsidRPr="00E05254">
        <w:t>.п</w:t>
      </w:r>
      <w:proofErr w:type="spellEnd"/>
      <w:proofErr w:type="gramEnd"/>
      <w:r w:rsidRPr="00E05254">
        <w:t>):</w:t>
      </w:r>
    </w:p>
    <w:p w:rsidR="00C620BE" w:rsidRPr="00E05254" w:rsidRDefault="00C620BE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t>- немедленно прекратить работу и вызвать пожарную охрану по телефону 101 (01) или по телефону единой диспетчерской службы 112;</w:t>
      </w:r>
    </w:p>
    <w:p w:rsidR="00C620BE" w:rsidRPr="00E05254" w:rsidRDefault="00C620BE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t xml:space="preserve">- принять по возможности меры по эвакуации </w:t>
      </w:r>
      <w:r w:rsidR="00614199" w:rsidRPr="00E05254">
        <w:t>людей и материальных ценностей;</w:t>
      </w:r>
    </w:p>
    <w:p w:rsidR="00C620BE" w:rsidRPr="00E05254" w:rsidRDefault="00C620BE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t>- приступить к тушению имеющимися в наличии средствами первичного пожаротушения;</w:t>
      </w:r>
    </w:p>
    <w:p w:rsidR="00C620BE" w:rsidRPr="00E05254" w:rsidRDefault="00C620BE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t>- сообщить непосредственному или вышестоящему руководителю и оповестить окружающих сотрудников;</w:t>
      </w:r>
    </w:p>
    <w:p w:rsidR="00614199" w:rsidRPr="00E05254" w:rsidRDefault="00614199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4.3.</w:t>
      </w:r>
      <w:r w:rsidRPr="00E05254">
        <w:t xml:space="preserve"> В случаях соприкосновения люльки с токоведущими частями, находящимися под напряжением, машинист подъемника должен отвести люльку от токоведущих частей и предупредить окружающих работников о том, что подъемник находится под напряжением. ЗАПРЕЩАЕТСЯ спускаться на землю или подниматься на подъемник, прикасаться к нему, стоя на земле, когда подъемник находится под напряжением.</w:t>
      </w:r>
    </w:p>
    <w:p w:rsidR="00C620BE" w:rsidRPr="00E05254" w:rsidRDefault="00C620BE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4.</w:t>
      </w:r>
      <w:r w:rsidR="00614199" w:rsidRPr="00E05254">
        <w:rPr>
          <w:b/>
        </w:rPr>
        <w:t>4</w:t>
      </w:r>
      <w:r w:rsidRPr="00E05254">
        <w:rPr>
          <w:b/>
        </w:rPr>
        <w:t>.</w:t>
      </w:r>
      <w:r w:rsidRPr="00E05254">
        <w:t xml:space="preserve"> При несчастных случаях:</w:t>
      </w:r>
    </w:p>
    <w:p w:rsidR="00C620BE" w:rsidRPr="00E05254" w:rsidRDefault="00C620BE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4.</w:t>
      </w:r>
      <w:r w:rsidR="00614199" w:rsidRPr="00E05254">
        <w:rPr>
          <w:b/>
        </w:rPr>
        <w:t>4</w:t>
      </w:r>
      <w:r w:rsidRPr="00E05254">
        <w:rPr>
          <w:b/>
        </w:rPr>
        <w:t>.1.</w:t>
      </w:r>
      <w:r w:rsidR="00E05254">
        <w:t xml:space="preserve"> </w:t>
      </w:r>
      <w:r w:rsidRPr="00E05254">
        <w:t>Немедленно организовать первую помощь пострадавшему и при необходимости доставку его в медицинскую организацию.</w:t>
      </w:r>
    </w:p>
    <w:p w:rsidR="00C620BE" w:rsidRPr="00E05254" w:rsidRDefault="00C620BE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4.</w:t>
      </w:r>
      <w:r w:rsidR="00614199" w:rsidRPr="00E05254">
        <w:rPr>
          <w:b/>
        </w:rPr>
        <w:t>4</w:t>
      </w:r>
      <w:r w:rsidRPr="00E05254">
        <w:rPr>
          <w:b/>
        </w:rPr>
        <w:t>.2.</w:t>
      </w:r>
      <w:r w:rsidR="00E05254">
        <w:t xml:space="preserve"> </w:t>
      </w:r>
      <w:r w:rsidRPr="00E05254">
        <w:t>Принять неотложные меры по предотвращению развития аварийной или иной чрезвычайной ситуации и воздействия травмирующих факторов на других лиц.</w:t>
      </w:r>
    </w:p>
    <w:p w:rsidR="00957BDC" w:rsidRPr="00E05254" w:rsidRDefault="00C620BE" w:rsidP="00E05254">
      <w:pPr>
        <w:pStyle w:val="aa"/>
        <w:spacing w:before="0" w:beforeAutospacing="0" w:after="0" w:afterAutospacing="0"/>
        <w:ind w:firstLine="709"/>
        <w:contextualSpacing/>
        <w:jc w:val="both"/>
      </w:pPr>
      <w:r w:rsidRPr="00E05254">
        <w:rPr>
          <w:b/>
        </w:rPr>
        <w:t>4.</w:t>
      </w:r>
      <w:r w:rsidR="00614199" w:rsidRPr="00E05254">
        <w:rPr>
          <w:b/>
        </w:rPr>
        <w:t>4</w:t>
      </w:r>
      <w:r w:rsidRPr="00E05254">
        <w:rPr>
          <w:b/>
        </w:rPr>
        <w:t>.3.</w:t>
      </w:r>
      <w:r w:rsidR="00E05254">
        <w:t xml:space="preserve"> </w:t>
      </w:r>
      <w:r w:rsidRPr="00E05254">
        <w:t xml:space="preserve">Сохранить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ведет к катастрофе, аварии или возникновению иных чрезвычайных обстоятельств, а в случае невозможности её сохранения – зафиксировать сложившуюся обстановку (составить схему, провести </w:t>
      </w:r>
      <w:proofErr w:type="spellStart"/>
      <w:r w:rsidRPr="00E05254">
        <w:t>фотофиксацию</w:t>
      </w:r>
      <w:proofErr w:type="spellEnd"/>
      <w:r w:rsidRPr="00E05254">
        <w:t>, другие мероприятия).</w:t>
      </w:r>
    </w:p>
    <w:p w:rsidR="00957BDC" w:rsidRDefault="00957BDC" w:rsidP="00957BDC">
      <w:pPr>
        <w:pStyle w:val="aa"/>
        <w:ind w:firstLine="567"/>
        <w:contextualSpacing/>
        <w:jc w:val="both"/>
      </w:pPr>
    </w:p>
    <w:p w:rsidR="00957BDC" w:rsidRDefault="00957BDC" w:rsidP="00957BDC">
      <w:pPr>
        <w:pStyle w:val="aa"/>
        <w:ind w:firstLine="567"/>
        <w:contextualSpacing/>
        <w:jc w:val="both"/>
      </w:pPr>
    </w:p>
    <w:p w:rsidR="00674DA9" w:rsidRDefault="00C620BE" w:rsidP="0086786F">
      <w:pPr>
        <w:pStyle w:val="aa"/>
        <w:spacing w:before="0" w:beforeAutospacing="0" w:after="0" w:afterAutospacing="0"/>
        <w:ind w:left="357" w:hanging="357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08326E" w:rsidRPr="0086786F">
        <w:rPr>
          <w:b/>
          <w:sz w:val="28"/>
          <w:szCs w:val="28"/>
        </w:rPr>
        <w:t>.</w:t>
      </w:r>
      <w:r w:rsidR="00674DA9" w:rsidRPr="0086786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Требования охраны труда</w:t>
      </w:r>
      <w:r w:rsidR="00674DA9" w:rsidRPr="0086786F">
        <w:rPr>
          <w:b/>
          <w:sz w:val="28"/>
          <w:szCs w:val="28"/>
        </w:rPr>
        <w:t xml:space="preserve"> по</w:t>
      </w:r>
      <w:r>
        <w:rPr>
          <w:b/>
          <w:sz w:val="28"/>
          <w:szCs w:val="28"/>
        </w:rPr>
        <w:t xml:space="preserve"> </w:t>
      </w:r>
      <w:r w:rsidR="00674DA9" w:rsidRPr="0086786F">
        <w:rPr>
          <w:b/>
          <w:sz w:val="28"/>
          <w:szCs w:val="28"/>
        </w:rPr>
        <w:t>окончани</w:t>
      </w:r>
      <w:r>
        <w:rPr>
          <w:b/>
          <w:sz w:val="28"/>
          <w:szCs w:val="28"/>
        </w:rPr>
        <w:t>и</w:t>
      </w:r>
      <w:r w:rsidR="00674DA9" w:rsidRPr="0086786F">
        <w:rPr>
          <w:b/>
          <w:sz w:val="28"/>
          <w:szCs w:val="28"/>
        </w:rPr>
        <w:t xml:space="preserve"> работы</w:t>
      </w:r>
    </w:p>
    <w:p w:rsidR="0086786F" w:rsidRPr="0086786F" w:rsidRDefault="0086786F" w:rsidP="0086786F">
      <w:pPr>
        <w:pStyle w:val="aa"/>
        <w:spacing w:before="0" w:beforeAutospacing="0" w:after="0" w:afterAutospacing="0"/>
        <w:ind w:left="357" w:hanging="357"/>
        <w:contextualSpacing/>
        <w:jc w:val="center"/>
        <w:rPr>
          <w:b/>
          <w:sz w:val="28"/>
          <w:szCs w:val="28"/>
        </w:rPr>
      </w:pPr>
    </w:p>
    <w:p w:rsidR="00674DA9" w:rsidRPr="0008326E" w:rsidRDefault="00C620BE" w:rsidP="0008326E">
      <w:pPr>
        <w:pStyle w:val="aa"/>
        <w:ind w:firstLine="567"/>
        <w:contextualSpacing/>
        <w:jc w:val="both"/>
      </w:pPr>
      <w:r w:rsidRPr="00C620BE">
        <w:rPr>
          <w:b/>
        </w:rPr>
        <w:t>5.1.</w:t>
      </w:r>
      <w:r>
        <w:t xml:space="preserve"> </w:t>
      </w:r>
      <w:r w:rsidR="00674DA9" w:rsidRPr="0008326E">
        <w:t>После окончания работы рабочий люльки обязан:</w:t>
      </w:r>
    </w:p>
    <w:p w:rsidR="00674DA9" w:rsidRPr="0008326E" w:rsidRDefault="00C620BE" w:rsidP="0008326E">
      <w:pPr>
        <w:pStyle w:val="aa"/>
        <w:ind w:firstLine="567"/>
        <w:contextualSpacing/>
        <w:jc w:val="both"/>
      </w:pPr>
      <w:r w:rsidRPr="00C620BE">
        <w:rPr>
          <w:b/>
        </w:rPr>
        <w:t>5.1.1.</w:t>
      </w:r>
      <w:r>
        <w:t xml:space="preserve"> П</w:t>
      </w:r>
      <w:r w:rsidR="00674DA9" w:rsidRPr="0008326E">
        <w:t>одать сигнал на опускание люльки;</w:t>
      </w:r>
    </w:p>
    <w:p w:rsidR="00674DA9" w:rsidRPr="0008326E" w:rsidRDefault="00C620BE" w:rsidP="0008326E">
      <w:pPr>
        <w:pStyle w:val="aa"/>
        <w:ind w:firstLine="567"/>
        <w:contextualSpacing/>
        <w:jc w:val="both"/>
      </w:pPr>
      <w:r w:rsidRPr="00C620BE">
        <w:rPr>
          <w:b/>
        </w:rPr>
        <w:t>5.1.2.</w:t>
      </w:r>
      <w:r>
        <w:t xml:space="preserve"> П</w:t>
      </w:r>
      <w:r w:rsidR="00674DA9" w:rsidRPr="0008326E">
        <w:t>ри необходимости снижения люльки соблюдать все меры предосторожности и наблюдать за безопасным снижением люльки;</w:t>
      </w:r>
    </w:p>
    <w:p w:rsidR="00674DA9" w:rsidRDefault="00C620BE" w:rsidP="0008326E">
      <w:pPr>
        <w:pStyle w:val="aa"/>
        <w:ind w:firstLine="567"/>
        <w:contextualSpacing/>
        <w:jc w:val="both"/>
      </w:pPr>
      <w:r w:rsidRPr="00C620BE">
        <w:rPr>
          <w:b/>
        </w:rPr>
        <w:t>5.1.3.</w:t>
      </w:r>
      <w:r>
        <w:t xml:space="preserve"> П</w:t>
      </w:r>
      <w:r w:rsidR="00674DA9" w:rsidRPr="0008326E">
        <w:t>осле снижения люльки в положение «Посадка» отстегнуть предохранительный пояс и выйти из люльки.</w:t>
      </w:r>
    </w:p>
    <w:p w:rsidR="00C620BE" w:rsidRDefault="00C620BE" w:rsidP="00C620BE">
      <w:pPr>
        <w:pStyle w:val="aa"/>
        <w:ind w:firstLine="567"/>
        <w:contextualSpacing/>
      </w:pPr>
      <w:r w:rsidRPr="00C620BE">
        <w:rPr>
          <w:b/>
        </w:rPr>
        <w:t>5.2.</w:t>
      </w:r>
      <w:r>
        <w:t xml:space="preserve"> Выключить оборудование и привести в порядок рабочее место.</w:t>
      </w:r>
    </w:p>
    <w:p w:rsidR="00C620BE" w:rsidRDefault="00C620BE" w:rsidP="00C620BE">
      <w:pPr>
        <w:pStyle w:val="aa"/>
        <w:ind w:firstLine="567"/>
        <w:contextualSpacing/>
      </w:pPr>
      <w:r w:rsidRPr="00C620BE">
        <w:rPr>
          <w:b/>
        </w:rPr>
        <w:t>5.3.</w:t>
      </w:r>
      <w:r>
        <w:t xml:space="preserve"> Произвести очистку использованного оборудования после его отключения от электрической сети.</w:t>
      </w:r>
    </w:p>
    <w:p w:rsidR="00C620BE" w:rsidRDefault="00C620BE" w:rsidP="00C620BE">
      <w:pPr>
        <w:pStyle w:val="aa"/>
        <w:ind w:firstLine="567"/>
        <w:contextualSpacing/>
      </w:pPr>
      <w:r w:rsidRPr="00C620BE">
        <w:rPr>
          <w:b/>
        </w:rPr>
        <w:t>5.4.</w:t>
      </w:r>
      <w:r>
        <w:t xml:space="preserve"> Использованные инвентарь, приспособления, инструмент и т.д. очистить загрязнения  с помощью щетки, ершей и т.п.</w:t>
      </w:r>
    </w:p>
    <w:p w:rsidR="00C620BE" w:rsidRDefault="00C620BE" w:rsidP="00C620BE">
      <w:pPr>
        <w:pStyle w:val="aa"/>
        <w:ind w:firstLine="567"/>
        <w:contextualSpacing/>
      </w:pPr>
      <w:r w:rsidRPr="00C620BE">
        <w:rPr>
          <w:b/>
        </w:rPr>
        <w:t xml:space="preserve">5.5. </w:t>
      </w:r>
      <w:r>
        <w:t>Переносное оборудование, инвентарь, приспособления и инструмент переместить в установленные места хранения.</w:t>
      </w:r>
    </w:p>
    <w:p w:rsidR="00BF23CF" w:rsidRPr="00BF23CF" w:rsidRDefault="00C620BE" w:rsidP="000F69A1">
      <w:pPr>
        <w:pStyle w:val="aa"/>
        <w:ind w:firstLine="567"/>
        <w:contextualSpacing/>
        <w:jc w:val="both"/>
      </w:pPr>
      <w:r w:rsidRPr="00C620BE">
        <w:rPr>
          <w:b/>
        </w:rPr>
        <w:t>5.6.</w:t>
      </w:r>
      <w:r>
        <w:t xml:space="preserve"> По окончании работы вымыть руки с мылом, прополоскать рот, снять спецодежду и убрать её в специальный шкаф. После работы принять теплый душ.</w:t>
      </w:r>
      <w:bookmarkStart w:id="0" w:name="_GoBack"/>
      <w:bookmarkEnd w:id="0"/>
    </w:p>
    <w:p w:rsidR="00674DA9" w:rsidRPr="0008326E" w:rsidRDefault="00674DA9" w:rsidP="0008326E">
      <w:pPr>
        <w:pStyle w:val="aa"/>
        <w:jc w:val="right"/>
      </w:pPr>
      <w:r w:rsidRPr="0008326E">
        <w:lastRenderedPageBreak/>
        <w:t xml:space="preserve">Приложение №1 </w:t>
      </w:r>
    </w:p>
    <w:p w:rsidR="00674DA9" w:rsidRDefault="00674DA9" w:rsidP="00674DA9">
      <w:pPr>
        <w:pStyle w:val="aa"/>
        <w:jc w:val="center"/>
      </w:pPr>
      <w:r>
        <w:t>Знаковая сигнализация, применяемая при работе подъемника</w:t>
      </w:r>
    </w:p>
    <w:p w:rsidR="00674DA9" w:rsidRDefault="00674DA9" w:rsidP="00674DA9">
      <w:pPr>
        <w:pStyle w:val="aa"/>
      </w:pPr>
      <w:r>
        <w:rPr>
          <w:noProof/>
        </w:rPr>
        <w:drawing>
          <wp:inline distT="0" distB="0" distL="0" distR="0">
            <wp:extent cx="5095875" cy="6677025"/>
            <wp:effectExtent l="19050" t="0" r="9525" b="0"/>
            <wp:docPr id="3" name="Рисунок 1" descr="Знаковая сигнализация, применяемая при работе подъем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наковая сигнализация, применяемая при работе подъемни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D2D" w:rsidRPr="00E05254" w:rsidRDefault="001D4D2D" w:rsidP="001D4D2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D2D" w:rsidRPr="001D4D2D" w:rsidRDefault="001D4D2D" w:rsidP="001D4D2D">
      <w:pPr>
        <w:rPr>
          <w:rFonts w:ascii="Times New Roman" w:hAnsi="Times New Roman" w:cs="Times New Roman"/>
        </w:rPr>
      </w:pPr>
    </w:p>
    <w:p w:rsidR="001D4D2D" w:rsidRDefault="001D4D2D" w:rsidP="001D4D2D">
      <w:pPr>
        <w:rPr>
          <w:rFonts w:ascii="Times New Roman" w:hAnsi="Times New Roman" w:cs="Times New Roman"/>
        </w:rPr>
      </w:pPr>
    </w:p>
    <w:p w:rsidR="001D4D2D" w:rsidRDefault="001D4D2D" w:rsidP="001D4D2D">
      <w:pPr>
        <w:rPr>
          <w:rFonts w:ascii="Times New Roman" w:hAnsi="Times New Roman" w:cs="Times New Roman"/>
        </w:rPr>
      </w:pPr>
    </w:p>
    <w:p w:rsidR="004705A7" w:rsidRPr="001D4D2D" w:rsidRDefault="001D4D2D" w:rsidP="001D4D2D">
      <w:pPr>
        <w:tabs>
          <w:tab w:val="left" w:pos="32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705A7" w:rsidRPr="001D4D2D" w:rsidSect="008038E4">
      <w:footerReference w:type="default" r:id="rId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A84" w:rsidRDefault="00FE2A84" w:rsidP="0073559D">
      <w:pPr>
        <w:spacing w:line="240" w:lineRule="auto"/>
      </w:pPr>
      <w:r>
        <w:separator/>
      </w:r>
    </w:p>
  </w:endnote>
  <w:endnote w:type="continuationSeparator" w:id="0">
    <w:p w:rsidR="00FE2A84" w:rsidRDefault="00FE2A84" w:rsidP="00735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79626"/>
      <w:docPartObj>
        <w:docPartGallery w:val="Page Numbers (Bottom of Page)"/>
        <w:docPartUnique/>
      </w:docPartObj>
    </w:sdtPr>
    <w:sdtEndPr/>
    <w:sdtContent>
      <w:p w:rsidR="00614199" w:rsidRDefault="0061419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9A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14199" w:rsidRDefault="006141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A84" w:rsidRDefault="00FE2A84" w:rsidP="0073559D">
      <w:pPr>
        <w:spacing w:line="240" w:lineRule="auto"/>
      </w:pPr>
      <w:r>
        <w:separator/>
      </w:r>
    </w:p>
  </w:footnote>
  <w:footnote w:type="continuationSeparator" w:id="0">
    <w:p w:rsidR="00FE2A84" w:rsidRDefault="00FE2A84" w:rsidP="007355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A20F8"/>
    <w:multiLevelType w:val="hybridMultilevel"/>
    <w:tmpl w:val="07CC8A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816BDD"/>
    <w:multiLevelType w:val="hybridMultilevel"/>
    <w:tmpl w:val="8C44A7A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1F41E60"/>
    <w:multiLevelType w:val="hybridMultilevel"/>
    <w:tmpl w:val="FB84A5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C75908"/>
    <w:multiLevelType w:val="hybridMultilevel"/>
    <w:tmpl w:val="28A23680"/>
    <w:lvl w:ilvl="0" w:tplc="04190001">
      <w:start w:val="1"/>
      <w:numFmt w:val="bullet"/>
      <w:lvlText w:val=""/>
      <w:lvlJc w:val="left"/>
      <w:pPr>
        <w:tabs>
          <w:tab w:val="num" w:pos="1294"/>
        </w:tabs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4"/>
        </w:tabs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4"/>
        </w:tabs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4"/>
        </w:tabs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4"/>
        </w:tabs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4"/>
        </w:tabs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4"/>
        </w:tabs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4"/>
        </w:tabs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4"/>
        </w:tabs>
        <w:ind w:left="7054" w:hanging="360"/>
      </w:pPr>
      <w:rPr>
        <w:rFonts w:ascii="Wingdings" w:hAnsi="Wingdings" w:hint="default"/>
      </w:rPr>
    </w:lvl>
  </w:abstractNum>
  <w:abstractNum w:abstractNumId="4">
    <w:nsid w:val="41A05777"/>
    <w:multiLevelType w:val="multilevel"/>
    <w:tmpl w:val="856CE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5">
    <w:nsid w:val="446805B2"/>
    <w:multiLevelType w:val="hybridMultilevel"/>
    <w:tmpl w:val="500E8F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C63A2A"/>
    <w:multiLevelType w:val="multilevel"/>
    <w:tmpl w:val="3520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064E09"/>
    <w:multiLevelType w:val="multilevel"/>
    <w:tmpl w:val="DEB6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8F02C5"/>
    <w:multiLevelType w:val="hybridMultilevel"/>
    <w:tmpl w:val="C0C604E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5BFF06E5"/>
    <w:multiLevelType w:val="hybridMultilevel"/>
    <w:tmpl w:val="7EDE9F0E"/>
    <w:lvl w:ilvl="0" w:tplc="041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0">
    <w:nsid w:val="5D5720F5"/>
    <w:multiLevelType w:val="multilevel"/>
    <w:tmpl w:val="2FF8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5F29AC"/>
    <w:multiLevelType w:val="hybridMultilevel"/>
    <w:tmpl w:val="EC60E7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4A30A6"/>
    <w:multiLevelType w:val="multilevel"/>
    <w:tmpl w:val="1996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700414"/>
    <w:multiLevelType w:val="multilevel"/>
    <w:tmpl w:val="37F8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8235BF"/>
    <w:multiLevelType w:val="multilevel"/>
    <w:tmpl w:val="54CEFE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  <w:color w:val="000000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11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D2C"/>
    <w:rsid w:val="0000215D"/>
    <w:rsid w:val="00056CF7"/>
    <w:rsid w:val="0008326E"/>
    <w:rsid w:val="000834F3"/>
    <w:rsid w:val="00091143"/>
    <w:rsid w:val="000B0426"/>
    <w:rsid w:val="000F69A1"/>
    <w:rsid w:val="00191FA1"/>
    <w:rsid w:val="001C3AA7"/>
    <w:rsid w:val="001D4D2D"/>
    <w:rsid w:val="001F1D2C"/>
    <w:rsid w:val="001F42BF"/>
    <w:rsid w:val="002051B8"/>
    <w:rsid w:val="0025510E"/>
    <w:rsid w:val="00293729"/>
    <w:rsid w:val="002A249C"/>
    <w:rsid w:val="002C6653"/>
    <w:rsid w:val="00327CFC"/>
    <w:rsid w:val="00381A9A"/>
    <w:rsid w:val="00391240"/>
    <w:rsid w:val="003B257F"/>
    <w:rsid w:val="003B7208"/>
    <w:rsid w:val="003F208F"/>
    <w:rsid w:val="003F4C7D"/>
    <w:rsid w:val="00431632"/>
    <w:rsid w:val="004665FA"/>
    <w:rsid w:val="004705A7"/>
    <w:rsid w:val="00480A2D"/>
    <w:rsid w:val="004A4CFB"/>
    <w:rsid w:val="004C574F"/>
    <w:rsid w:val="005162F0"/>
    <w:rsid w:val="00540539"/>
    <w:rsid w:val="00587E1D"/>
    <w:rsid w:val="005D1627"/>
    <w:rsid w:val="006037EB"/>
    <w:rsid w:val="00614199"/>
    <w:rsid w:val="006674BC"/>
    <w:rsid w:val="00674DA9"/>
    <w:rsid w:val="00691F15"/>
    <w:rsid w:val="00692944"/>
    <w:rsid w:val="006C3DC6"/>
    <w:rsid w:val="006C4949"/>
    <w:rsid w:val="0073559D"/>
    <w:rsid w:val="007F3912"/>
    <w:rsid w:val="008038E4"/>
    <w:rsid w:val="008612B9"/>
    <w:rsid w:val="0086786F"/>
    <w:rsid w:val="00877104"/>
    <w:rsid w:val="008B043D"/>
    <w:rsid w:val="009442F0"/>
    <w:rsid w:val="00954CE8"/>
    <w:rsid w:val="00957BDC"/>
    <w:rsid w:val="00964F84"/>
    <w:rsid w:val="009C3D35"/>
    <w:rsid w:val="009D3EDA"/>
    <w:rsid w:val="009D6CFF"/>
    <w:rsid w:val="009F20F8"/>
    <w:rsid w:val="00A032F4"/>
    <w:rsid w:val="00A109DD"/>
    <w:rsid w:val="00A74814"/>
    <w:rsid w:val="00AE2DD3"/>
    <w:rsid w:val="00B31898"/>
    <w:rsid w:val="00BA2883"/>
    <w:rsid w:val="00BB346F"/>
    <w:rsid w:val="00BF23CF"/>
    <w:rsid w:val="00C620BE"/>
    <w:rsid w:val="00CC5E35"/>
    <w:rsid w:val="00D34945"/>
    <w:rsid w:val="00DC3B0D"/>
    <w:rsid w:val="00DC5A39"/>
    <w:rsid w:val="00E05254"/>
    <w:rsid w:val="00E1504C"/>
    <w:rsid w:val="00EA27FB"/>
    <w:rsid w:val="00ED029E"/>
    <w:rsid w:val="00F06420"/>
    <w:rsid w:val="00FE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4BC"/>
  </w:style>
  <w:style w:type="paragraph" w:styleId="1">
    <w:name w:val="heading 1"/>
    <w:basedOn w:val="a"/>
    <w:link w:val="10"/>
    <w:uiPriority w:val="9"/>
    <w:qFormat/>
    <w:rsid w:val="00F06420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D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8038E4"/>
    <w:pPr>
      <w:widowControl w:val="0"/>
      <w:overflowPunct w:val="0"/>
      <w:autoSpaceDE w:val="0"/>
      <w:autoSpaceDN w:val="0"/>
      <w:adjustRightInd w:val="0"/>
      <w:spacing w:line="240" w:lineRule="auto"/>
      <w:ind w:firstLine="720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038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38E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355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3559D"/>
  </w:style>
  <w:style w:type="paragraph" w:styleId="a7">
    <w:name w:val="footer"/>
    <w:basedOn w:val="a"/>
    <w:link w:val="a8"/>
    <w:uiPriority w:val="99"/>
    <w:unhideWhenUsed/>
    <w:rsid w:val="007355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559D"/>
  </w:style>
  <w:style w:type="character" w:customStyle="1" w:styleId="10">
    <w:name w:val="Заголовок 1 Знак"/>
    <w:basedOn w:val="a0"/>
    <w:link w:val="1"/>
    <w:uiPriority w:val="9"/>
    <w:rsid w:val="00F064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Hyperlink"/>
    <w:basedOn w:val="a0"/>
    <w:uiPriority w:val="99"/>
    <w:semiHidden/>
    <w:unhideWhenUsed/>
    <w:rsid w:val="00F06420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F0642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4D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6C3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3D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CC5E3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C5E3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C5E35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C5E3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C5E35"/>
    <w:rPr>
      <w:b/>
      <w:bCs/>
      <w:sz w:val="20"/>
      <w:szCs w:val="20"/>
    </w:rPr>
  </w:style>
  <w:style w:type="paragraph" w:styleId="2">
    <w:name w:val="Body Text 2"/>
    <w:basedOn w:val="a"/>
    <w:link w:val="20"/>
    <w:semiHidden/>
    <w:rsid w:val="00BF23CF"/>
    <w:pPr>
      <w:spacing w:line="240" w:lineRule="auto"/>
      <w:jc w:val="left"/>
    </w:pPr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23CF"/>
    <w:rPr>
      <w:rFonts w:ascii="Times New Roman" w:eastAsia="Times New Roman" w:hAnsi="Times New Roman" w:cs="Times New Roman"/>
      <w:b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4BC"/>
  </w:style>
  <w:style w:type="paragraph" w:styleId="1">
    <w:name w:val="heading 1"/>
    <w:basedOn w:val="a"/>
    <w:link w:val="10"/>
    <w:uiPriority w:val="9"/>
    <w:qFormat/>
    <w:rsid w:val="00F06420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D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8038E4"/>
    <w:pPr>
      <w:widowControl w:val="0"/>
      <w:overflowPunct w:val="0"/>
      <w:autoSpaceDE w:val="0"/>
      <w:autoSpaceDN w:val="0"/>
      <w:adjustRightInd w:val="0"/>
      <w:spacing w:line="240" w:lineRule="auto"/>
      <w:ind w:firstLine="720"/>
      <w:jc w:val="left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038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38E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355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3559D"/>
  </w:style>
  <w:style w:type="paragraph" w:styleId="a7">
    <w:name w:val="footer"/>
    <w:basedOn w:val="a"/>
    <w:link w:val="a8"/>
    <w:uiPriority w:val="99"/>
    <w:unhideWhenUsed/>
    <w:rsid w:val="007355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3559D"/>
  </w:style>
  <w:style w:type="character" w:customStyle="1" w:styleId="10">
    <w:name w:val="Заголовок 1 Знак"/>
    <w:basedOn w:val="a0"/>
    <w:link w:val="1"/>
    <w:uiPriority w:val="9"/>
    <w:rsid w:val="00F064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Hyperlink"/>
    <w:basedOn w:val="a0"/>
    <w:uiPriority w:val="99"/>
    <w:semiHidden/>
    <w:unhideWhenUsed/>
    <w:rsid w:val="00F06420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F0642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4D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6C3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3D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CC5E3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C5E3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C5E35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C5E3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C5E35"/>
    <w:rPr>
      <w:b/>
      <w:bCs/>
      <w:sz w:val="20"/>
      <w:szCs w:val="20"/>
    </w:rPr>
  </w:style>
  <w:style w:type="paragraph" w:styleId="2">
    <w:name w:val="Body Text 2"/>
    <w:basedOn w:val="a"/>
    <w:link w:val="20"/>
    <w:semiHidden/>
    <w:rsid w:val="00BF23CF"/>
    <w:pPr>
      <w:spacing w:line="240" w:lineRule="auto"/>
      <w:jc w:val="left"/>
    </w:pPr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23CF"/>
    <w:rPr>
      <w:rFonts w:ascii="Times New Roman" w:eastAsia="Times New Roman" w:hAnsi="Times New Roman" w:cs="Times New Roman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1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8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8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6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2179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user193</dc:creator>
  <cp:lastModifiedBy>user 165</cp:lastModifiedBy>
  <cp:revision>3</cp:revision>
  <cp:lastPrinted>2017-09-25T06:11:00Z</cp:lastPrinted>
  <dcterms:created xsi:type="dcterms:W3CDTF">2021-11-17T05:23:00Z</dcterms:created>
  <dcterms:modified xsi:type="dcterms:W3CDTF">2021-11-17T05:24:00Z</dcterms:modified>
</cp:coreProperties>
</file>