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7720" w14:textId="77777777" w:rsidR="00021927" w:rsidRDefault="00021927" w:rsidP="00021927">
      <w:pPr>
        <w:pStyle w:val="1"/>
      </w:pPr>
      <w:r>
        <w:t>Журнал технического обслуживания огнетушителей</w:t>
      </w:r>
    </w:p>
    <w:p w14:paraId="5F2AD94F" w14:textId="77777777" w:rsidR="00021927" w:rsidRDefault="00021927" w:rsidP="00021927"/>
    <w:p w14:paraId="09DF8338" w14:textId="77777777" w:rsidR="00021927" w:rsidRDefault="00021927" w:rsidP="00021927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1260"/>
        <w:gridCol w:w="1260"/>
        <w:gridCol w:w="1260"/>
        <w:gridCol w:w="1260"/>
        <w:gridCol w:w="1260"/>
        <w:gridCol w:w="2333"/>
        <w:gridCol w:w="2333"/>
        <w:gridCol w:w="2334"/>
      </w:tblGrid>
      <w:tr w:rsidR="00021927" w14:paraId="3055EDEF" w14:textId="77777777" w:rsidTr="006E40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8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EB9B4D0" w14:textId="77777777" w:rsidR="00021927" w:rsidRDefault="00021927" w:rsidP="006E40D5">
            <w:pPr>
              <w:pStyle w:val="tab"/>
              <w:jc w:val="center"/>
            </w:pPr>
            <w:r>
              <w:t>N и марка огнетуш</w:t>
            </w:r>
            <w:r>
              <w:t>и</w:t>
            </w:r>
            <w:r>
              <w:t>теля</w:t>
            </w:r>
          </w:p>
        </w:tc>
        <w:tc>
          <w:tcPr>
            <w:tcW w:w="630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A759E" w14:textId="77777777" w:rsidR="00021927" w:rsidRDefault="00021927" w:rsidP="006E40D5">
            <w:pPr>
              <w:pStyle w:val="tab"/>
              <w:jc w:val="center"/>
            </w:pPr>
            <w:r>
              <w:t>Техническое обслуживание (вид и дата)</w:t>
            </w:r>
          </w:p>
        </w:tc>
        <w:tc>
          <w:tcPr>
            <w:tcW w:w="2333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A5EF102" w14:textId="77777777" w:rsidR="00021927" w:rsidRDefault="00021927" w:rsidP="006E40D5">
            <w:pPr>
              <w:pStyle w:val="tab"/>
              <w:jc w:val="center"/>
            </w:pPr>
            <w:r>
              <w:t>Замечания о технич</w:t>
            </w:r>
            <w:r>
              <w:t>е</w:t>
            </w:r>
            <w:r>
              <w:t>ском с</w:t>
            </w:r>
            <w:r>
              <w:t>о</w:t>
            </w:r>
            <w:r>
              <w:t>стоянии</w:t>
            </w:r>
          </w:p>
        </w:tc>
        <w:tc>
          <w:tcPr>
            <w:tcW w:w="2333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50C5ED" w14:textId="77777777" w:rsidR="00021927" w:rsidRDefault="00021927" w:rsidP="006E40D5">
            <w:pPr>
              <w:pStyle w:val="tab"/>
              <w:jc w:val="center"/>
            </w:pPr>
            <w:r>
              <w:t>Принятые м</w:t>
            </w:r>
            <w:r>
              <w:t>е</w:t>
            </w:r>
            <w:r>
              <w:t>ры</w:t>
            </w:r>
          </w:p>
        </w:tc>
        <w:tc>
          <w:tcPr>
            <w:tcW w:w="2334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0C5D3AA" w14:textId="77777777" w:rsidR="00021927" w:rsidRDefault="00021927" w:rsidP="006E40D5">
            <w:pPr>
              <w:pStyle w:val="tab"/>
              <w:jc w:val="center"/>
            </w:pPr>
            <w:r>
              <w:t>Должность, фамилия, инициалы и подпись ответственного лица</w:t>
            </w:r>
          </w:p>
        </w:tc>
      </w:tr>
      <w:tr w:rsidR="00021927" w14:paraId="59338FB0" w14:textId="77777777" w:rsidTr="006E40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8" w:type="dxa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95C71C" w14:textId="77777777" w:rsidR="00021927" w:rsidRDefault="00021927" w:rsidP="006E40D5">
            <w:pPr>
              <w:pStyle w:val="tab"/>
              <w:jc w:val="center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045C7A" w14:textId="77777777" w:rsidR="00021927" w:rsidRDefault="00021927" w:rsidP="006E40D5">
            <w:pPr>
              <w:pStyle w:val="tab"/>
              <w:jc w:val="center"/>
            </w:pPr>
            <w:r>
              <w:t>Проверка узлов огн</w:t>
            </w:r>
            <w:r>
              <w:t>е</w:t>
            </w:r>
            <w:r>
              <w:t>туш</w:t>
            </w:r>
            <w:r>
              <w:t>и</w:t>
            </w:r>
            <w:r>
              <w:t>теля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CB651" w14:textId="77777777" w:rsidR="00021927" w:rsidRDefault="00021927" w:rsidP="006E40D5">
            <w:pPr>
              <w:pStyle w:val="tab"/>
              <w:jc w:val="center"/>
            </w:pPr>
            <w:r>
              <w:t>Проверка качества ОТВ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CB4753" w14:textId="77777777" w:rsidR="00021927" w:rsidRDefault="00021927" w:rsidP="006E40D5">
            <w:pPr>
              <w:pStyle w:val="tab"/>
              <w:jc w:val="center"/>
            </w:pPr>
            <w:r>
              <w:t>Проверка индикатора давл</w:t>
            </w:r>
            <w:r>
              <w:t>е</w:t>
            </w:r>
            <w:r>
              <w:t>ния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7C0569" w14:textId="77777777" w:rsidR="00021927" w:rsidRDefault="00021927" w:rsidP="006E40D5">
            <w:pPr>
              <w:pStyle w:val="tab"/>
              <w:jc w:val="center"/>
            </w:pPr>
            <w:r>
              <w:t>Перезаря</w:t>
            </w:r>
            <w:r>
              <w:t>д</w:t>
            </w:r>
            <w:r>
              <w:t>ка огнет</w:t>
            </w:r>
            <w:r>
              <w:t>у</w:t>
            </w:r>
            <w:r>
              <w:t>шителя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E840D9" w14:textId="77777777" w:rsidR="00021927" w:rsidRDefault="00021927" w:rsidP="006E40D5">
            <w:pPr>
              <w:pStyle w:val="tab"/>
              <w:jc w:val="center"/>
            </w:pPr>
            <w:r>
              <w:t>Испытание узлов огн</w:t>
            </w:r>
            <w:r>
              <w:t>е</w:t>
            </w:r>
            <w:r>
              <w:t>туш</w:t>
            </w:r>
            <w:r>
              <w:t>и</w:t>
            </w:r>
            <w:r>
              <w:t>теля</w:t>
            </w:r>
          </w:p>
        </w:tc>
        <w:tc>
          <w:tcPr>
            <w:tcW w:w="2333" w:type="dxa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C850D" w14:textId="77777777" w:rsidR="00021927" w:rsidRDefault="00021927" w:rsidP="006E40D5">
            <w:pPr>
              <w:pStyle w:val="tab"/>
              <w:jc w:val="center"/>
            </w:pPr>
          </w:p>
        </w:tc>
        <w:tc>
          <w:tcPr>
            <w:tcW w:w="2333" w:type="dxa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58EA62" w14:textId="77777777" w:rsidR="00021927" w:rsidRDefault="00021927" w:rsidP="006E40D5">
            <w:pPr>
              <w:pStyle w:val="tab"/>
              <w:jc w:val="center"/>
            </w:pPr>
          </w:p>
        </w:tc>
        <w:tc>
          <w:tcPr>
            <w:tcW w:w="2334" w:type="dxa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24A750" w14:textId="77777777" w:rsidR="00021927" w:rsidRDefault="00021927" w:rsidP="006E40D5">
            <w:pPr>
              <w:pStyle w:val="tab"/>
              <w:jc w:val="center"/>
            </w:pPr>
          </w:p>
        </w:tc>
      </w:tr>
      <w:tr w:rsidR="00021927" w14:paraId="4624B095" w14:textId="77777777" w:rsidTr="006E40D5">
        <w:tblPrEx>
          <w:tblCellMar>
            <w:top w:w="0" w:type="dxa"/>
            <w:bottom w:w="0" w:type="dxa"/>
          </w:tblCellMar>
        </w:tblPrEx>
        <w:tc>
          <w:tcPr>
            <w:tcW w:w="11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1C34CC" w14:textId="77777777" w:rsidR="00021927" w:rsidRDefault="00021927" w:rsidP="006E40D5">
            <w:pPr>
              <w:pStyle w:val="tab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223221" w14:textId="77777777" w:rsidR="00021927" w:rsidRDefault="00021927" w:rsidP="006E40D5">
            <w:pPr>
              <w:pStyle w:val="tab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E9E26C" w14:textId="77777777" w:rsidR="00021927" w:rsidRDefault="00021927" w:rsidP="006E40D5">
            <w:pPr>
              <w:pStyle w:val="tab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A0192F" w14:textId="77777777" w:rsidR="00021927" w:rsidRDefault="00021927" w:rsidP="006E40D5">
            <w:pPr>
              <w:pStyle w:val="tab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2F2A5" w14:textId="77777777" w:rsidR="00021927" w:rsidRDefault="00021927" w:rsidP="006E40D5">
            <w:pPr>
              <w:pStyle w:val="tab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38439" w14:textId="77777777" w:rsidR="00021927" w:rsidRDefault="00021927" w:rsidP="006E40D5">
            <w:pPr>
              <w:pStyle w:val="tab"/>
            </w:pPr>
          </w:p>
        </w:tc>
        <w:tc>
          <w:tcPr>
            <w:tcW w:w="2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046834" w14:textId="77777777" w:rsidR="00021927" w:rsidRDefault="00021927" w:rsidP="006E40D5">
            <w:pPr>
              <w:pStyle w:val="tab"/>
            </w:pPr>
          </w:p>
        </w:tc>
        <w:tc>
          <w:tcPr>
            <w:tcW w:w="2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1E8981" w14:textId="77777777" w:rsidR="00021927" w:rsidRDefault="00021927" w:rsidP="006E40D5">
            <w:pPr>
              <w:pStyle w:val="tab"/>
            </w:pPr>
          </w:p>
        </w:tc>
        <w:tc>
          <w:tcPr>
            <w:tcW w:w="2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8DE206" w14:textId="77777777" w:rsidR="00021927" w:rsidRDefault="00021927" w:rsidP="006E40D5">
            <w:pPr>
              <w:pStyle w:val="tab"/>
            </w:pPr>
          </w:p>
        </w:tc>
      </w:tr>
      <w:tr w:rsidR="00021927" w14:paraId="74C0317D" w14:textId="77777777" w:rsidTr="006E40D5">
        <w:tblPrEx>
          <w:tblCellMar>
            <w:top w:w="0" w:type="dxa"/>
            <w:bottom w:w="0" w:type="dxa"/>
          </w:tblCellMar>
        </w:tblPrEx>
        <w:tc>
          <w:tcPr>
            <w:tcW w:w="11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972B02" w14:textId="77777777" w:rsidR="00021927" w:rsidRDefault="00021927" w:rsidP="006E40D5">
            <w:pPr>
              <w:pStyle w:val="tab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9AE44" w14:textId="77777777" w:rsidR="00021927" w:rsidRDefault="00021927" w:rsidP="006E40D5">
            <w:pPr>
              <w:pStyle w:val="tab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7F2591" w14:textId="77777777" w:rsidR="00021927" w:rsidRDefault="00021927" w:rsidP="006E40D5">
            <w:pPr>
              <w:pStyle w:val="tab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D114BA" w14:textId="77777777" w:rsidR="00021927" w:rsidRDefault="00021927" w:rsidP="006E40D5">
            <w:pPr>
              <w:pStyle w:val="tab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14F05F" w14:textId="77777777" w:rsidR="00021927" w:rsidRDefault="00021927" w:rsidP="006E40D5">
            <w:pPr>
              <w:pStyle w:val="tab"/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564D51" w14:textId="77777777" w:rsidR="00021927" w:rsidRDefault="00021927" w:rsidP="006E40D5">
            <w:pPr>
              <w:pStyle w:val="tab"/>
            </w:pPr>
          </w:p>
        </w:tc>
        <w:tc>
          <w:tcPr>
            <w:tcW w:w="2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11058" w14:textId="77777777" w:rsidR="00021927" w:rsidRDefault="00021927" w:rsidP="006E40D5">
            <w:pPr>
              <w:pStyle w:val="tab"/>
            </w:pPr>
          </w:p>
        </w:tc>
        <w:tc>
          <w:tcPr>
            <w:tcW w:w="23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3CB35E" w14:textId="77777777" w:rsidR="00021927" w:rsidRDefault="00021927" w:rsidP="006E40D5">
            <w:pPr>
              <w:pStyle w:val="tab"/>
            </w:pPr>
          </w:p>
        </w:tc>
        <w:tc>
          <w:tcPr>
            <w:tcW w:w="2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A0E37" w14:textId="77777777" w:rsidR="00021927" w:rsidRDefault="00021927" w:rsidP="006E40D5">
            <w:pPr>
              <w:pStyle w:val="tab"/>
            </w:pPr>
          </w:p>
        </w:tc>
      </w:tr>
    </w:tbl>
    <w:p w14:paraId="2F262A4C" w14:textId="77777777" w:rsidR="0058110B" w:rsidRDefault="0058110B"/>
    <w:sectPr w:rsidR="0058110B" w:rsidSect="0002192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27"/>
    <w:rsid w:val="00021927"/>
    <w:rsid w:val="0058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B72D"/>
  <w15:chartTrackingRefBased/>
  <w15:docId w15:val="{72F57DB7-E231-4EE5-9575-6F47A36F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927"/>
    <w:pPr>
      <w:autoSpaceDE w:val="0"/>
      <w:autoSpaceDN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021927"/>
    <w:pPr>
      <w:keepNext/>
      <w:ind w:left="1134" w:right="1134" w:firstLine="0"/>
      <w:jc w:val="center"/>
      <w:outlineLvl w:val="0"/>
    </w:pPr>
    <w:rPr>
      <w:b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1927"/>
    <w:rPr>
      <w:rFonts w:ascii="Arial" w:eastAsia="Times New Roman" w:hAnsi="Arial" w:cs="Times New Roman"/>
      <w:b/>
      <w:kern w:val="32"/>
      <w:sz w:val="20"/>
      <w:szCs w:val="20"/>
    </w:rPr>
  </w:style>
  <w:style w:type="paragraph" w:customStyle="1" w:styleId="tab">
    <w:name w:val="tab"/>
    <w:basedOn w:val="a"/>
    <w:rsid w:val="00021927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2021-09-25T09:30:00Z</dcterms:created>
  <dcterms:modified xsi:type="dcterms:W3CDTF">2021-09-25T09:32:00Z</dcterms:modified>
</cp:coreProperties>
</file>