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DDA4A" w14:textId="77777777" w:rsidR="00BC0988" w:rsidRPr="00095450" w:rsidRDefault="00BC0988" w:rsidP="00BC0988">
      <w:pPr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095450">
        <w:rPr>
          <w:rFonts w:ascii="Times New Roman" w:hAnsi="Times New Roman" w:cs="Times New Roman"/>
          <w:b/>
          <w:bCs/>
          <w:color w:val="000000"/>
          <w:sz w:val="22"/>
          <w:szCs w:val="22"/>
        </w:rPr>
        <w:t>ЖУРНАЛ</w:t>
      </w:r>
    </w:p>
    <w:p w14:paraId="5C4C3468" w14:textId="379CD4D6" w:rsidR="00BC0988" w:rsidRPr="00095450" w:rsidRDefault="00BC0988" w:rsidP="00BC0988">
      <w:pPr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09545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УЧЕТА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ИНЦИДЕНТОВ, ПРОИЗОШЕДШИХ НА ОПАСНОМ ПРОИЗВОДСТВЕННОМ ОБЪЕКТЕ</w:t>
      </w:r>
      <w:r w:rsidRPr="0009545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</w:p>
    <w:p w14:paraId="728354BE" w14:textId="77777777" w:rsidR="00BC0988" w:rsidRPr="00384A01" w:rsidRDefault="00BC0988" w:rsidP="00BC0988">
      <w:pPr>
        <w:widowControl/>
        <w:tabs>
          <w:tab w:val="left" w:pos="14000"/>
        </w:tabs>
        <w:autoSpaceDE w:val="0"/>
        <w:autoSpaceDN w:val="0"/>
        <w:adjustRightInd w:val="0"/>
        <w:ind w:firstLine="225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84A01"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  <w:t>  </w:t>
      </w:r>
      <w:r w:rsidRPr="00384A01"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  <w:tab/>
        <w:t>  </w:t>
      </w:r>
      <w:r w:rsidRPr="00384A01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,</w:t>
      </w:r>
    </w:p>
    <w:p w14:paraId="3356EA7F" w14:textId="018628ED" w:rsidR="00BC0988" w:rsidRDefault="00BC0988" w:rsidP="00BC0988">
      <w:pPr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b/>
          <w:bCs/>
          <w:color w:val="000000"/>
        </w:rPr>
      </w:pPr>
      <w:r w:rsidRPr="00384A01">
        <w:rPr>
          <w:rFonts w:ascii="Times New Roman" w:hAnsi="Times New Roman" w:cs="Times New Roman"/>
          <w:b/>
          <w:bCs/>
          <w:color w:val="000000"/>
        </w:rPr>
        <w:t>(полное название организации, эксплуатирующей объект)</w:t>
      </w:r>
    </w:p>
    <w:p w14:paraId="36C89D71" w14:textId="207F8534" w:rsidR="00BC0988" w:rsidRPr="00095450" w:rsidRDefault="00BC0988" w:rsidP="00BC0988">
      <w:pPr>
        <w:widowControl/>
        <w:tabs>
          <w:tab w:val="left" w:pos="14100"/>
        </w:tabs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09545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надзорный </w:t>
      </w:r>
      <w:proofErr w:type="gramStart"/>
      <w:r w:rsidRPr="00095450">
        <w:rPr>
          <w:rFonts w:ascii="Times New Roman" w:hAnsi="Times New Roman" w:cs="Times New Roman"/>
          <w:b/>
          <w:bCs/>
          <w:color w:val="000000"/>
          <w:sz w:val="22"/>
          <w:szCs w:val="22"/>
        </w:rPr>
        <w:t>орган: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ab/>
      </w:r>
      <w:proofErr w:type="gramEnd"/>
      <w:r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  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095450">
        <w:rPr>
          <w:rFonts w:ascii="Times New Roman" w:hAnsi="Times New Roman" w:cs="Times New Roman"/>
          <w:b/>
          <w:bCs/>
          <w:color w:val="000000"/>
          <w:sz w:val="22"/>
          <w:szCs w:val="22"/>
        </w:rPr>
        <w:t>,</w:t>
      </w:r>
    </w:p>
    <w:p w14:paraId="494CD201" w14:textId="77777777" w:rsidR="00BC0988" w:rsidRPr="00384A01" w:rsidRDefault="00BC0988" w:rsidP="00BC0988">
      <w:pPr>
        <w:widowControl/>
        <w:autoSpaceDE w:val="0"/>
        <w:autoSpaceDN w:val="0"/>
        <w:adjustRightInd w:val="0"/>
        <w:ind w:right="339" w:firstLine="2200"/>
        <w:jc w:val="center"/>
        <w:rPr>
          <w:rFonts w:ascii="Times New Roman" w:hAnsi="Times New Roman" w:cs="Times New Roman"/>
          <w:color w:val="000000"/>
        </w:rPr>
      </w:pPr>
      <w:r w:rsidRPr="00384A01">
        <w:rPr>
          <w:rFonts w:ascii="Times New Roman" w:hAnsi="Times New Roman" w:cs="Times New Roman"/>
          <w:b/>
          <w:bCs/>
          <w:color w:val="000000"/>
        </w:rPr>
        <w:t>(название территориального органа уполномоченного органа)</w:t>
      </w:r>
    </w:p>
    <w:p w14:paraId="23213958" w14:textId="77777777" w:rsidR="00BC0988" w:rsidRPr="00095450" w:rsidRDefault="00BC0988" w:rsidP="00BC0988">
      <w:pPr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09545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за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  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ab/>
        <w:t>  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09545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полугодие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  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ab/>
        <w:t>  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09545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года</w:t>
      </w:r>
      <w:r w:rsidRPr="0009545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12DCAC3F" w14:textId="77777777" w:rsidR="00BC0988" w:rsidRPr="00384A01" w:rsidRDefault="00BC0988" w:rsidP="00BC0988">
      <w:pPr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color w:val="00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2153"/>
        <w:gridCol w:w="1514"/>
        <w:gridCol w:w="1514"/>
        <w:gridCol w:w="1514"/>
        <w:gridCol w:w="2123"/>
        <w:gridCol w:w="1712"/>
        <w:gridCol w:w="1586"/>
        <w:gridCol w:w="1576"/>
      </w:tblGrid>
      <w:tr w:rsidR="00BC0988" w14:paraId="5B012639" w14:textId="77777777" w:rsidTr="00BC0988">
        <w:tc>
          <w:tcPr>
            <w:tcW w:w="988" w:type="dxa"/>
          </w:tcPr>
          <w:p w14:paraId="57EE1F65" w14:textId="74382967" w:rsidR="00BC0988" w:rsidRPr="00BC0988" w:rsidRDefault="00BC0988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0988">
              <w:rPr>
                <w:rFonts w:ascii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2246" w:type="dxa"/>
          </w:tcPr>
          <w:p w14:paraId="65374273" w14:textId="7EC3B8FC" w:rsidR="00BC0988" w:rsidRPr="00BC0988" w:rsidRDefault="00BC0988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0988">
              <w:rPr>
                <w:rFonts w:ascii="Times New Roman" w:hAnsi="Times New Roman" w:cs="Times New Roman"/>
                <w:sz w:val="22"/>
                <w:szCs w:val="22"/>
              </w:rPr>
              <w:t>Место инцидента, название объекта, регистрационный номер</w:t>
            </w:r>
          </w:p>
        </w:tc>
        <w:tc>
          <w:tcPr>
            <w:tcW w:w="1618" w:type="dxa"/>
          </w:tcPr>
          <w:p w14:paraId="13FD310A" w14:textId="4A6311EF" w:rsidR="00BC0988" w:rsidRPr="00BC0988" w:rsidRDefault="00BC0988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0988">
              <w:rPr>
                <w:rFonts w:ascii="Times New Roman" w:hAnsi="Times New Roman" w:cs="Times New Roman"/>
                <w:sz w:val="22"/>
                <w:szCs w:val="22"/>
              </w:rPr>
              <w:t>Дата и время инцидента</w:t>
            </w:r>
          </w:p>
        </w:tc>
        <w:tc>
          <w:tcPr>
            <w:tcW w:w="1618" w:type="dxa"/>
          </w:tcPr>
          <w:p w14:paraId="734EF863" w14:textId="3AE18716" w:rsidR="00BC0988" w:rsidRPr="00BC0988" w:rsidRDefault="00BC0988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0988">
              <w:rPr>
                <w:rFonts w:ascii="Times New Roman" w:hAnsi="Times New Roman" w:cs="Times New Roman"/>
                <w:sz w:val="22"/>
                <w:szCs w:val="22"/>
              </w:rPr>
              <w:t>Вид инцидента</w:t>
            </w:r>
          </w:p>
        </w:tc>
        <w:tc>
          <w:tcPr>
            <w:tcW w:w="1618" w:type="dxa"/>
          </w:tcPr>
          <w:p w14:paraId="379BF12A" w14:textId="3E4C7A8E" w:rsidR="00BC0988" w:rsidRPr="00BC0988" w:rsidRDefault="00BC0988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0988">
              <w:rPr>
                <w:rFonts w:ascii="Times New Roman" w:hAnsi="Times New Roman" w:cs="Times New Roman"/>
                <w:sz w:val="22"/>
                <w:szCs w:val="22"/>
              </w:rPr>
              <w:t>Причины инцидента</w:t>
            </w:r>
          </w:p>
        </w:tc>
        <w:tc>
          <w:tcPr>
            <w:tcW w:w="1618" w:type="dxa"/>
          </w:tcPr>
          <w:p w14:paraId="747FB431" w14:textId="7935C519" w:rsidR="00BC0988" w:rsidRPr="00BC0988" w:rsidRDefault="00BC0988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0988">
              <w:rPr>
                <w:rFonts w:ascii="Times New Roman" w:hAnsi="Times New Roman" w:cs="Times New Roman"/>
                <w:sz w:val="22"/>
                <w:szCs w:val="22"/>
              </w:rPr>
              <w:t>Продолжительность простоя</w:t>
            </w:r>
          </w:p>
        </w:tc>
        <w:tc>
          <w:tcPr>
            <w:tcW w:w="1618" w:type="dxa"/>
          </w:tcPr>
          <w:p w14:paraId="6230B722" w14:textId="0898E18A" w:rsidR="00BC0988" w:rsidRPr="00BC0988" w:rsidRDefault="00BC0988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0988">
              <w:rPr>
                <w:rFonts w:ascii="Times New Roman" w:hAnsi="Times New Roman" w:cs="Times New Roman"/>
                <w:sz w:val="22"/>
                <w:szCs w:val="22"/>
              </w:rPr>
              <w:t xml:space="preserve">Экономический ущерб, тыс. </w:t>
            </w:r>
            <w:proofErr w:type="spellStart"/>
            <w:r w:rsidRPr="00BC0988">
              <w:rPr>
                <w:rFonts w:ascii="Times New Roman" w:hAnsi="Times New Roman" w:cs="Times New Roman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618" w:type="dxa"/>
          </w:tcPr>
          <w:p w14:paraId="01EE6C98" w14:textId="179C86B9" w:rsidR="00BC0988" w:rsidRPr="00BC0988" w:rsidRDefault="00BC0988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0988">
              <w:rPr>
                <w:rFonts w:ascii="Times New Roman" w:hAnsi="Times New Roman" w:cs="Times New Roman"/>
                <w:sz w:val="22"/>
                <w:szCs w:val="22"/>
              </w:rPr>
              <w:t>Мероприятия по устранению инцидента</w:t>
            </w:r>
          </w:p>
        </w:tc>
        <w:tc>
          <w:tcPr>
            <w:tcW w:w="1618" w:type="dxa"/>
          </w:tcPr>
          <w:p w14:paraId="32C8C382" w14:textId="616110E1" w:rsidR="00BC0988" w:rsidRPr="00BC0988" w:rsidRDefault="00BC0988">
            <w:pP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0988">
              <w:rPr>
                <w:rFonts w:ascii="Times New Roman" w:hAnsi="Times New Roman" w:cs="Times New Roman"/>
                <w:sz w:val="22"/>
                <w:szCs w:val="22"/>
              </w:rPr>
              <w:t>Отметка о выполнении мероприятий</w:t>
            </w:r>
          </w:p>
        </w:tc>
      </w:tr>
      <w:tr w:rsidR="00BC0988" w14:paraId="339C6FA7" w14:textId="77777777" w:rsidTr="00BC0988">
        <w:tc>
          <w:tcPr>
            <w:tcW w:w="988" w:type="dxa"/>
          </w:tcPr>
          <w:p w14:paraId="56243AF0" w14:textId="1A5B2580" w:rsidR="00BC0988" w:rsidRPr="00BC0988" w:rsidRDefault="00BC0988" w:rsidP="00BC098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6" w:type="dxa"/>
          </w:tcPr>
          <w:p w14:paraId="46F5E80C" w14:textId="35BA51A1" w:rsidR="00BC0988" w:rsidRPr="00BC0988" w:rsidRDefault="00BC0988" w:rsidP="00BC098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18" w:type="dxa"/>
          </w:tcPr>
          <w:p w14:paraId="62D3EC8C" w14:textId="47DA54D2" w:rsidR="00BC0988" w:rsidRPr="00BC0988" w:rsidRDefault="00BC0988" w:rsidP="00BC098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18" w:type="dxa"/>
          </w:tcPr>
          <w:p w14:paraId="7726AF0B" w14:textId="1DF4D322" w:rsidR="00BC0988" w:rsidRPr="00BC0988" w:rsidRDefault="00BC0988" w:rsidP="00BC098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18" w:type="dxa"/>
          </w:tcPr>
          <w:p w14:paraId="22162053" w14:textId="545486D5" w:rsidR="00BC0988" w:rsidRPr="00BC0988" w:rsidRDefault="00BC0988" w:rsidP="00BC098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18" w:type="dxa"/>
          </w:tcPr>
          <w:p w14:paraId="45E2D636" w14:textId="49C57E28" w:rsidR="00BC0988" w:rsidRPr="00BC0988" w:rsidRDefault="00BC0988" w:rsidP="00BC098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18" w:type="dxa"/>
          </w:tcPr>
          <w:p w14:paraId="2A40A917" w14:textId="3885AA23" w:rsidR="00BC0988" w:rsidRPr="00BC0988" w:rsidRDefault="00BC0988" w:rsidP="00BC098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18" w:type="dxa"/>
          </w:tcPr>
          <w:p w14:paraId="0DA3982C" w14:textId="7ADCBFE0" w:rsidR="00BC0988" w:rsidRPr="00BC0988" w:rsidRDefault="00BC0988" w:rsidP="00BC098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18" w:type="dxa"/>
          </w:tcPr>
          <w:p w14:paraId="58118808" w14:textId="01B9F94D" w:rsidR="00BC0988" w:rsidRPr="00BC0988" w:rsidRDefault="00BC0988" w:rsidP="00BC098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C0988" w14:paraId="7B64D5C1" w14:textId="77777777" w:rsidTr="00BC0988">
        <w:tc>
          <w:tcPr>
            <w:tcW w:w="988" w:type="dxa"/>
          </w:tcPr>
          <w:p w14:paraId="13741DDB" w14:textId="77777777" w:rsidR="00BC0988" w:rsidRDefault="00BC0988">
            <w:pPr>
              <w:ind w:firstLine="0"/>
            </w:pPr>
          </w:p>
        </w:tc>
        <w:tc>
          <w:tcPr>
            <w:tcW w:w="2246" w:type="dxa"/>
          </w:tcPr>
          <w:p w14:paraId="68AA1945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60986D8A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52AF428A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28988831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7EAD9464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6422C34D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24AB4E4C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5AE76D9C" w14:textId="77777777" w:rsidR="00BC0988" w:rsidRDefault="00BC0988">
            <w:pPr>
              <w:ind w:firstLine="0"/>
            </w:pPr>
          </w:p>
        </w:tc>
      </w:tr>
      <w:tr w:rsidR="00BC0988" w14:paraId="76B9530F" w14:textId="77777777" w:rsidTr="00BC0988">
        <w:tc>
          <w:tcPr>
            <w:tcW w:w="988" w:type="dxa"/>
          </w:tcPr>
          <w:p w14:paraId="66695661" w14:textId="77777777" w:rsidR="00BC0988" w:rsidRDefault="00BC0988">
            <w:pPr>
              <w:ind w:firstLine="0"/>
            </w:pPr>
          </w:p>
        </w:tc>
        <w:tc>
          <w:tcPr>
            <w:tcW w:w="2246" w:type="dxa"/>
          </w:tcPr>
          <w:p w14:paraId="7223BE72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604E1B3D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2F77EEDE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27139038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34907874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2569D841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6899EE7B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745EDFB7" w14:textId="77777777" w:rsidR="00BC0988" w:rsidRDefault="00BC0988">
            <w:pPr>
              <w:ind w:firstLine="0"/>
            </w:pPr>
          </w:p>
        </w:tc>
      </w:tr>
      <w:tr w:rsidR="00BC0988" w14:paraId="477BA726" w14:textId="77777777" w:rsidTr="00BC0988">
        <w:tc>
          <w:tcPr>
            <w:tcW w:w="988" w:type="dxa"/>
          </w:tcPr>
          <w:p w14:paraId="3EB44FB9" w14:textId="77777777" w:rsidR="00BC0988" w:rsidRDefault="00BC0988">
            <w:pPr>
              <w:ind w:firstLine="0"/>
            </w:pPr>
          </w:p>
        </w:tc>
        <w:tc>
          <w:tcPr>
            <w:tcW w:w="2246" w:type="dxa"/>
          </w:tcPr>
          <w:p w14:paraId="26634DFE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4AB3BE53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6C9940B4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4E542F54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0EA87FC3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713A11EF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5BCF0392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2FC8DAB9" w14:textId="77777777" w:rsidR="00BC0988" w:rsidRDefault="00BC0988">
            <w:pPr>
              <w:ind w:firstLine="0"/>
            </w:pPr>
          </w:p>
        </w:tc>
      </w:tr>
      <w:tr w:rsidR="00BC0988" w14:paraId="3AA92128" w14:textId="77777777" w:rsidTr="00BC0988">
        <w:tc>
          <w:tcPr>
            <w:tcW w:w="988" w:type="dxa"/>
          </w:tcPr>
          <w:p w14:paraId="6DC842A1" w14:textId="77777777" w:rsidR="00BC0988" w:rsidRDefault="00BC0988">
            <w:pPr>
              <w:ind w:firstLine="0"/>
            </w:pPr>
          </w:p>
        </w:tc>
        <w:tc>
          <w:tcPr>
            <w:tcW w:w="2246" w:type="dxa"/>
          </w:tcPr>
          <w:p w14:paraId="36B114EC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427C7415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3B7E1502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6EF8BD39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57802932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6AB935CF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5E522D73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11A67A29" w14:textId="77777777" w:rsidR="00BC0988" w:rsidRDefault="00BC0988">
            <w:pPr>
              <w:ind w:firstLine="0"/>
            </w:pPr>
          </w:p>
        </w:tc>
      </w:tr>
      <w:tr w:rsidR="00BC0988" w14:paraId="29407EF0" w14:textId="77777777" w:rsidTr="00BC0988">
        <w:tc>
          <w:tcPr>
            <w:tcW w:w="988" w:type="dxa"/>
          </w:tcPr>
          <w:p w14:paraId="0569C018" w14:textId="77777777" w:rsidR="00BC0988" w:rsidRDefault="00BC0988">
            <w:pPr>
              <w:ind w:firstLine="0"/>
            </w:pPr>
          </w:p>
        </w:tc>
        <w:tc>
          <w:tcPr>
            <w:tcW w:w="2246" w:type="dxa"/>
          </w:tcPr>
          <w:p w14:paraId="44FB13EA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6F37BE83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4894A4DF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0985CD77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6D280886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33DBE2A8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1593291E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499D0E75" w14:textId="77777777" w:rsidR="00BC0988" w:rsidRDefault="00BC0988">
            <w:pPr>
              <w:ind w:firstLine="0"/>
            </w:pPr>
          </w:p>
        </w:tc>
      </w:tr>
      <w:tr w:rsidR="00BC0988" w14:paraId="228A31F3" w14:textId="77777777" w:rsidTr="00BC0988">
        <w:tc>
          <w:tcPr>
            <w:tcW w:w="988" w:type="dxa"/>
          </w:tcPr>
          <w:p w14:paraId="2A528E43" w14:textId="77777777" w:rsidR="00BC0988" w:rsidRDefault="00BC0988">
            <w:pPr>
              <w:ind w:firstLine="0"/>
            </w:pPr>
          </w:p>
        </w:tc>
        <w:tc>
          <w:tcPr>
            <w:tcW w:w="2246" w:type="dxa"/>
          </w:tcPr>
          <w:p w14:paraId="3C286859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7537E729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7CABFF03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6D62FE50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09C33661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2109EFB2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153D4BF2" w14:textId="77777777" w:rsidR="00BC0988" w:rsidRDefault="00BC0988">
            <w:pPr>
              <w:ind w:firstLine="0"/>
            </w:pPr>
          </w:p>
        </w:tc>
        <w:tc>
          <w:tcPr>
            <w:tcW w:w="1618" w:type="dxa"/>
          </w:tcPr>
          <w:p w14:paraId="6B9732F1" w14:textId="77777777" w:rsidR="00BC0988" w:rsidRDefault="00BC0988">
            <w:pPr>
              <w:ind w:firstLine="0"/>
            </w:pPr>
          </w:p>
        </w:tc>
      </w:tr>
    </w:tbl>
    <w:p w14:paraId="5E4725E0" w14:textId="77777777" w:rsidR="00BC0988" w:rsidRDefault="00BC0988"/>
    <w:sectPr w:rsidR="00BC0988" w:rsidSect="00BC098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88"/>
    <w:rsid w:val="00BC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535B5"/>
  <w15:chartTrackingRefBased/>
  <w15:docId w15:val="{0E8490EC-121C-4932-8CA5-C57D692A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988"/>
    <w:pPr>
      <w:widowControl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1</cp:revision>
  <dcterms:created xsi:type="dcterms:W3CDTF">2021-08-20T08:31:00Z</dcterms:created>
  <dcterms:modified xsi:type="dcterms:W3CDTF">2021-08-20T08:37:00Z</dcterms:modified>
</cp:coreProperties>
</file>