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Default="00A73A74" w:rsidP="00A73A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работника 1 группы безопасности работ на высоте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645"/>
        <w:gridCol w:w="1392"/>
      </w:tblGrid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7645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стажировки</w:t>
            </w:r>
          </w:p>
        </w:tc>
        <w:tc>
          <w:tcPr>
            <w:tcW w:w="1392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часов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45" w:type="dxa"/>
          </w:tcPr>
          <w:p w:rsidR="00A73A74" w:rsidRPr="006D7061" w:rsidRDefault="00A73A7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Вводное занятие. Основные опасные и вредные производственные факторы, характерные для работы на высоте. Обеспечение безопасности работ на высоте и условия труда на рабочем месте. Организация работ на высоте с оформлением наряда-допуска. Характерные несчастные случаи при работе на высоте.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45" w:type="dxa"/>
          </w:tcPr>
          <w:p w:rsidR="00A73A74" w:rsidRPr="006D7061" w:rsidRDefault="00A73A7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безопасности при работе со слесарно-монтажным инструментом. Меры безопасности при работе с ручным пневматическим и электрифицированным инструментом. Требования безопасности к рабочему месту. Ознакомление с инструкцией по охране труда при работе на высоте.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45" w:type="dxa"/>
          </w:tcPr>
          <w:p w:rsidR="00A73A74" w:rsidRPr="006D7061" w:rsidRDefault="00A73A7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занятие. Освоение и выработка непосредственно на рабочем месте практических навыков и умений, безопасных методов приемов выполнения работ на высоте. Применение систем обеспечения безопасности работ на высоте. Осмотр СИЗ до и после использования. Проверка исправности оборудования, инструмента, приспособлений, блокировок, заземления и других средств коллективной и индивидуальной защиты, их обслуживание и осмотр. Отработка приемов оказания первой помощи пострадавшему на высоте, эвакуация, спасение и безопасная транспортировка пострадавшего. 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45" w:type="dxa"/>
          </w:tcPr>
          <w:p w:rsidR="00A73A74" w:rsidRPr="006D7061" w:rsidRDefault="00A73A7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работа. Перемещение по конструкциям и высотным объектам. Работа на средствах </w:t>
            </w:r>
            <w:proofErr w:type="spellStart"/>
            <w:r>
              <w:rPr>
                <w:rFonts w:ascii="Times New Roman" w:hAnsi="Times New Roman" w:cs="Times New Roman"/>
              </w:rPr>
              <w:t>подмащивания</w:t>
            </w:r>
            <w:proofErr w:type="spellEnd"/>
            <w:r>
              <w:rPr>
                <w:rFonts w:ascii="Times New Roman" w:hAnsi="Times New Roman" w:cs="Times New Roman"/>
              </w:rPr>
              <w:t>. Применение лестниц, площадок, трапов. Применение на высоте ручного инструмента, средств малой механизации. Выполнение работ на крышах зданий.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45" w:type="dxa"/>
          </w:tcPr>
          <w:p w:rsidR="00A73A74" w:rsidRPr="006D7061" w:rsidRDefault="00A73A7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знаний, практических навыков и умений.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73A74" w:rsidTr="00F9234F">
        <w:tc>
          <w:tcPr>
            <w:tcW w:w="534" w:type="dxa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5" w:type="dxa"/>
          </w:tcPr>
          <w:p w:rsidR="00A73A74" w:rsidRDefault="00A73A74" w:rsidP="00F9234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1392" w:type="dxa"/>
            <w:vAlign w:val="center"/>
          </w:tcPr>
          <w:p w:rsidR="00A73A74" w:rsidRDefault="00A73A7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</w:tbl>
    <w:p w:rsidR="00A73A74" w:rsidRPr="00A73A74" w:rsidRDefault="00A73A74" w:rsidP="00A73A74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Разработал</w:t>
      </w:r>
      <w:r>
        <w:rPr>
          <w:rFonts w:ascii="Times New Roman" w:hAnsi="Times New Roman" w:cs="Times New Roman"/>
          <w:b/>
          <w:lang w:val="en-US"/>
        </w:rPr>
        <w:t>:</w:t>
      </w:r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D1281"/>
    <w:rsid w:val="00770550"/>
    <w:rsid w:val="00A73A74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4</cp:revision>
  <cp:lastPrinted>2021-10-28T05:05:00Z</cp:lastPrinted>
  <dcterms:created xsi:type="dcterms:W3CDTF">2021-10-28T04:59:00Z</dcterms:created>
  <dcterms:modified xsi:type="dcterms:W3CDTF">2021-11-11T02:23:00Z</dcterms:modified>
</cp:coreProperties>
</file>