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D3" w:rsidRPr="00A446D3" w:rsidRDefault="00A446D3" w:rsidP="00A446D3">
      <w:pPr>
        <w:pStyle w:val="headertext"/>
        <w:shd w:val="clear" w:color="auto" w:fill="FFFFFF"/>
        <w:spacing w:line="330" w:lineRule="atLeast"/>
        <w:jc w:val="center"/>
        <w:rPr>
          <w:b/>
          <w:bCs/>
        </w:rPr>
      </w:pPr>
      <w:bookmarkStart w:id="0" w:name="_GoBack"/>
      <w:r w:rsidRPr="00A446D3">
        <w:rPr>
          <w:b/>
          <w:bCs/>
        </w:rPr>
        <w:t>1. ОБЩИЕ ТРЕБОВАНИЯ</w:t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</w:pP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1.1. Персонал, обслуживающий сосуды (баллоны с газами), работающие под избыточным давлением, является рабочим персоналом и подчиняется непосредственно мастеру (начальнику смены, руководителю иного структурного подразделения).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1.2. Персоналу, обслуживающему сосуды (баллоны с газами), работающие под избыточным давлением, необходимо выполнять свои обязанности в соответствии с требованиями настоящей Инструкции.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1.3. В соответствии с </w:t>
      </w:r>
      <w:hyperlink r:id="rId4" w:history="1">
        <w:r w:rsidRPr="00A446D3">
          <w:rPr>
            <w:rStyle w:val="a3"/>
            <w:color w:val="auto"/>
          </w:rPr>
          <w:t>Правилами промышленной безопасности опасных производственных объектов, на которых используется оборудование, работающее под избыточным давлением</w:t>
        </w:r>
      </w:hyperlink>
      <w:r w:rsidRPr="00A446D3">
        <w:t>, персонал, обслуживающий сосуды (баллоны с газами), работающие под избыточным давлением, должен иметь удостоверение на выполнение указанных работ.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1.4. Обязанности персонала, обслуживающего сосуды (баллоны с газами), работающие под избыточным давлением, могут выполнять лица не моложе 18 лет, состоящие в штате эксплуатирующей организации,  удовлетворяющие квалификационным требованиям, не имеющие медицинских противопоказаний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1.5. Повторная проверка знаний персонала, обслуживающего сосуды (баллоны с газами), работающие под избыточным давлением, проводится квалификационной комиссией предприятия: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периодически, не реже одного раза в 12 мес.;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при переходе с одного места работы на другое;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при замене, реконструкции (модернизации) оборудования, а также внесении изменений в технологический процесс и инструкции;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 xml:space="preserve">Комиссия по проверке знаний обслуживающего оборудование персонала (рабочих) должна быть назначена приказом эксплуатирующей организации, участие в ее работе представителя </w:t>
      </w:r>
      <w:proofErr w:type="spellStart"/>
      <w:r w:rsidRPr="00A446D3">
        <w:t>Ростехнадзора</w:t>
      </w:r>
      <w:proofErr w:type="spellEnd"/>
      <w:r w:rsidRPr="00A446D3">
        <w:t xml:space="preserve"> не требуется.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Результаты проверки знаний обслуживающего персонала (рабочих) оформляют протоколом за подписью председателя и членов комиссии с отметкой в удостоверении о допуске к самостоятельной работе.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lastRenderedPageBreak/>
        <w:t>1.6. Персонал, обслуживающий сосуды (баллоны с газами), работающие под избыточным давлением, должен знать: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нормативные правовые акты и нормативные технические документы, устанавливающие правила ведения работ при эксплуатации сосудов, работающих под избыточным давлением;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требования федеральных законов и иных нормативных правовых актов, а также нормативных технических документов, соблюдение которых обеспечивает промышленную безопасность; требования инструкций по эксплуатации сосудов, работающих под избыточным давлением;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Федеральные нормы и правила;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информационные письма по предупреждению аварий и несчастных случаев при эксплуатации сосудов, работающих под избыточным давлением;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настоящую должностную инструкцию; основы трудового законодательства;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правила и нормы охраны труда, техники безопасности, производственной санитарии и противопожарной безопасности.</w:t>
      </w:r>
      <w:bookmarkStart w:id="1" w:name="P000A"/>
      <w:bookmarkEnd w:id="1"/>
    </w:p>
    <w:p w:rsidR="00A446D3" w:rsidRPr="00A446D3" w:rsidRDefault="00A446D3" w:rsidP="00A446D3">
      <w:pPr>
        <w:pStyle w:val="headertext"/>
        <w:shd w:val="clear" w:color="auto" w:fill="FFFFFF"/>
        <w:spacing w:line="330" w:lineRule="atLeast"/>
        <w:jc w:val="center"/>
        <w:rPr>
          <w:b/>
          <w:bCs/>
        </w:rPr>
      </w:pPr>
      <w:r w:rsidRPr="00A446D3">
        <w:rPr>
          <w:b/>
          <w:bCs/>
        </w:rPr>
        <w:br/>
      </w:r>
      <w:r w:rsidRPr="00A446D3">
        <w:rPr>
          <w:b/>
          <w:bCs/>
        </w:rPr>
        <w:br/>
        <w:t>2. ОБЯЗАННОСТИ</w:t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</w:pP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Перед началом работ персонал, обслуживающий сосуды (баллоны с газами), работающие под избыточным давлением, обязан: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2.1. Получить от руководителя работ устное или письменное задание, инструктаж о безопасных методах, приемах и последовательности выполнения производственного задания.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2.2. Надеть спецодежду, предусмотренную нормами, привести ее в порядок, застегнуть на все пуговицы, так чтобы не было свисающих концов, волосы убрать под головной убор.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2.3. Привести рабочее место в безопасное состояние, убрать ненужные предметы и материалы, освободить проходы и убедиться в достаточности освещения. Осветительные приборы регулировать так, чтобы освещение было достаточным, но не слепило глаза.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lastRenderedPageBreak/>
        <w:t>2.4. Проверить наличие и исправность средств индивидуальной защиты, которые понадобятся во время работы.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2.5. Убедиться в исправности манометров, установленных в сети сжатого воздуха и на компрессоре и проверить: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целостность стекла и отсутствие повреждений, которые могут отразиться на правильности его показаний;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наличие пломбы или клейма с указанием даты (квартал и год) проведенной проверки. Проверка производится не реже 1 раза в 12 месяцев;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правильность показания манометров (при его выключении стрелка должна возвращаться на нулевую отметку шкалы);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наличие красной черты на делении, соответствующем разрешенному рабочему давлению в сосуде.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2.6. При наличии хотя бы одной неисправности манометр к эксплуатации не допускается.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2.7. После запуска компрессорной установки рабочий обязан произвести проверку исправности действия предохранительного клапана в рабочем состоянии. Проверка производится при наличии давления в сосуде путем принудительного открывания его во время работы сосуда с помощью специального устройства (рычага).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2.8. Во время работы персонал, обслуживающий сосуды (баллоны с газами), работающие под избыточным давлением, обязан: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следить за состоянием наружных поверхностей корпуса, трубопроводов и арматуры (за отсутствием повреждений на них);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систематически проверять исправность предохранительного клапана его принудительным открыванием с записью результатов проверки в журнале;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регулярно проверять целостность установленных на фланцевых соединениях прокладок;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систематически проверять исправность манометра посадкой его стрелки на ноль с записью результатов проверки в журнале;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lastRenderedPageBreak/>
        <w:t>следить за исправностью блокировочных устройств и состоянием затворов сосудов с быстросъемными крышками.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2.9. Во время работы сосуда запрещается: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оставлять работающий сосуд без надзора со стороны обслуживающего персонала;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подтягивать болты и заменять прокладки при наличии давления в сосуде;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отогревать замерзший сосуд открытым огнем (допускается обогревать только паром или горячей водой);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работать при неисправных манометре или предохранительном клапане.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2.10. Аварийная остановка сосудов. Случаи, порядок.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2.10.1. Сосуд должен быть немедленно остановлен в случаях, предусмотренных инструкцией по режиму работы и безопасному обслуживанию, в частности: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а) если давление в сосуде поднялось выше разрешенного и не снижается, несмотря на меры, принятые персоналом;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б) при выявлении неисправности предохранительного устройства от повышения давления;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 xml:space="preserve">в) при обнаружении в сосуде и его элементах, работающих под давлением, </w:t>
      </w:r>
      <w:proofErr w:type="spellStart"/>
      <w:r w:rsidRPr="00A446D3">
        <w:t>неплотностей</w:t>
      </w:r>
      <w:proofErr w:type="spellEnd"/>
      <w:r w:rsidRPr="00A446D3">
        <w:t xml:space="preserve">, </w:t>
      </w:r>
      <w:proofErr w:type="spellStart"/>
      <w:r w:rsidRPr="00A446D3">
        <w:t>выпучин</w:t>
      </w:r>
      <w:proofErr w:type="spellEnd"/>
      <w:r w:rsidRPr="00A446D3">
        <w:t>, разрыва прокладок;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г) при неисправности манометра и невозможности определить давление по другим приборам;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д) при снижении уровня жидкости ниже минимально допустимого или снижении расхода теплоносителя ниже минимально допустимого значения в сосудах с огневым обогревом;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е) при выходе из строя всех указателей уровня жидкости;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ж) при неисправности предохранительных блокировочных устройств;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з) при возникновении пожара, непосредственно угрожающего сосуду, находящемуся под давлением.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lastRenderedPageBreak/>
        <w:t>2.11. После окончания работы персонал, обслуживающий сосуды (баллоны с газами), работающие под избыточным давлением, обязан: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оборудование отключить, инструменты и приспособления убрать в отведённое место;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 xml:space="preserve">переодеться. Спецодежду, </w:t>
      </w:r>
      <w:proofErr w:type="spellStart"/>
      <w:r w:rsidRPr="00A446D3">
        <w:t>спецобувь</w:t>
      </w:r>
      <w:proofErr w:type="spellEnd"/>
      <w:r w:rsidRPr="00A446D3">
        <w:t>, средства индивидуальной защиты убрать в отведённое место;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вымыть лицо и руки теплой водой с мылом.</w:t>
      </w:r>
      <w:bookmarkStart w:id="2" w:name="P000D"/>
      <w:bookmarkEnd w:id="2"/>
    </w:p>
    <w:p w:rsidR="00A446D3" w:rsidRPr="00A446D3" w:rsidRDefault="00A446D3" w:rsidP="00A446D3">
      <w:pPr>
        <w:pStyle w:val="headertext"/>
        <w:shd w:val="clear" w:color="auto" w:fill="FFFFFF"/>
        <w:spacing w:line="330" w:lineRule="atLeast"/>
        <w:jc w:val="center"/>
        <w:rPr>
          <w:b/>
          <w:bCs/>
        </w:rPr>
      </w:pPr>
      <w:r w:rsidRPr="00A446D3">
        <w:rPr>
          <w:b/>
          <w:bCs/>
        </w:rPr>
        <w:br/>
      </w:r>
      <w:r w:rsidRPr="00A446D3">
        <w:rPr>
          <w:b/>
          <w:bCs/>
        </w:rPr>
        <w:br/>
        <w:t>3. ОТВЕТСТВЕННОСТЬ</w:t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</w:pP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Персонал, обслуживающий сосуды (баллоны с газами), работающие под избыточным давлением, несет ответственность за: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3.1. Своевременное и качественное осуществление возложенных на него обязанностей.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3.2. Организацию своей работы, своевременное и квалифицированное выполнение приказов, распоряжений и поручений руководства, нормативно-правовых актов по своей деятельности.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3.3. Соблюдение правил внутреннего распорядка, охраны труда, противопожарной безопасности и техники безопасности.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3.4. Ведение документации, предусмотренной действующими нормативно-правовыми актами.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3.5. Оперативное принятие мер, включая своевременное информирование руководства, по устранению нарушений техники безопасности, противопожарных и иных правил, создающих угрозу деятельности учреждения, его работникам и иным лицам.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3.6. За нарушение трудовой дисциплины, законодательных и нормативно-правовых актов персонал, обслуживающий сосуды (баллоны с газами), работающие под избыточным давлением, может быть привлечен в соответствии с действующим законодательством в зависимости от тяжести проступка к дисциплинарной, материальной, административной и уголовной ответственности.</w:t>
      </w:r>
      <w:bookmarkStart w:id="3" w:name="P0010"/>
      <w:bookmarkEnd w:id="3"/>
    </w:p>
    <w:p w:rsidR="00A446D3" w:rsidRPr="00A446D3" w:rsidRDefault="00A446D3" w:rsidP="00A446D3">
      <w:pPr>
        <w:pStyle w:val="headertext"/>
        <w:shd w:val="clear" w:color="auto" w:fill="FFFFFF"/>
        <w:spacing w:line="330" w:lineRule="atLeast"/>
        <w:jc w:val="center"/>
        <w:rPr>
          <w:b/>
          <w:bCs/>
        </w:rPr>
      </w:pPr>
      <w:r w:rsidRPr="00A446D3">
        <w:rPr>
          <w:b/>
          <w:bCs/>
        </w:rPr>
        <w:lastRenderedPageBreak/>
        <w:br/>
      </w:r>
      <w:r w:rsidRPr="00A446D3">
        <w:rPr>
          <w:b/>
          <w:bCs/>
        </w:rPr>
        <w:br/>
        <w:t>4. ПРАВА</w:t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</w:pP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Персонал, обслуживающий сосуды (баллоны с газами), работающие под избыточным давлением, имеет право: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4.1. Давать подчиненным ему сотрудникам поручения, задания по кругу вопросов, входящих в его функциональные обязанности.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4.2. Контролировать выполнение производственных заданий, своевременное выполнение отдельных поручений подчиненными ему сотрудниками.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4.3. Запрашивать и получать необходимые материалы и документы, относящиеся к вопросам своей деятельности.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4.4. Взаимодействовать с другими службами предприятия по производственным и другим вопросам, входящим в его функциональные обязанности.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</w:pPr>
      <w:r w:rsidRPr="00A446D3">
        <w:t>4.5. Знакомиться с проектами решений руководства предприятия, касающимися деятельности подразделения.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4.6. Предлагать на рассмотрение руководителя предложения по совершенствованию работы, связанной с предусмотренными настоящей инструкцией обязанностями.</w:t>
      </w:r>
      <w:bookmarkStart w:id="4" w:name="P0013"/>
      <w:bookmarkEnd w:id="4"/>
    </w:p>
    <w:p w:rsidR="00A446D3" w:rsidRPr="00A446D3" w:rsidRDefault="00A446D3" w:rsidP="00A446D3">
      <w:pPr>
        <w:pStyle w:val="headertext"/>
        <w:shd w:val="clear" w:color="auto" w:fill="FFFFFF"/>
        <w:spacing w:line="330" w:lineRule="atLeast"/>
        <w:jc w:val="center"/>
        <w:rPr>
          <w:b/>
          <w:bCs/>
        </w:rPr>
      </w:pPr>
      <w:r w:rsidRPr="00A446D3">
        <w:rPr>
          <w:b/>
          <w:bCs/>
        </w:rPr>
        <w:br/>
      </w:r>
      <w:r w:rsidRPr="00A446D3">
        <w:rPr>
          <w:b/>
          <w:bCs/>
        </w:rPr>
        <w:br/>
        <w:t>5. ЗАКЛЮЧИТЕЛЬНЫЕ ПОЛОЖЕНИЯ</w:t>
      </w:r>
    </w:p>
    <w:p w:rsidR="00A446D3" w:rsidRPr="00A446D3" w:rsidRDefault="00A446D3" w:rsidP="00A446D3">
      <w:pPr>
        <w:pStyle w:val="formattext"/>
        <w:shd w:val="clear" w:color="auto" w:fill="FFFFFF"/>
        <w:spacing w:before="24" w:beforeAutospacing="0" w:after="24" w:afterAutospacing="0" w:line="330" w:lineRule="atLeast"/>
      </w:pP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5.1. Ознакомление работника с настоящей инструкцией осуществляется при приеме (переводе) на работу по профессии, на которую разработана инструкция.</w:t>
      </w:r>
      <w:r w:rsidRPr="00A446D3">
        <w:br/>
      </w:r>
    </w:p>
    <w:p w:rsidR="00A446D3" w:rsidRPr="00A446D3" w:rsidRDefault="00A446D3" w:rsidP="00A446D3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</w:pPr>
      <w:r w:rsidRPr="00A446D3">
        <w:t>5.2. Факт ознакомления работника с настоящей инструкцией подтверждается росписью в листе ознакомления, являющемся неотъемлемой частью инструкции, хранящемся у работодателя.</w:t>
      </w:r>
    </w:p>
    <w:bookmarkEnd w:id="0"/>
    <w:p w:rsidR="00681C35" w:rsidRPr="00A446D3" w:rsidRDefault="00681C35">
      <w:pPr>
        <w:rPr>
          <w:rFonts w:ascii="Times New Roman" w:hAnsi="Times New Roman" w:cs="Times New Roman"/>
          <w:sz w:val="24"/>
          <w:szCs w:val="24"/>
        </w:rPr>
      </w:pPr>
    </w:p>
    <w:sectPr w:rsidR="00681C35" w:rsidRPr="00A4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D3"/>
    <w:rsid w:val="00681C35"/>
    <w:rsid w:val="00A446D3"/>
    <w:rsid w:val="00A8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F6689-C673-4E9E-86BD-02D3F4A1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A4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A4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4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2020-11-07T11:37:00Z</dcterms:created>
  <dcterms:modified xsi:type="dcterms:W3CDTF">2020-11-07T11:38:00Z</dcterms:modified>
</cp:coreProperties>
</file>