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7"/>
        <w:gridCol w:w="480"/>
        <w:gridCol w:w="589"/>
        <w:gridCol w:w="1979"/>
      </w:tblGrid>
      <w:tr w:rsidR="003C053C" w:rsidRPr="003C053C" w:rsidTr="003C053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Предмет проверки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Затрудняюсь ответить</w:t>
            </w:r>
          </w:p>
        </w:tc>
      </w:tr>
      <w:tr w:rsidR="003C053C" w:rsidRPr="003C053C" w:rsidTr="003C053C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Механические опасности</w:t>
            </w: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>Наличие на оборудовании защитного ограждения?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>Наличие на оборудовании открытых движущихся частей (ремни, цепи, шестерни)?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>Наличие каких-либо других открытых механических деталей, которые могут быть острыми или иным образом опасными (винты, болты, края и т. д.)?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>Закреплено ли оборудование на земле или других конструкциях?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>Наличие концевых выключателей?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Опасность поражения электрическим током</w:t>
            </w: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>Наладка оборудования произведена в соответствии с нормами и правилами?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>Оборудование заземлено?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>Наличие у оборудования предохранителей?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>Наличие нарушения изоляции проводов?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>Свободен ли пол от проводов, по которым рабочие должны передвигаться?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>Соединение электрических проводов исправно?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Средства индивидуальной защиты</w:t>
            </w: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>Средства индивидуальной защиты выданы?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 xml:space="preserve">Есть ли необходимость в </w:t>
            </w:r>
            <w:proofErr w:type="gramStart"/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>каких-либо</w:t>
            </w:r>
            <w:proofErr w:type="gramEnd"/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дополнительных СИЗ?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>Работники обучены применению средств индивидуальной защиты?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>Правильно ли одеты рабочие для безопасной эксплуатации оборудования (никаких украшений, свободной одежды, неподходящей обуви, волосы убраны и т. д.)?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Обслуживание и ремонт</w:t>
            </w: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>Наличие журнала технического обслуживания и ремонта?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>Ведение журнала ответственными лицами?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 xml:space="preserve">Обучены ли рабочие тому, как просматривать информацию о техническом обслуживании, чтобы убедиться, что </w:t>
            </w: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оборудование готово к работе?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Обучен</w:t>
            </w:r>
            <w:proofErr w:type="gramEnd"/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ли обслуживающих персонала безопасным процедурам, таким как отключение оборудования от источников питания?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Защитное ограждение</w:t>
            </w: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>Наличие кнопки аварийной остановки?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>Наличие и доступность ли элементов управления запуском и остановкой?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>Элементы управления оборудованием исправны?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>Наличие защитного ограждения от опасных материалов (смазочные материалы, химикаты, отходы и т. д.)?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>Защитное ограждение подходит для любого роста?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>Наличие аптечки первой помощи в доступном месте?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>Наличие первичных средств пожаротушения в доступном месте?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Обучение </w:t>
            </w: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>Все работающие на оборудовании обучены его правильной эксплуатации и работе?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Все работающие на оборудовании порядку действий в случае </w:t>
            </w:r>
            <w:proofErr w:type="spellStart"/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>проишествия</w:t>
            </w:r>
            <w:proofErr w:type="spellEnd"/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 xml:space="preserve"> / несчастном случае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>Все работающие на оборудовании обучены тому, как правильно реагировать на неисправности, которые могут возникнуть?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>Наличие руководства по эксплуатации оборудования?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>Наличие инструкций по охране труда при работе на оборудовании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Прочие опасности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>Наличие защиты от шума?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>Наличие оптимальных условий труда (температура, влажность и т.д.)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>Наличие достаточного освещения?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>Является ли пол сухим и безопасным для передвижения рабочих?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C053C" w:rsidRPr="003C053C" w:rsidTr="003C05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53C">
              <w:rPr>
                <w:rFonts w:ascii="Arial" w:eastAsia="Times New Roman" w:hAnsi="Arial" w:cs="Arial"/>
                <w:color w:val="000000"/>
                <w:lang w:eastAsia="ru-RU"/>
              </w:rPr>
              <w:t>Имеются ли необходимые эргономические элементы (подлокотники, высота клавиатуры, высота и угол экрана)?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3C" w:rsidRPr="003C053C" w:rsidRDefault="003C053C" w:rsidP="003C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</w:tbl>
    <w:p w:rsidR="00E45A19" w:rsidRDefault="00E45A19">
      <w:bookmarkStart w:id="0" w:name="_GoBack"/>
      <w:bookmarkEnd w:id="0"/>
    </w:p>
    <w:sectPr w:rsidR="00E45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53C"/>
    <w:rsid w:val="003C053C"/>
    <w:rsid w:val="003C2678"/>
    <w:rsid w:val="00E4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C0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C0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1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165</dc:creator>
  <cp:lastModifiedBy>user 165</cp:lastModifiedBy>
  <cp:revision>1</cp:revision>
  <dcterms:created xsi:type="dcterms:W3CDTF">2021-10-05T05:39:00Z</dcterms:created>
  <dcterms:modified xsi:type="dcterms:W3CDTF">2021-10-05T05:40:00Z</dcterms:modified>
</cp:coreProperties>
</file>