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Инструкции по охране труда при работе с насосами (насосы перекачивают рафинированное подсолнечное масло, щёлочь, соапсток, воду)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с насосами (Насосы перекачивают рафинированное подсолнечное масло, щёлочь, соапсток, воду)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при работе с насосами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работе с насосами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07.12.2020 N 500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химически опасных производственных объектов";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насосами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насосов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 при работе с насосами на рабочем месте может быть подвержен воздействию паров, повышенной температуры,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загазованности отравление может произойти через органы дыхания, пищеварения, кожные покровы. При отравлении парами появляются головная боль, "стук в висках", "звон в ушах", общая слабость, головокружение, усиленное сердцебиение, тошнота и рвота; при сильном отравлении наступают сонливость, апатия, безразличие, а при тяжелом отравлении - возбужденное состояние с беспорядочными движениями, потеря или задержка дыхания.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ожоги, вызванные огнем, паром, горячими предметами и веществами, воздействием электрического тока или электрической дуги по глубине поражения вызывают покраснение и отек кожи, водяные пузыри, омертвление поверхностных и глубоких слоев кожи, обугливание кожи, поражение мышц, сухожилий и костей.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прикосновение к токоведущим частям, находящимся под напряжением, вызывает в большинстве случаев непроизвольное судорожное сокращение мышц и общее возбуждение, которое приводит к нарушению и даже полному прекращению деятельности органов дыхания и кровообращения.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Принимая смену, работник обязан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основного и вспомогательного технологического оборудования, запорной арматуры,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полноту комплектности и исправность противопожарного инвентаря, средств пожаротушения, рабочего и аварийного инструмента, средств автоматического пожаротушения, сигнализации, средств связи, автоматики и телемеханики;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аптечки, укомплектованной медикаментами и перевязочными материалами;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для дегазации случайно пролитого этилированного бензина (при перекачке этилированного бензина);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предусмотренных контрольно-измерительных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сальниковых и торцовых уплотнений на насосах; температуру подшипников;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качество смазки и охлаждающей жидкости;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вентиляционных установок и систем аварийной сигнализации и блокировки, электрооборудования;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состояние помещения насосной.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За 1 час до пуска насосов следует включить общеобменную (приточно-вытяжную) вентиляцию, помещение насосной проветрить.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насоса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внешний осмотр насоса и его привода. Все открытые и доступно расположенные движущиеся части насосного агрегата должны быть защищены закрепляемыми ограждениями;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коммуникации насосной к созданному режиму перекачки (открыть необходимые задвижки);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 операторную о готовности насоса к 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 пуске насосного агрегата в работу необходимо предупредить лиц, находящихся вблизи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при работе с насосами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следить за показаниями контрольно-измерительных приборов: манометров, вакуумметров, мановакуумметров и датчиков температуры - параметры технологического процесса должны соответствовать заданным. Эксплуатация насоса без контрольно-измерительных приборов или с неисправными контрольно-измерительными приборами запрещается;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надзор за герметичностью уплотнений насосов, трубопроводов и их арматуры. Всякая течь в сальниках, торцовых уплотнениях и в соединениях трубопроводов должна немедленно устраняться;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загазованности в производственных помещениях, немедленно принимать меры к ее устранению;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работу насосного агрегата при посторонних шумах и стуках, перегрев подшипников выше заданной температуры. В случае перегрева подшипников запрещается охлаждение подшипников или вала холодной водой, льдом, снегом и т.п.;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фундаментов насосных агрегатов, обращая внимание на их осадку и появление трещин или разрушений от вибрации и температурных воздействий. Во избежание разрушения фундаментов не допускать попадания масла или жидкого топлива под фундаментные рамы. Запрещается использовать фундаменты двигателей и насосов в качестве опор для грузоподъемных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в систему смазки заливалось через фильтрующую сетку свежее и качественное масло. Смазка оборудования должна производиться регулярно согласно его паспортным данным, при этом не должно быть растекания и разбрызгивания смазочных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помнить, что пуск поршневого насоса осуществляется на открытый выкид, центробежного - на закрытый.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работ, требующих применения средств индивидуальной защиты и предохранительных приспособлений, перед каждым использованием необходимо внешним осмотром проверять их исправность, отсутствие повреждений, очищать от пыли и грязи, проверять срок годности, наличие свидетельства (отметки) об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защитными средствами и предохранительными приспособлениями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дежурства работнику при работе с насосами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и смазку движущихся частей насоса на ходу;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насосов прикасаться к движущимся и вращающимся частям, а также неподвижным, близко расположенным к движущимся частям;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насосные агрегаты при неисправной или отключенной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неискробезопасный инструмент и неисправные подъемные и чалочные приспособления. Запрещается класть инструмент и другие предметы на работающий двигатель, насос, а также близко от движущихся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насосной в обуви, подбитой железными гвоздями или подковками;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работающий насос без присмотра при отсутствии средств автоматического контроля и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 насосных ремонт электросети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Работнику при работе с насосами необходимо следить за исправностью двухсторонней световой и звуковой сигнализации между насосной и операторной, а также исправностью переговорного телефона, установленного в этих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Использованный обтирочный материал необходимо складывать в металлический ящик с закрывающейся крышкой, который следует освобождать ежедневно. Загрязненный обтирочный материал следует вывозить на свалку или сжигать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 всех замеченных недостатках во время дежурства и о неисправностях насосных агрегатов работник должен делать соответствующие записи в вахтенном журнале, во избежание ошибочного пуска неисправного насоса другим сменным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Обвязка насосов, должна выполняться таким образом, чтобы исключить работу насосов без заполнения перекачиваемой жидкостью (всухую).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герметизации подвижных соединений насосов применение сальниковых уплотнений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системы должны быть герметичными. В обоснованных случаях допускается применение оборудования, в котором, по паспортным данным, возможны регламентированные утечки горючих веществ (с указанием допустимых величин этих утечек в рабочем режиме). В проектной документации должен быть определен порядок их сбора и отвода.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Температура наружных поверхностей оборудования и (или) теплоизоляционных покрытий, расположенных в рабочей или обслуживаемой зоне помещений, должна быть: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температуре среды выше 100°С - не более 45°С;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температуре среды 100°С и ниже - не более 35°С;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температуре вспышки паров не выше 45°С - не более 35°С;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металлическом покрывном слое - не более 55°С, для других видов покрывного слоя - не более 60°С.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изолируемых поверхностей оборудования и (или) теплоизоляционных покрытий, расположенных на открытом воздухе в рабочей или обслуживаемой зоне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металлическом покрывном слое - не более 55°С;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других видов покрывного слоя - не более 60°С.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Насосы, должны оснащаться автоматическими системами безопасности. Не допускается работа насоса без залива перекачиваемой жидкостью.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Ограждения для соединительных муфт, шкивов электродвигателей насосов и другого оборудования, установленного в помещениях категории А и Б, должны изготавливаться из неискрящих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Запорная арматура, устанавливаемая на нагнетательном и всасывающем трубопроводах насосов, должна быть максимально приближена к насосам и находиться в зоне, удобной для обслуживания. Для исключения возможности перемещения в обратном направлении на нагнетательной линии насосов должен устанавливаться обратный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Лючки и задвижки на перепускных течках должны изготавливаться из цветного неискрящего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регулирующей арматуры с дистанционным управлением в качестве отсекающих устройств должна предусматриваться дублирующая запорная арматура с ручным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Использование пробковых чугунных кранов в качестве арматуры противоаварийного назначения или дублирующей арматуры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Новые или отремонтированные предохранительные клапаны должны проверяться на герметичность и регулироваться на стенде: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устанавливаемые на сосудах, работающих под давлением выше 0,07 МПа (0,7 кг/см), должны соответствовать требованиям, установленным к устройству и безопасной эксплуатации сосудов, работающих под давлением;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устанавливаемые на сосудах, работающих под давлением до 0,07 МПа (0,7 кг/см ) включительно, на начало открытия при давлении не более 0,07 МПа (0,7 кг/см ) и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Насосы, применяемые для нагнетания легковоспламеняющихся и горючих жидкостей, должны оснащаться: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блокировками, исключающими пуск и работу насоса "всухую" или прекращающими работу насоса при падении давления перемещаемой жидкости в нагнетательном патрубке насоса ниже установленного регламентом или паспортными данными или отклонениях ее уровней в приемной и расходной емкостях от предельно допустимых значений (верхний и нижний уровни);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предупредительной сигнализации о нарушении параметров работы, влияющих на безопасность;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местного и дистанционного отключения, расположенными в легкодоступных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Технические решения по обеспечению надежности контроля параметров, имеющих критические значения, на объектах с технологическими блоками III категории взрывоопасности разрабатываются и обосновываются разработчиком проекта.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срабатывания систем блокировок технологического оборудования и насосов определяется: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схемой блокировок, представленной в технологическом регламенте и (или) проектной документации;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программой (алгоритмом) срабатывания системы противоаварийной защиты технологической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системе обработки сточных вод экстракционного цеха должны предусматриваться: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контроля, автоматического регулирования и предупредительной сигнализации температуры воды в шламовыпаривателе (рекуператоре).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 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работник должен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в насосной работник должен отключить насосные агрегаты, закрыть задвижки на входных и выходных линиях насосов, поставить в известность оператора, вызвать пожарную охрану, сообщить о случившемся руководству предприятия, принять меры по тушению пожара в соответствии с планом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 насоса, он должен быть остановлен. Об этом необходимо сообщить оператору.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запускать насос до устранения всех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внезапном прекращении подачи электроэнергии следует сообщить оператору, после чего вручную или после запуска аварийной дизельной электростанции закрыть задвижки на всасывающем и нагнетательном трубопроводах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аварийной ситуации, если этого требует обстановка, работник при работе с насосами должен пользоваться средствами индивидуальной защиты, предохранительными приспособлениями и средствами сигнализации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Сдать дежурство сменному работнику с записью в журнале эксплуатации насосных агрегатов обо всех замеченных недостатках и неисправностях, а также указаниях и распоряжениях руководства.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Перед сдачей смены произвести тщательную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26b5cb1b1a49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