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действиях работников в деревообрабатывающем производстве, цехе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На предприятиях деревообрабатывающего производства при пожаре возможны:</w:t>
      </w:r>
    </w:p>
    <w:p>
      <w:pPr>
        <w:spacing w:line="240" w:lineRule="auto"/>
        <w:rPr>
          <w:rFonts w:hAnsi="Times New Roman" w:cs="Times New Roman"/>
          <w:color w:val="000000"/>
          <w:sz w:val="24"/>
          <w:szCs w:val="24"/>
        </w:rPr>
      </w:pPr>
      <w:r>
        <w:rPr>
          <w:rFonts w:hAnsi="Times New Roman" w:cs="Times New Roman"/>
          <w:color w:val="000000"/>
          <w:sz w:val="24"/>
          <w:szCs w:val="24"/>
        </w:rPr>
        <w:t>- горение древесины, растворителей, лаков и красок с выделением токсичных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 выделение хлора и других отравляющих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быстрое распространение огня по деревянным строениям, галереям и транспортерам, вентиляционным системам и эксгаустерным установкам, а также по большому количеству готовой продукции и производственным отходам;</w:t>
      </w:r>
    </w:p>
    <w:p>
      <w:pPr>
        <w:spacing w:line="240" w:lineRule="auto"/>
        <w:rPr>
          <w:rFonts w:hAnsi="Times New Roman" w:cs="Times New Roman"/>
          <w:color w:val="000000"/>
          <w:sz w:val="24"/>
          <w:szCs w:val="24"/>
        </w:rPr>
      </w:pPr>
      <w:r>
        <w:rPr>
          <w:rFonts w:hAnsi="Times New Roman" w:cs="Times New Roman"/>
          <w:color w:val="000000"/>
          <w:sz w:val="24"/>
          <w:szCs w:val="24"/>
        </w:rPr>
        <w:t>- взрывы в вентиляционных устройствах и помещениях, где возможно накопление пыли;</w:t>
      </w:r>
    </w:p>
    <w:p>
      <w:pPr>
        <w:spacing w:line="240" w:lineRule="auto"/>
        <w:rPr>
          <w:rFonts w:hAnsi="Times New Roman" w:cs="Times New Roman"/>
          <w:color w:val="000000"/>
          <w:sz w:val="24"/>
          <w:szCs w:val="24"/>
        </w:rPr>
      </w:pPr>
      <w:r>
        <w:rPr>
          <w:rFonts w:hAnsi="Times New Roman" w:cs="Times New Roman"/>
          <w:color w:val="000000"/>
          <w:sz w:val="24"/>
          <w:szCs w:val="24"/>
        </w:rPr>
        <w:t>- интенсивное распространение огня в сушильной части;</w:t>
      </w:r>
    </w:p>
    <w:p>
      <w:pPr>
        <w:spacing w:line="240" w:lineRule="auto"/>
        <w:rPr>
          <w:rFonts w:hAnsi="Times New Roman" w:cs="Times New Roman"/>
          <w:color w:val="000000"/>
          <w:sz w:val="24"/>
          <w:szCs w:val="24"/>
        </w:rPr>
      </w:pPr>
      <w:r>
        <w:rPr>
          <w:rFonts w:hAnsi="Times New Roman" w:cs="Times New Roman"/>
          <w:color w:val="000000"/>
          <w:sz w:val="24"/>
          <w:szCs w:val="24"/>
        </w:rPr>
        <w:t>- угроза увеличения площади пожара из-за разлета искр и головней при открытом пожаре;</w:t>
      </w:r>
    </w:p>
    <w:p>
      <w:pPr>
        <w:spacing w:line="240" w:lineRule="auto"/>
        <w:rPr>
          <w:rFonts w:hAnsi="Times New Roman" w:cs="Times New Roman"/>
          <w:color w:val="000000"/>
          <w:sz w:val="24"/>
          <w:szCs w:val="24"/>
        </w:rPr>
      </w:pPr>
      <w:r>
        <w:rPr>
          <w:rFonts w:hAnsi="Times New Roman" w:cs="Times New Roman"/>
          <w:color w:val="000000"/>
          <w:sz w:val="24"/>
          <w:szCs w:val="24"/>
        </w:rPr>
        <w:t>- разрыв транспортерных лент и их падение в наклонных галереях, а также обрушение самих галерей.</w:t>
      </w:r>
    </w:p>
    <w:p>
      <w:pPr>
        <w:spacing w:line="240" w:lineRule="auto"/>
        <w:rPr>
          <w:rFonts w:hAnsi="Times New Roman" w:cs="Times New Roman"/>
          <w:color w:val="000000"/>
          <w:sz w:val="24"/>
          <w:szCs w:val="24"/>
        </w:rPr>
      </w:pPr>
      <w:r>
        <w:rPr>
          <w:rFonts w:hAnsi="Times New Roman" w:cs="Times New Roman"/>
          <w:color w:val="000000"/>
          <w:sz w:val="24"/>
          <w:szCs w:val="24"/>
        </w:rPr>
        <w:t>В деревообрабатывающем производстве, цехе назначены следующие лица, ответственные за обеспечение пожарной безопасности, в том числе за:</w:t>
      </w:r>
    </w:p>
    <w:p>
      <w:pPr>
        <w:spacing w:line="240" w:lineRule="auto"/>
        <w:rPr>
          <w:rFonts w:hAnsi="Times New Roman" w:cs="Times New Roman"/>
          <w:color w:val="000000"/>
          <w:sz w:val="24"/>
          <w:szCs w:val="24"/>
        </w:rPr>
      </w:pPr>
      <w:r>
        <w:rPr>
          <w:rFonts w:hAnsi="Times New Roman" w:cs="Times New Roman"/>
          <w:color w:val="000000"/>
          <w:sz w:val="24"/>
          <w:szCs w:val="24"/>
        </w:rPr>
        <w:t>а) сообщение о возникновении пожара в пожарную охрану и оповещение (информирование) руководства, дежурных и аварийных служб объекта защиты __________;</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организацию спасения людей с использованием для этого имеющихся сил и технических средств ____________;</w:t>
      </w:r>
    </w:p>
    <w:p>
      <w:pPr>
        <w:spacing w:line="240" w:lineRule="auto"/>
        <w:rPr>
          <w:rFonts w:hAnsi="Times New Roman" w:cs="Times New Roman"/>
          <w:color w:val="000000"/>
          <w:sz w:val="24"/>
          <w:szCs w:val="24"/>
        </w:rPr>
      </w:pPr>
      <w:r>
        <w:rPr>
          <w:rFonts w:hAnsi="Times New Roman" w:cs="Times New Roman"/>
          <w:color w:val="000000"/>
          <w:sz w:val="24"/>
          <w:szCs w:val="24"/>
        </w:rPr>
        <w:t>в) проверку включения автоматических систем противопожарной защиты (систем оповещения людей о пожаре, пожаротушения, противодымной защиты) ____________;</w:t>
      </w:r>
    </w:p>
    <w:p>
      <w:pPr>
        <w:spacing w:line="240" w:lineRule="auto"/>
        <w:rPr>
          <w:rFonts w:hAnsi="Times New Roman" w:cs="Times New Roman"/>
          <w:color w:val="000000"/>
          <w:sz w:val="24"/>
          <w:szCs w:val="24"/>
        </w:rPr>
      </w:pPr>
      <w:r>
        <w:rPr>
          <w:rFonts w:hAnsi="Times New Roman" w:cs="Times New Roman"/>
          <w:color w:val="000000"/>
          <w:sz w:val="24"/>
          <w:szCs w:val="24"/>
        </w:rPr>
        <w:t>г) отключение при необходимости электроэнергии (за исключением систем противопожарной защиты), остановку работы транспортирующих устройств, агрегатов, устройств с применением открытого пламени, а также теплогенерирующих агрегатов, аппаратов и устройств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 ___________;</w:t>
      </w:r>
    </w:p>
    <w:p>
      <w:pPr>
        <w:spacing w:line="240" w:lineRule="auto"/>
        <w:rPr>
          <w:rFonts w:hAnsi="Times New Roman" w:cs="Times New Roman"/>
          <w:color w:val="000000"/>
          <w:sz w:val="24"/>
          <w:szCs w:val="24"/>
        </w:rPr>
      </w:pPr>
      <w:r>
        <w:rPr>
          <w:rFonts w:hAnsi="Times New Roman" w:cs="Times New Roman"/>
          <w:color w:val="000000"/>
          <w:sz w:val="24"/>
          <w:szCs w:val="24"/>
        </w:rPr>
        <w:t>д) перекрывание сырьевых, газовых, паровых и водных коммуникаций, остановку работы систем вентиляции в аварийном и смежных с ним помещениях, а также выполнение других мероприятий, способствующих предотвращению развития пожара и задымления помещений здания, сооружения __________;</w:t>
      </w:r>
    </w:p>
    <w:p>
      <w:pPr>
        <w:spacing w:line="240" w:lineRule="auto"/>
        <w:rPr>
          <w:rFonts w:hAnsi="Times New Roman" w:cs="Times New Roman"/>
          <w:color w:val="000000"/>
          <w:sz w:val="24"/>
          <w:szCs w:val="24"/>
        </w:rPr>
      </w:pPr>
      <w:r>
        <w:rPr>
          <w:rFonts w:hAnsi="Times New Roman" w:cs="Times New Roman"/>
          <w:color w:val="000000"/>
          <w:sz w:val="24"/>
          <w:szCs w:val="24"/>
        </w:rPr>
        <w:t>е) прекращение всех работ в здании, сооружении (если это допустимо по технологическому процессу производства), кроме работ, связанных с мероприятиями по ликвидации пожара ___________;</w:t>
      </w:r>
    </w:p>
    <w:p>
      <w:pPr>
        <w:spacing w:line="240" w:lineRule="auto"/>
        <w:rPr>
          <w:rFonts w:hAnsi="Times New Roman" w:cs="Times New Roman"/>
          <w:color w:val="000000"/>
          <w:sz w:val="24"/>
          <w:szCs w:val="24"/>
        </w:rPr>
      </w:pPr>
      <w:r>
        <w:rPr>
          <w:rFonts w:hAnsi="Times New Roman" w:cs="Times New Roman"/>
          <w:color w:val="000000"/>
          <w:sz w:val="24"/>
          <w:szCs w:val="24"/>
        </w:rPr>
        <w:t>ж) удаление за пределы опасной зоны всех работников, не задействованных в тушении пожара _____________;</w:t>
      </w:r>
    </w:p>
    <w:p>
      <w:pPr>
        <w:spacing w:line="240" w:lineRule="auto"/>
        <w:rPr>
          <w:rFonts w:hAnsi="Times New Roman" w:cs="Times New Roman"/>
          <w:color w:val="000000"/>
          <w:sz w:val="24"/>
          <w:szCs w:val="24"/>
        </w:rPr>
      </w:pPr>
      <w:r>
        <w:rPr>
          <w:rFonts w:hAnsi="Times New Roman" w:cs="Times New Roman"/>
          <w:color w:val="000000"/>
          <w:sz w:val="24"/>
          <w:szCs w:val="24"/>
        </w:rPr>
        <w:t>з) осуществление общего руководства тушением пожара (с учетом специфических особенностей объекта защиты) до прибытия подразделения пожарной охраны ____________;</w:t>
      </w:r>
    </w:p>
    <w:p>
      <w:pPr>
        <w:spacing w:line="240" w:lineRule="auto"/>
        <w:rPr>
          <w:rFonts w:hAnsi="Times New Roman" w:cs="Times New Roman"/>
          <w:color w:val="000000"/>
          <w:sz w:val="24"/>
          <w:szCs w:val="24"/>
        </w:rPr>
      </w:pPr>
      <w:r>
        <w:rPr>
          <w:rFonts w:hAnsi="Times New Roman" w:cs="Times New Roman"/>
          <w:color w:val="000000"/>
          <w:sz w:val="24"/>
          <w:szCs w:val="24"/>
        </w:rPr>
        <w:t>и) обеспечение соблюдения требований безопасности работниками, принимающими участие в тушении пожара ____________;</w:t>
      </w:r>
    </w:p>
    <w:p>
      <w:pPr>
        <w:spacing w:line="240" w:lineRule="auto"/>
        <w:rPr>
          <w:rFonts w:hAnsi="Times New Roman" w:cs="Times New Roman"/>
          <w:color w:val="000000"/>
          <w:sz w:val="24"/>
          <w:szCs w:val="24"/>
        </w:rPr>
      </w:pPr>
      <w:r>
        <w:rPr>
          <w:rFonts w:hAnsi="Times New Roman" w:cs="Times New Roman"/>
          <w:color w:val="000000"/>
          <w:sz w:val="24"/>
          <w:szCs w:val="24"/>
        </w:rPr>
        <w:t>к) организацию одновременно с тушением пожара эвакуации и защиты материальных ценностей ______________;</w:t>
      </w:r>
    </w:p>
    <w:p>
      <w:pPr>
        <w:spacing w:line="240" w:lineRule="auto"/>
        <w:rPr>
          <w:rFonts w:hAnsi="Times New Roman" w:cs="Times New Roman"/>
          <w:color w:val="000000"/>
          <w:sz w:val="24"/>
          <w:szCs w:val="24"/>
        </w:rPr>
      </w:pPr>
      <w:r>
        <w:rPr>
          <w:rFonts w:hAnsi="Times New Roman" w:cs="Times New Roman"/>
          <w:color w:val="000000"/>
          <w:sz w:val="24"/>
          <w:szCs w:val="24"/>
        </w:rPr>
        <w:t>л) встречу подразделений пожарной охраны и оказание помощи в выборе кратчайшего пути для подъезда к очагу пожара _____________;</w:t>
      </w:r>
    </w:p>
    <w:p>
      <w:pPr>
        <w:spacing w:line="240" w:lineRule="auto"/>
        <w:rPr>
          <w:rFonts w:hAnsi="Times New Roman" w:cs="Times New Roman"/>
          <w:color w:val="000000"/>
          <w:sz w:val="24"/>
          <w:szCs w:val="24"/>
        </w:rPr>
      </w:pPr>
      <w:r>
        <w:rPr>
          <w:rFonts w:hAnsi="Times New Roman" w:cs="Times New Roman"/>
          <w:color w:val="000000"/>
          <w:sz w:val="24"/>
          <w:szCs w:val="24"/>
        </w:rPr>
        <w:t>м) сообщение подразделениям пожарной охраны, привлекаемым для тушения пожаров и проведения связанных с ними первоочередных аварийно-спасательных работ, сведений, необходимых для обеспечения безопасности личного состава, о перерабатываемых или хранящихся на объекте защиты опасных (взрывоопасных), взрывчатых, сильнодействующих ядовитых веществах _____________;</w:t>
      </w:r>
    </w:p>
    <w:p>
      <w:pPr>
        <w:spacing w:line="240" w:lineRule="auto"/>
        <w:rPr>
          <w:rFonts w:hAnsi="Times New Roman" w:cs="Times New Roman"/>
          <w:color w:val="000000"/>
          <w:sz w:val="24"/>
          <w:szCs w:val="24"/>
        </w:rPr>
      </w:pPr>
      <w:r>
        <w:rPr>
          <w:rFonts w:hAnsi="Times New Roman" w:cs="Times New Roman"/>
          <w:color w:val="000000"/>
          <w:sz w:val="24"/>
          <w:szCs w:val="24"/>
        </w:rPr>
        <w:t>н) по прибытии подразделения пожарной охраны информирование руководителя тушения пожара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 _______________;</w:t>
      </w:r>
    </w:p>
    <w:p>
      <w:pPr>
        <w:spacing w:line="240" w:lineRule="auto"/>
        <w:rPr>
          <w:rFonts w:hAnsi="Times New Roman" w:cs="Times New Roman"/>
          <w:color w:val="000000"/>
          <w:sz w:val="24"/>
          <w:szCs w:val="24"/>
        </w:rPr>
      </w:pPr>
      <w:r>
        <w:rPr>
          <w:rFonts w:hAnsi="Times New Roman" w:cs="Times New Roman"/>
          <w:color w:val="000000"/>
          <w:sz w:val="24"/>
          <w:szCs w:val="24"/>
        </w:rPr>
        <w:t>о) организацию привлечения сил и средств объекта защиты к осуществлению мероприятий, связанных с ликвидацией пожара и предупреждением его развития __________.</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Действия обслуживающего персонала на случай возникновения пожара в дневное время </w:t>
      </w:r>
    </w:p>
    <w:p>
      <w:pPr>
        <w:spacing w:line="240" w:lineRule="auto"/>
        <w:rPr>
          <w:rFonts w:hAnsi="Times New Roman" w:cs="Times New Roman"/>
          <w:color w:val="000000"/>
          <w:sz w:val="24"/>
          <w:szCs w:val="24"/>
        </w:rPr>
      </w:pPr>
      <w:r>
        <w:rPr>
          <w:rFonts w:hAnsi="Times New Roman" w:cs="Times New Roman"/>
          <w:color w:val="000000"/>
          <w:sz w:val="24"/>
          <w:szCs w:val="24"/>
        </w:rPr>
        <w:t>1. При обнаружении пожара или признаков горения в здании, помещении (сигнал от автоматической пожарной сигнализации, задымление, запах гари, повышение температуры воздуха и др.) необходимо немедленно сообщить об этом по телефону 112, 101 в пожарную охрану (при этом необходимо назвать адрес объекта защиты, место возникновения пожара, а также сообщить свою фамилию).</w:t>
      </w:r>
    </w:p>
    <w:p>
      <w:pPr>
        <w:spacing w:line="240" w:lineRule="auto"/>
        <w:rPr>
          <w:rFonts w:hAnsi="Times New Roman" w:cs="Times New Roman"/>
          <w:color w:val="000000"/>
          <w:sz w:val="24"/>
          <w:szCs w:val="24"/>
        </w:rPr>
      </w:pPr>
      <w:r>
        <w:rPr>
          <w:rFonts w:hAnsi="Times New Roman" w:cs="Times New Roman"/>
          <w:color w:val="000000"/>
          <w:sz w:val="24"/>
          <w:szCs w:val="24"/>
        </w:rPr>
        <w:t>Затем по возможности оповестить (информировать) руководство и дежурные службы объекта защиты о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2. В случае несрабатывания в автоматическом режиме систем противопожарной защиты объекта защиты (систем оповещения людей о пожаре, сигнализации, пожаротушения, противодымной защиты) (признаки невключения систем: отсутствие звуковых или речевых сигналов оповещения о пожаре, отсутствие появления огнетушащих средств из оросителей (распылителей), насадок АУПТ, неоткрытие люков (клапанов) систем дымоудаления) необходимо в ручном режиме с помощью ближайших расположенных ручных пожарных извещателей и устройств дистанционного пуска (УДП) осуществить включение данных систем (нажать кнопки на ручных пожарных извещателях, УДП).</w:t>
      </w:r>
    </w:p>
    <w:p>
      <w:pPr>
        <w:spacing w:line="240" w:lineRule="auto"/>
        <w:rPr>
          <w:rFonts w:hAnsi="Times New Roman" w:cs="Times New Roman"/>
          <w:color w:val="000000"/>
          <w:sz w:val="24"/>
          <w:szCs w:val="24"/>
        </w:rPr>
      </w:pPr>
      <w:r>
        <w:rPr>
          <w:rFonts w:hAnsi="Times New Roman" w:cs="Times New Roman"/>
          <w:color w:val="000000"/>
          <w:sz w:val="24"/>
          <w:szCs w:val="24"/>
        </w:rPr>
        <w:t>3. Принять меры по прекращению всех работ в здании (если это допустимо по технологическому процессу производства), кроме работ, связанных с мероприятиями по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4. Принять посильные меры по оповещению людей о пожаре и по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покидании рабочих мест необходимо захватить с собой электрические фонари (при наличии) и средства индивидуальной защиты органов дыхания и зрения человека от токсичных продуктов горения (при наличии в помещениях и (или) на путях эвакуации продуктов горения немедленно их использовать (надеть на голову)).</w:t>
      </w:r>
    </w:p>
    <w:p>
      <w:pPr>
        <w:spacing w:line="240" w:lineRule="auto"/>
        <w:rPr>
          <w:rFonts w:hAnsi="Times New Roman" w:cs="Times New Roman"/>
          <w:color w:val="000000"/>
          <w:sz w:val="24"/>
          <w:szCs w:val="24"/>
        </w:rPr>
      </w:pPr>
      <w:r>
        <w:rPr>
          <w:rFonts w:hAnsi="Times New Roman" w:cs="Times New Roman"/>
          <w:color w:val="000000"/>
          <w:sz w:val="24"/>
          <w:szCs w:val="24"/>
        </w:rPr>
        <w:t>5. Принять посильные меры по отключению при необходимости электроэнергии (за исключением систем противопожарной защиты), по остановке работы транспортирующих устройств, агрегатов, аппаратов, перекрыванию сырьевых, газовых, паровых и водных коммуникаций, остановке работы систем вентиляции в аварийном и смежных с ним помещениях, выполнению других мероприятий, способствующих предотвращению развития пожара и задымления помещений здания.</w:t>
      </w:r>
    </w:p>
    <w:p>
      <w:pPr>
        <w:spacing w:line="240" w:lineRule="auto"/>
        <w:rPr>
          <w:rFonts w:hAnsi="Times New Roman" w:cs="Times New Roman"/>
          <w:color w:val="000000"/>
          <w:sz w:val="24"/>
          <w:szCs w:val="24"/>
        </w:rPr>
      </w:pPr>
      <w:r>
        <w:rPr>
          <w:rFonts w:hAnsi="Times New Roman" w:cs="Times New Roman"/>
          <w:color w:val="000000"/>
          <w:sz w:val="24"/>
          <w:szCs w:val="24"/>
        </w:rPr>
        <w:t>6. Встретить прибывшие подразделения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7. Сообщить прибывшим подразделениям пожарной охраны сведения об объекте защиты, информацию о ходе эвакуации людей, сведения, необходимые для обеспечения безопасности личного состава, информацию о перерабатываемых или хранящихся на объекте защиты опасных (взрывоопасных), взрывчатых, сильнодействующих ядовитых веществах,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Действия обслуживающего персонала на случай возникновения пожара в ночное время </w:t>
      </w:r>
    </w:p>
    <w:p>
      <w:pPr>
        <w:spacing w:line="240" w:lineRule="auto"/>
        <w:rPr>
          <w:rFonts w:hAnsi="Times New Roman" w:cs="Times New Roman"/>
          <w:color w:val="000000"/>
          <w:sz w:val="24"/>
          <w:szCs w:val="24"/>
        </w:rPr>
      </w:pPr>
      <w:r>
        <w:rPr>
          <w:rFonts w:hAnsi="Times New Roman" w:cs="Times New Roman"/>
          <w:color w:val="000000"/>
          <w:sz w:val="24"/>
          <w:szCs w:val="24"/>
        </w:rPr>
        <w:t>1. При обнаружении пожара или признаков горения в здании, помещении (сигнал от автоматической пожарной сигнализации, задымление, запах гари, повышение температуры воздуха и др.) необходимо немедленно сообщить об этом по телефону 112, 101 в пожарную охрану (при этом необходимо назвать адрес объекта защиты, место возникновения пожара, а также сообщить свою фамилию).</w:t>
      </w:r>
    </w:p>
    <w:p>
      <w:pPr>
        <w:spacing w:line="240" w:lineRule="auto"/>
        <w:rPr>
          <w:rFonts w:hAnsi="Times New Roman" w:cs="Times New Roman"/>
          <w:color w:val="000000"/>
          <w:sz w:val="24"/>
          <w:szCs w:val="24"/>
        </w:rPr>
      </w:pPr>
      <w:r>
        <w:rPr>
          <w:rFonts w:hAnsi="Times New Roman" w:cs="Times New Roman"/>
          <w:color w:val="000000"/>
          <w:sz w:val="24"/>
          <w:szCs w:val="24"/>
        </w:rPr>
        <w:t>Затем по возможности оповестить (информировать) руководство и дежурные службы объекта защиты о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защиты с ночным пребыванием людей (за исключением торговых, производственных и складских объектов защиты, жилых зданий, объектов с персоналом, осуществляющим круглосуточную охрану) руководитель организации организует круглосуточное дежурство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защиты с ночным пребыванием людей руководитель организации обеспечивает наличие телефонной связи, электрических фонарей (не менее одного фонаря на каждого дежурного), средств индивидуальной защиты органов дыхания и зрения человека от токсичных продуктов горения из расчета не менее одного средства индивидуальной защиты органов дыхания и зрения человека на каждого дежурного.</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организации обеспечивает (ежедневно) передачу в подразделение пожарной охраны, в районе выезда которого находится объект защиты с ночным пребыванием людей, информации о количестве людей (больных), находящихся на объекте защиты (в том числе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2. В случае невключения в автоматическом режиме систем противопожарной защиты объекта защиты (систем оповещения людей о пожаре, сигнализации, пожаротушения, противодымной защиты) (признаки невключения систем: отсутствие звуковых или речевых сигналов оповещения о пожаре, отсутствие появления огнетушащих средств из оросителей (распылителей), насадок АУПТ, неоткрытие люков (клапанов) систем дымоудаления) необходимо в ручном режиме с помощью ближайших расположенных ручных пожарных извещателей и устройств дистанционного пуска (УДП) осуществить включение данных систем (нажать кнопки на ручных пожарных извещателях, УДП).</w:t>
      </w:r>
    </w:p>
    <w:p>
      <w:pPr>
        <w:spacing w:line="240" w:lineRule="auto"/>
        <w:rPr>
          <w:rFonts w:hAnsi="Times New Roman" w:cs="Times New Roman"/>
          <w:color w:val="000000"/>
          <w:sz w:val="24"/>
          <w:szCs w:val="24"/>
        </w:rPr>
      </w:pPr>
      <w:r>
        <w:rPr>
          <w:rFonts w:hAnsi="Times New Roman" w:cs="Times New Roman"/>
          <w:color w:val="000000"/>
          <w:sz w:val="24"/>
          <w:szCs w:val="24"/>
        </w:rPr>
        <w:t>3. Принять меры по прекращению всех работ в здании (если это допустимо по технологическому процессу производства), кроме работ, связанных с мероприятиями по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4. Принять посильные меры по оповещению людей о пожаре и по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покидании рабочих мест необходимо захватить с собой электрические фонари (при наличии) и средства индивидуальной защиты органов дыхания и зрения человека от токсичных продуктов горения (при наличии в помещениях и (или) на путях эвакуации продуктов горения немедленно их использовать (надеть на голову)).</w:t>
      </w:r>
    </w:p>
    <w:p>
      <w:pPr>
        <w:spacing w:line="240" w:lineRule="auto"/>
        <w:rPr>
          <w:rFonts w:hAnsi="Times New Roman" w:cs="Times New Roman"/>
          <w:color w:val="000000"/>
          <w:sz w:val="24"/>
          <w:szCs w:val="24"/>
        </w:rPr>
      </w:pPr>
      <w:r>
        <w:rPr>
          <w:rFonts w:hAnsi="Times New Roman" w:cs="Times New Roman"/>
          <w:color w:val="000000"/>
          <w:sz w:val="24"/>
          <w:szCs w:val="24"/>
        </w:rPr>
        <w:t>5. Принять посильные меры по отключению при необходимости электроэнергии (за исключением систем противопожарной защиты), по остановке работы транспортирующих устройств, агрегатов, аппаратов, перекрыванию сырьевых, газовых, паровых и водных коммуникаций, остановке работы систем вентиляции в аварийном и смежных с ним помещениях, выполнению других мероприятий, способствующих предотвращению развития пожара и задымления помещений здания.</w:t>
      </w:r>
    </w:p>
    <w:p>
      <w:pPr>
        <w:spacing w:line="240" w:lineRule="auto"/>
        <w:rPr>
          <w:rFonts w:hAnsi="Times New Roman" w:cs="Times New Roman"/>
          <w:color w:val="000000"/>
          <w:sz w:val="24"/>
          <w:szCs w:val="24"/>
        </w:rPr>
      </w:pPr>
      <w:r>
        <w:rPr>
          <w:rFonts w:hAnsi="Times New Roman" w:cs="Times New Roman"/>
          <w:color w:val="000000"/>
          <w:sz w:val="24"/>
          <w:szCs w:val="24"/>
        </w:rPr>
        <w:t>6. Встретить прибывшие подразделения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7. Сообщить прибывшим подразделениям пожарной охраны сведения об объекте защиты, информацию о ходе эвакуации людей, сведения, необходимые для обеспечения безопасности личного состава, информацию о перерабатываемых или хранящихся на объекте защиты опасных (взрывоопасных), взрывчатых, сильнодействующих ядовитых веществах,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Информация, необходимая для правильных действий при пожаре, и рекомендуемые варианты поведения при пожаре (доводится до обслуживающего персонала в ходе инструктажей и тренировок)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Психофизические особенности поведения человека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Правильная организация действий по спасению людей до прибытия пожарной охраны напрямую зависит от качества проведения практических занятий и учебных тренировок, направленных на предупреждение возникновения паники и других негативных последствий беспорядочного поведения сотрудников при любых чрезвычайных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Любой инцидент (пожар, теракт, авария и т. д.) на многих объектах защиты, в том числе с массовым пребыванием людей, зачастую сопровождается отключением электричества. К сожалению, у многих в темноте срабатывает не здравый смысл, а инстинкт самосохранения, возникает паника, что приводит к давке.</w:t>
      </w:r>
    </w:p>
    <w:p>
      <w:pPr>
        <w:spacing w:line="240" w:lineRule="auto"/>
        <w:rPr>
          <w:rFonts w:hAnsi="Times New Roman" w:cs="Times New Roman"/>
          <w:color w:val="000000"/>
          <w:sz w:val="24"/>
          <w:szCs w:val="24"/>
        </w:rPr>
      </w:pPr>
      <w:r>
        <w:rPr>
          <w:rFonts w:hAnsi="Times New Roman" w:cs="Times New Roman"/>
          <w:color w:val="000000"/>
          <w:sz w:val="24"/>
          <w:szCs w:val="24"/>
        </w:rPr>
        <w:t>При пожаре бывает гораздо темнее, чем принято думать. Только в самом начале загорания пламя может ярко осветить помещение, но практически сразу появляется густой черный дым и наступает темнота. Дым опасен не только содержащимися в нем токсичными веществами, но и снижением видимости. Это затрудняет, а порой делает практически невозможной эвакуацию людей из опасного помещения. При потере видимости организованное движение нарушается, становится хаотичным. Людьми овладевает страх, подавляющий сознание, волю. В таком состоянии человек теряет способность ориентироваться, правильно оценивать обстановку. При этом резко возрастает внушаемость, команды воспринимаются без соответствующего анализа и оценки, действия людей становятся автоматическими, сильнее проявляется склонность к подражанию.</w:t>
      </w:r>
    </w:p>
    <w:p>
      <w:pPr>
        <w:spacing w:line="240" w:lineRule="auto"/>
        <w:rPr>
          <w:rFonts w:hAnsi="Times New Roman" w:cs="Times New Roman"/>
          <w:color w:val="000000"/>
          <w:sz w:val="24"/>
          <w:szCs w:val="24"/>
        </w:rPr>
      </w:pPr>
      <w:r>
        <w:rPr>
          <w:rFonts w:hAnsi="Times New Roman" w:cs="Times New Roman"/>
          <w:color w:val="000000"/>
          <w:sz w:val="24"/>
          <w:szCs w:val="24"/>
        </w:rPr>
        <w:t>Панические реакции появляются в основном либо в форме ступора (оцепенение), либо фуги (бега).</w:t>
      </w:r>
    </w:p>
    <w:p>
      <w:pPr>
        <w:spacing w:line="240" w:lineRule="auto"/>
        <w:rPr>
          <w:rFonts w:hAnsi="Times New Roman" w:cs="Times New Roman"/>
          <w:color w:val="000000"/>
          <w:sz w:val="24"/>
          <w:szCs w:val="24"/>
        </w:rPr>
      </w:pPr>
      <w:r>
        <w:rPr>
          <w:rFonts w:hAnsi="Times New Roman" w:cs="Times New Roman"/>
          <w:color w:val="000000"/>
          <w:sz w:val="24"/>
          <w:szCs w:val="24"/>
        </w:rPr>
        <w:t>В первом случае наблюдается расслабленность, вялость действий, общая заторможенность, а при крайней степени проявления – полная обездвиженность, в которой человек физически не способен выполнить команду. Такие реакции чаще всего наблюдаются у детей, подростков, женщин и пожилых людей. Поэтому во время пожаров они нередко остаются в помещении, и при эвакуации их приходится выносить.</w:t>
      </w:r>
    </w:p>
    <w:p>
      <w:pPr>
        <w:spacing w:line="240" w:lineRule="auto"/>
        <w:rPr>
          <w:rFonts w:hAnsi="Times New Roman" w:cs="Times New Roman"/>
          <w:color w:val="000000"/>
          <w:sz w:val="24"/>
          <w:szCs w:val="24"/>
        </w:rPr>
      </w:pPr>
      <w:r>
        <w:rPr>
          <w:rFonts w:hAnsi="Times New Roman" w:cs="Times New Roman"/>
          <w:color w:val="000000"/>
          <w:sz w:val="24"/>
          <w:szCs w:val="24"/>
        </w:rPr>
        <w:t>Исследования показали, что реакции, противоположные заторможенности, наблюдаются у 85–90 процентов людей, оказавшихся в опасной для жизни ситуации, при этом для их поведения характерно хаотическое метание, дрожание рук, тела, голоса. Речь ускорена, высказывания могут быть непоследовательными. Ориентирование в окружающей обстановке поверхностное.</w:t>
      </w:r>
    </w:p>
    <w:p>
      <w:pPr>
        <w:spacing w:line="240" w:lineRule="auto"/>
        <w:rPr>
          <w:rFonts w:hAnsi="Times New Roman" w:cs="Times New Roman"/>
          <w:color w:val="000000"/>
          <w:sz w:val="24"/>
          <w:szCs w:val="24"/>
        </w:rPr>
      </w:pPr>
      <w:r>
        <w:rPr>
          <w:rFonts w:hAnsi="Times New Roman" w:cs="Times New Roman"/>
          <w:color w:val="000000"/>
          <w:sz w:val="24"/>
          <w:szCs w:val="24"/>
        </w:rPr>
        <w:t>Паническое состояние людей при отсутствии руководства ими в период эвакуации может привести к образованию людских пробок на путях эвакуации, взаимному травмированию и даже игнорированию свободных и запасных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то же время исследования структуры толпы, охваченной паникой, показали, что в общей массе под влиянием состояния аффекта находится не более 3 процентов человек с выраженными расстройствами психики, не способных правильно воспринимать речь и команды. У 10–20 процентов лиц отмечается частичное сужение сознания, для руководства ими необходимы более сильные (резкие, краткие, громкие) команды, сигналы.</w:t>
      </w:r>
    </w:p>
    <w:p>
      <w:pPr>
        <w:spacing w:line="240" w:lineRule="auto"/>
        <w:rPr>
          <w:rFonts w:hAnsi="Times New Roman" w:cs="Times New Roman"/>
          <w:color w:val="000000"/>
          <w:sz w:val="24"/>
          <w:szCs w:val="24"/>
        </w:rPr>
      </w:pPr>
      <w:r>
        <w:rPr>
          <w:rFonts w:hAnsi="Times New Roman" w:cs="Times New Roman"/>
          <w:color w:val="000000"/>
          <w:sz w:val="24"/>
          <w:szCs w:val="24"/>
        </w:rPr>
        <w:t>Основная же масса (до 90%) представляет собой вовлекаемых «в общий бег» людей, способных к здравой оценке ситуации и разумным действиям, но, испытывая страх и заражая им друг друга, они создают крайне неблагоприятные условия для организованной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Анализ пожаров, а также практические испытания по изучению скорости и характера задымления зданий повышенной этажности без включения систем противодымной защиты показывают: скорость движения дыма в лестничной клетке составляет 7–8 м/мин. При возникновении пожара на одном из нижних этажей уже через 5–6 минут задымление распространяется по всей высоте лестничной клетки. Уровень задымления таков, что находиться в лестничной клетке без средств индивидуальной защиты органов дыхания невозможно. Одновременно происходит задымление помещений верхних этажей, особенно расположенных с подветренной стороны. Ухудшение видимости, паника, токсичное воздействие продуктов горения могут привести к гибели людей. Нагретые продукты горения, поступая в объем лестничной клетки, повышают температуру воздуха. Установлено, что уже на 5-й минуте от начала пожара температура воздуха в лестничной клетке, примыкающей к месту пожара, достигает 120–140 °C, что значительно превышает предельно допустимое значение для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По высоте лестничной клетки в пределах двух–трех этажей от того уровня, где возник пожар, создается как бы тепловая подушка с температурой 100–150 °C. Преодолеть ее без средств индивидуальной защиты невозможно. При отсутствии горизонтальных преград на фасаде здания пламя из оконного проема через 15–20 минут от начала пожара может распространиться вверх по балконам, лоджиям, оконным переплетам, воспламеняя горючие элементы строительных конструкций и предметы обстановки в помещениях вышерасположенного этажа.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 Рекомендуемые варианты поведения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В ходе учений с каждым работником необходимо разобрать два распространенных варианта: когда из здания при пожаре еще можно выйти и когда эвакуация обычным путем уже невозможна.</w:t>
      </w:r>
    </w:p>
    <w:p>
      <w:pPr>
        <w:spacing w:line="240" w:lineRule="auto"/>
        <w:rPr>
          <w:rFonts w:hAnsi="Times New Roman" w:cs="Times New Roman"/>
          <w:color w:val="000000"/>
          <w:sz w:val="24"/>
          <w:szCs w:val="24"/>
        </w:rPr>
      </w:pPr>
      <w:r>
        <w:rPr>
          <w:rFonts w:hAnsi="Times New Roman" w:cs="Times New Roman"/>
          <w:color w:val="000000"/>
          <w:sz w:val="24"/>
          <w:szCs w:val="24"/>
        </w:rPr>
        <w:t>Прежде всего следует определить для себя, выходить или не выходить.</w:t>
      </w:r>
    </w:p>
    <w:p>
      <w:pPr>
        <w:spacing w:line="240" w:lineRule="auto"/>
        <w:rPr>
          <w:rFonts w:hAnsi="Times New Roman" w:cs="Times New Roman"/>
          <w:color w:val="000000"/>
          <w:sz w:val="24"/>
          <w:szCs w:val="24"/>
        </w:rPr>
      </w:pPr>
      <w:r>
        <w:rPr>
          <w:rFonts w:hAnsi="Times New Roman" w:cs="Times New Roman"/>
          <w:color w:val="000000"/>
          <w:sz w:val="24"/>
          <w:szCs w:val="24"/>
        </w:rPr>
        <w:t>Если огонь не в вашем помещении (комнате), то прежде чем открыть дверь и выйти наружу, убедитесь, что за дверью нет большого пожара: приложите свою руку к двери или осторожно потрогайте металлический замок, ручку. Если они горячие, то ни в коем случае не открывайте эту дверь.</w:t>
      </w:r>
    </w:p>
    <w:p>
      <w:pPr>
        <w:spacing w:line="240" w:lineRule="auto"/>
        <w:rPr>
          <w:rFonts w:hAnsi="Times New Roman" w:cs="Times New Roman"/>
          <w:color w:val="000000"/>
          <w:sz w:val="24"/>
          <w:szCs w:val="24"/>
        </w:rPr>
      </w:pPr>
      <w:r>
        <w:rPr>
          <w:rFonts w:hAnsi="Times New Roman" w:cs="Times New Roman"/>
          <w:color w:val="000000"/>
          <w:sz w:val="24"/>
          <w:szCs w:val="24"/>
        </w:rPr>
        <w:t>Не входите туда, где большая концентрация дыма и видимость менее 10 м: достаточно сделать несколько вдохов и вы можете погибнуть от отравления продуктами горения. В спокойной обстановке определите на своем этаже или в коридоре: сколько это – 10 метров?</w:t>
      </w:r>
    </w:p>
    <w:p>
      <w:pPr>
        <w:spacing w:line="240" w:lineRule="auto"/>
        <w:rPr>
          <w:rFonts w:hAnsi="Times New Roman" w:cs="Times New Roman"/>
          <w:color w:val="000000"/>
          <w:sz w:val="24"/>
          <w:szCs w:val="24"/>
        </w:rPr>
      </w:pPr>
      <w:r>
        <w:rPr>
          <w:rFonts w:hAnsi="Times New Roman" w:cs="Times New Roman"/>
          <w:color w:val="000000"/>
          <w:sz w:val="24"/>
          <w:szCs w:val="24"/>
        </w:rPr>
        <w:t>Возможно, кто-то решится пробежать задымленное пространство, задержав дыхание, хорошо представляя себе выход на улицу. При этом обязательно надо учесть, что в темноте можно за что-то зацепиться одеждой или споткнуться о непредвиденное препятствие. Кроме того, очаг пожара может находиться на нижнем этаже, и тогда путь к спасению – только наверх, то есть вашей задержки дыхания должно хватить, чтобы успеть вернуться обратно в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Если дым и пламя позволяют выйти из помещения наружу, то:</w:t>
      </w:r>
    </w:p>
    <w:p>
      <w:pPr>
        <w:spacing w:line="240" w:lineRule="auto"/>
        <w:rPr>
          <w:rFonts w:hAnsi="Times New Roman" w:cs="Times New Roman"/>
          <w:color w:val="000000"/>
          <w:sz w:val="24"/>
          <w:szCs w:val="24"/>
        </w:rPr>
      </w:pPr>
      <w:r>
        <w:rPr>
          <w:rFonts w:hAnsi="Times New Roman" w:cs="Times New Roman"/>
          <w:color w:val="000000"/>
          <w:sz w:val="24"/>
          <w:szCs w:val="24"/>
        </w:rPr>
        <w:t>– уходите скорее от огня, ничего не ищите и не собирайте;</w:t>
      </w:r>
    </w:p>
    <w:p>
      <w:pPr>
        <w:spacing w:line="240" w:lineRule="auto"/>
        <w:rPr>
          <w:rFonts w:hAnsi="Times New Roman" w:cs="Times New Roman"/>
          <w:color w:val="000000"/>
          <w:sz w:val="24"/>
          <w:szCs w:val="24"/>
        </w:rPr>
      </w:pPr>
      <w:r>
        <w:rPr>
          <w:rFonts w:hAnsi="Times New Roman" w:cs="Times New Roman"/>
          <w:color w:val="000000"/>
          <w:sz w:val="24"/>
          <w:szCs w:val="24"/>
        </w:rPr>
        <w:t>– ни в коем случае не пользуйтесь лифтом: он может стать вашей ловушкой;</w:t>
      </w:r>
    </w:p>
    <w:p>
      <w:pPr>
        <w:spacing w:line="240" w:lineRule="auto"/>
        <w:rPr>
          <w:rFonts w:hAnsi="Times New Roman" w:cs="Times New Roman"/>
          <w:color w:val="000000"/>
          <w:sz w:val="24"/>
          <w:szCs w:val="24"/>
        </w:rPr>
      </w:pPr>
      <w:r>
        <w:rPr>
          <w:rFonts w:hAnsi="Times New Roman" w:cs="Times New Roman"/>
          <w:color w:val="000000"/>
          <w:sz w:val="24"/>
          <w:szCs w:val="24"/>
        </w:rPr>
        <w:t>– знайте, что вредные продукты горения выделяются при пожаре очень быстро, для оценки ситуации и для спасения вы имеете очень мало времени (иногда всего 5–7 минут);</w:t>
      </w:r>
    </w:p>
    <w:p>
      <w:pPr>
        <w:spacing w:line="240" w:lineRule="auto"/>
        <w:rPr>
          <w:rFonts w:hAnsi="Times New Roman" w:cs="Times New Roman"/>
          <w:color w:val="000000"/>
          <w:sz w:val="24"/>
          <w:szCs w:val="24"/>
        </w:rPr>
      </w:pPr>
      <w:r>
        <w:rPr>
          <w:rFonts w:hAnsi="Times New Roman" w:cs="Times New Roman"/>
          <w:color w:val="000000"/>
          <w:sz w:val="24"/>
          <w:szCs w:val="24"/>
        </w:rPr>
        <w:t>– если есть возможность, попутно отключите напряжение на электрическом щите, расположенном на лестничной клетке;</w:t>
      </w:r>
    </w:p>
    <w:p>
      <w:pPr>
        <w:spacing w:line="240" w:lineRule="auto"/>
        <w:rPr>
          <w:rFonts w:hAnsi="Times New Roman" w:cs="Times New Roman"/>
          <w:color w:val="000000"/>
          <w:sz w:val="24"/>
          <w:szCs w:val="24"/>
        </w:rPr>
      </w:pPr>
      <w:r>
        <w:rPr>
          <w:rFonts w:hAnsi="Times New Roman" w:cs="Times New Roman"/>
          <w:color w:val="000000"/>
          <w:sz w:val="24"/>
          <w:szCs w:val="24"/>
        </w:rPr>
        <w:t>– дым, вредные продукты горения могут скапливаться в помещении на уровне вашего роста и выше, поэтому пробирайтесь к выходу на четвереньках или даже ползком: ближе к полу температура воздуха ниже и больше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 по пути за собой плотно закрывайте двери, чтобы преградить дорогу огню (дверь может задержать распространение горения более чем на 10–15 минут). Это даст возможность другим людям также покинуть опасную зону или даже организовать тушение пожара первичными средствами пожаротушения до прибытия подразделений пожарной охраны (например, проложить рукавную линию от пожарного крана и подать воду от внутреннего противопожарного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 если дыма много, першит в горле, слезятся глаза – пробирайтесь, плотно закрывая дыхательные пути какой-нибудь многослойной хлопчатобумажной тканью, дышите через ткань. Хорошо, если вы сможете увлажнить внешнюю часть этой ткани. Этим вы спасете свои бронхи и легкие от действия раздражающих веществ. Но помните, что этот способ не спасает от отравления угарным газом;</w:t>
      </w:r>
    </w:p>
    <w:p>
      <w:pPr>
        <w:spacing w:line="240" w:lineRule="auto"/>
        <w:rPr>
          <w:rFonts w:hAnsi="Times New Roman" w:cs="Times New Roman"/>
          <w:color w:val="000000"/>
          <w:sz w:val="24"/>
          <w:szCs w:val="24"/>
        </w:rPr>
      </w:pPr>
      <w:r>
        <w:rPr>
          <w:rFonts w:hAnsi="Times New Roman" w:cs="Times New Roman"/>
          <w:color w:val="000000"/>
          <w:sz w:val="24"/>
          <w:szCs w:val="24"/>
        </w:rPr>
        <w:t>– покинув опасное помещение, не вздумайте возвращаться назад за чем-нибудь: во-первых, опасность там сильно возросла, а во-вторых, вас в том помещении никто не будет искать и спасать, потому что все видели, что вы уже вышли на улицу;</w:t>
      </w:r>
    </w:p>
    <w:p>
      <w:pPr>
        <w:spacing w:line="240" w:lineRule="auto"/>
        <w:rPr>
          <w:rFonts w:hAnsi="Times New Roman" w:cs="Times New Roman"/>
          <w:color w:val="000000"/>
          <w:sz w:val="24"/>
          <w:szCs w:val="24"/>
        </w:rPr>
      </w:pPr>
      <w:r>
        <w:rPr>
          <w:rFonts w:hAnsi="Times New Roman" w:cs="Times New Roman"/>
          <w:color w:val="000000"/>
          <w:sz w:val="24"/>
          <w:szCs w:val="24"/>
        </w:rPr>
        <w:t>– в случае если вы вышли из здания незамеченным (например, через кровлю и наружную пожарную лестницу на стене сооружения), то обязательно сообщите о себе находящимся во дворе людям, должностным лицам объекта защиты в целях предупреждения ненужного риска при ваших поисках.</w:t>
      </w:r>
    </w:p>
    <w:p>
      <w:pPr>
        <w:spacing w:line="240" w:lineRule="auto"/>
        <w:rPr>
          <w:rFonts w:hAnsi="Times New Roman" w:cs="Times New Roman"/>
          <w:color w:val="000000"/>
          <w:sz w:val="24"/>
          <w:szCs w:val="24"/>
        </w:rPr>
      </w:pPr>
      <w:r>
        <w:rPr>
          <w:rFonts w:hAnsi="Times New Roman" w:cs="Times New Roman"/>
          <w:color w:val="000000"/>
          <w:sz w:val="24"/>
          <w:szCs w:val="24"/>
        </w:rPr>
        <w:t>Если дым и пламя в соседних помещениях не позволяют выйти наружу:</w:t>
      </w:r>
    </w:p>
    <w:p>
      <w:pPr>
        <w:spacing w:line="240" w:lineRule="auto"/>
        <w:rPr>
          <w:rFonts w:hAnsi="Times New Roman" w:cs="Times New Roman"/>
          <w:color w:val="000000"/>
          <w:sz w:val="24"/>
          <w:szCs w:val="24"/>
        </w:rPr>
      </w:pPr>
      <w:r>
        <w:rPr>
          <w:rFonts w:hAnsi="Times New Roman" w:cs="Times New Roman"/>
          <w:color w:val="000000"/>
          <w:sz w:val="24"/>
          <w:szCs w:val="24"/>
        </w:rPr>
        <w:t>– не поддавайтесь панике, помните, что современные железобетонные конструкции в состоянии выдержать высокую температуру;</w:t>
      </w:r>
    </w:p>
    <w:p>
      <w:pPr>
        <w:spacing w:line="240" w:lineRule="auto"/>
        <w:rPr>
          <w:rFonts w:hAnsi="Times New Roman" w:cs="Times New Roman"/>
          <w:color w:val="000000"/>
          <w:sz w:val="24"/>
          <w:szCs w:val="24"/>
        </w:rPr>
      </w:pPr>
      <w:r>
        <w:rPr>
          <w:rFonts w:hAnsi="Times New Roman" w:cs="Times New Roman"/>
          <w:color w:val="000000"/>
          <w:sz w:val="24"/>
          <w:szCs w:val="24"/>
        </w:rPr>
        <w:t>– если вы отрезаны огнем и дымом от основных путей эвакуации в многоэтажном здании, проверьте, существует ли возможность выйти на крышу, или спуститься по незадымляемой пожарной лестнице, или пройти через соседние лоджии;</w:t>
      </w:r>
    </w:p>
    <w:p>
      <w:pPr>
        <w:spacing w:line="240" w:lineRule="auto"/>
        <w:rPr>
          <w:rFonts w:hAnsi="Times New Roman" w:cs="Times New Roman"/>
          <w:color w:val="000000"/>
          <w:sz w:val="24"/>
          <w:szCs w:val="24"/>
        </w:rPr>
      </w:pPr>
      <w:r>
        <w:rPr>
          <w:rFonts w:hAnsi="Times New Roman" w:cs="Times New Roman"/>
          <w:color w:val="000000"/>
          <w:sz w:val="24"/>
          <w:szCs w:val="24"/>
        </w:rPr>
        <w:t>– если возможности эвакуироваться нет, то для защиты от тепла и дыма постарайтесь надежно загерметизировать свое помещение. Для этого плотно закройте входную дверь, намочите водой любую ткань, обрывки одежды или штор и плотно закройте (заткните) ими щели двери изнутри помещения. Во избежание тяги из коридора и проникновения дыма с улицы закройте окна, форточки, заткните вентиляционные отверстия, закройте фрамуги вентиляционных решеток;</w:t>
      </w:r>
    </w:p>
    <w:p>
      <w:pPr>
        <w:spacing w:line="240" w:lineRule="auto"/>
        <w:rPr>
          <w:rFonts w:hAnsi="Times New Roman" w:cs="Times New Roman"/>
          <w:color w:val="000000"/>
          <w:sz w:val="24"/>
          <w:szCs w:val="24"/>
        </w:rPr>
      </w:pPr>
      <w:r>
        <w:rPr>
          <w:rFonts w:hAnsi="Times New Roman" w:cs="Times New Roman"/>
          <w:color w:val="000000"/>
          <w:sz w:val="24"/>
          <w:szCs w:val="24"/>
        </w:rPr>
        <w:t>– если есть вода, постоянно смачивайте двери, пол, тряпки;</w:t>
      </w:r>
    </w:p>
    <w:p>
      <w:pPr>
        <w:spacing w:line="240" w:lineRule="auto"/>
        <w:rPr>
          <w:rFonts w:hAnsi="Times New Roman" w:cs="Times New Roman"/>
          <w:color w:val="000000"/>
          <w:sz w:val="24"/>
          <w:szCs w:val="24"/>
        </w:rPr>
      </w:pPr>
      <w:r>
        <w:rPr>
          <w:rFonts w:hAnsi="Times New Roman" w:cs="Times New Roman"/>
          <w:color w:val="000000"/>
          <w:sz w:val="24"/>
          <w:szCs w:val="24"/>
        </w:rPr>
        <w:t>– если в помещении есть телефон, звоните 101 (112), даже если вы уже звонили туда до этого и даже если вы видите подъехавшие пожарные автомобили. Объясните диспетчеру, где именно вы находитесь и что вы отрезаны огнем от выхода;</w:t>
      </w:r>
    </w:p>
    <w:p>
      <w:pPr>
        <w:spacing w:line="240" w:lineRule="auto"/>
        <w:rPr>
          <w:rFonts w:hAnsi="Times New Roman" w:cs="Times New Roman"/>
          <w:color w:val="000000"/>
          <w:sz w:val="24"/>
          <w:szCs w:val="24"/>
        </w:rPr>
      </w:pPr>
      <w:r>
        <w:rPr>
          <w:rFonts w:hAnsi="Times New Roman" w:cs="Times New Roman"/>
          <w:color w:val="000000"/>
          <w:sz w:val="24"/>
          <w:szCs w:val="24"/>
        </w:rPr>
        <w:t>– если комната наполнилась дымом, передвигайтесь ползком – так будет легче дышать (около пола температура ниже и кислорода больше);</w:t>
      </w:r>
    </w:p>
    <w:p>
      <w:pPr>
        <w:spacing w:line="240" w:lineRule="auto"/>
        <w:rPr>
          <w:rFonts w:hAnsi="Times New Roman" w:cs="Times New Roman"/>
          <w:color w:val="000000"/>
          <w:sz w:val="24"/>
          <w:szCs w:val="24"/>
        </w:rPr>
      </w:pPr>
      <w:r>
        <w:rPr>
          <w:rFonts w:hAnsi="Times New Roman" w:cs="Times New Roman"/>
          <w:color w:val="000000"/>
          <w:sz w:val="24"/>
          <w:szCs w:val="24"/>
        </w:rPr>
        <w:t>– оберните лицо повязкой из влажной ткани, наденьте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 продвигайтесь в сторону окна, находитесь возле окна и привлекайте к себе внимание людей на улице;</w:t>
      </w:r>
    </w:p>
    <w:p>
      <w:pPr>
        <w:spacing w:line="240" w:lineRule="auto"/>
        <w:rPr>
          <w:rFonts w:hAnsi="Times New Roman" w:cs="Times New Roman"/>
          <w:color w:val="000000"/>
          <w:sz w:val="24"/>
          <w:szCs w:val="24"/>
        </w:rPr>
      </w:pPr>
      <w:r>
        <w:rPr>
          <w:rFonts w:hAnsi="Times New Roman" w:cs="Times New Roman"/>
          <w:color w:val="000000"/>
          <w:sz w:val="24"/>
          <w:szCs w:val="24"/>
        </w:rPr>
        <w:t>– если нет крайней необходимости (ощущения удушья, помутнения сознания), старайтесь не открывать и не разбивать окно, так как герметичность вашего убежища нарушится, помещение быстро заполнится дымом и дышать даже у распахнутого окна станет нечем. Из-за тяги вслед за дымом в помещение проникнет пламя. Помните об этом, прежде чем решиться разбить окно. Опытные пожарные говорят: «Кто на пожаре открыл окно, тому придется из него прыгать»;</w:t>
      </w:r>
    </w:p>
    <w:p>
      <w:pPr>
        <w:spacing w:line="240" w:lineRule="auto"/>
        <w:rPr>
          <w:rFonts w:hAnsi="Times New Roman" w:cs="Times New Roman"/>
          <w:color w:val="000000"/>
          <w:sz w:val="24"/>
          <w:szCs w:val="24"/>
        </w:rPr>
      </w:pPr>
      <w:r>
        <w:rPr>
          <w:rFonts w:hAnsi="Times New Roman" w:cs="Times New Roman"/>
          <w:color w:val="000000"/>
          <w:sz w:val="24"/>
          <w:szCs w:val="24"/>
        </w:rPr>
        <w:t>– привлекая внимание людей и подавая сигнал спасателям, не обязательно открывать окна и кричать, можно, например, вывесить из форточки или из окна (не распахивая их!) большой кусок яркой ткани. Если конструкция окна не позволяет этого сделать, можно губной помадой во все стекло написать «SOS» или начертить огромный восклицательный знак;</w:t>
      </w:r>
    </w:p>
    <w:p>
      <w:pPr>
        <w:spacing w:line="240" w:lineRule="auto"/>
        <w:rPr>
          <w:rFonts w:hAnsi="Times New Roman" w:cs="Times New Roman"/>
          <w:color w:val="000000"/>
          <w:sz w:val="24"/>
          <w:szCs w:val="24"/>
        </w:rPr>
      </w:pPr>
      <w:r>
        <w:rPr>
          <w:rFonts w:hAnsi="Times New Roman" w:cs="Times New Roman"/>
          <w:color w:val="000000"/>
          <w:sz w:val="24"/>
          <w:szCs w:val="24"/>
        </w:rPr>
        <w:t>– если вы чувствуете в себе достаточно сил, а ситуация близка к критической, крепко свяжите шторы, предварительно разорвав их на полосы, закрепите их за батарею отопления, другую стационарную конструкцию (но не за оконную раму) и спускайтесь. Во время спуска не нужно скользить руками. При спасании с высоты детей нужно обвязывать их так, чтобы веревка не затянулась при спуске. Надо продеть руки ребенка до подмышек в глухую петлю, соединительный узел должен находиться на спине. Обязательно нужно проверить прочность веревки, прочность петли и надежность узла.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a36f89ee6c143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