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помещении компрессорной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в помещении компрессорной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помещении компрессорной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помещении компрессорной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Должно быть обеспечено исправное содержание (в любое время года) дорог, проездов и подъездов к зданиям, сооружениям и строениям, открытым складам, наружным пожарным лестницам и пожарным гидрантам.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проведении ремонтных работ дорог или проездов, связанных с их закрытием, руководитель организации, осуществляющей ремонт (строительство), предоставляет в подразделение пожарной охраны соответствующую информацию о сроках проведения этих работ и обеспечивает установку знаков, обозначающих направление объезда, или устраивает переезды через ремонтируемые участки дорог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Здание (сооружение) и прилегающие к нему территории, в том числе в пределах противопожарных расстояний между объектами защиты, должны быть очищены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На объектах защиты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покрытие, а также демонтировать межбалконные лестницы,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закрывать жалюзи, остеклять балконы (открытые переходы наружных воздушных зон),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Не допускается в помещениях с одним эвакуационным выходом одновременное пребывание более 50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2.11.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Руководителем организации, на объекте защиты которой возник пожар, обеспечивается доступ пожарным подразделениям в закрытые помещения для целей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При расстановке в помещениях технологического, выставочного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Механизмы для самозакрывания противопожарных дверей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стоянка автотранспорта на крышках колодцев пожарных гидрантов.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использовать для хозяйственных и (или) производственных целей запас воды, предназначенный для нужд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Перевод средств обеспечения пожарной безопасности и пожаротушения с автоматического пуска на ручной, а также отключение отдельных линий (зон) защиты запрещается, за исключением установленных законом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Запрещается использовать пожарную технику и пожарно-техническое вооружение, установленное на пожарных автомобилях,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изготовителей в отношении применяемого оборудования (автоклавы (вулканизирующие камеры), шероховальные станки, станки наложения протектора, вспомогательне оборудование),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планового ремонта или профилактического осмотра технологического оборудования должно обеспечиваться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мойки и обезжиривания оборудования, изделий и деталей должны применяться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Вентиляционные камеры, циклоны, фильтры и воздуховоды должны очищаться от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Расстояние от светильников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хранении горючих материалов на открытой площадке площадь одной секции (штабеля) не должна превышать 300 кв.м, а противопожарные расстояния между штабелями должны быть не менее 6 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в помещении компрессорной,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Использованные обтирочные материалы должны собираться в контейнеры из негорючего материала с закрывающейся крышкой и удаляться по окончании рабочей смены из помещений.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производственных и складских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Специальная одежда лиц, работающих с маслами, лаками, красками и другими легковоспламеняющимися и горючими жидкостями, хранится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В соответствии с технологическим регламентом должно обеспечиваться выполнение работ по очистке вытяжных устройств (шкафов, окрасочных, сушильных камер и др.), аппаратов и трубопроводов от пожароопасных отложений с оформлением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Необходимо проводить работы по очистке стен, потолков, пола, конструкций и оборудования помещений от пыли и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уборки устанавливается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предельные показания контрольно-измерительных приборов (манометры, термометры и др.) и признаки неисправности оборудования, отраженные в инструкциях (паспортах) заводов-изготовителей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 (данная информация указана в проектной документации в отношении объектов).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3b46102df642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