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порядке действий обслуживающего персонала организации на случай возникновения пожара в дневное и ночное время в организации дополнительного образования</w:t>
      </w:r>
    </w:p>
    <w:p>
      <w:pPr>
        <w:spacing w:line="240" w:lineRule="auto"/>
        <w:rPr>
          <w:rFonts w:hAnsi="Times New Roman" w:cs="Times New Roman"/>
          <w:color w:val="000000"/>
          <w:sz w:val="24"/>
          <w:szCs w:val="24"/>
        </w:rPr>
      </w:pPr>
      <w:r>
        <w:rPr>
          <w:rFonts w:hAnsi="Times New Roman" w:cs="Times New Roman"/>
          <w:color w:val="000000"/>
          <w:sz w:val="24"/>
          <w:szCs w:val="24"/>
        </w:rPr>
        <w:t>В организации дополнительного образования назначены следующие лица, ответственные за обеспечение пожарной безопасности, в том числе за:</w:t>
      </w:r>
    </w:p>
    <w:p>
      <w:pPr>
        <w:spacing w:line="240" w:lineRule="auto"/>
        <w:rPr>
          <w:rFonts w:hAnsi="Times New Roman" w:cs="Times New Roman"/>
          <w:color w:val="000000"/>
          <w:sz w:val="24"/>
          <w:szCs w:val="24"/>
        </w:rPr>
      </w:pPr>
      <w:r>
        <w:rPr>
          <w:rFonts w:hAnsi="Times New Roman" w:cs="Times New Roman"/>
          <w:color w:val="000000"/>
          <w:sz w:val="24"/>
          <w:szCs w:val="24"/>
        </w:rPr>
        <w:t>а) сообщение о возникновении пожара в пожарную охрану и оповещение (информирование) руководства, дежурных и аварийных служб объекта защиты __________;</w:t>
      </w:r>
    </w:p>
    <w:p>
      <w:pPr>
        <w:spacing w:line="240" w:lineRule="auto"/>
        <w:rPr>
          <w:rFonts w:hAnsi="Times New Roman" w:cs="Times New Roman"/>
          <w:color w:val="000000"/>
          <w:sz w:val="24"/>
          <w:szCs w:val="24"/>
        </w:rPr>
      </w:pPr>
      <w:r>
        <w:rPr>
          <w:rFonts w:hAnsi="Times New Roman" w:cs="Times New Roman"/>
          <w:color w:val="000000"/>
          <w:sz w:val="24"/>
          <w:szCs w:val="24"/>
        </w:rPr>
        <w:t>б) организацию спасения людей с использованием для этого имеющихся сил и технических средств ____________;</w:t>
      </w:r>
    </w:p>
    <w:p>
      <w:pPr>
        <w:spacing w:line="240" w:lineRule="auto"/>
        <w:rPr>
          <w:rFonts w:hAnsi="Times New Roman" w:cs="Times New Roman"/>
          <w:color w:val="000000"/>
          <w:sz w:val="24"/>
          <w:szCs w:val="24"/>
        </w:rPr>
      </w:pPr>
      <w:r>
        <w:rPr>
          <w:rFonts w:hAnsi="Times New Roman" w:cs="Times New Roman"/>
          <w:color w:val="000000"/>
          <w:sz w:val="24"/>
          <w:szCs w:val="24"/>
        </w:rPr>
        <w:t>в) проверку включения автоматических систем противопожарной защиты (систем оповещения людей о пожаре, пожаротушения, противодымной защиты) ____________;</w:t>
      </w:r>
    </w:p>
    <w:p>
      <w:pPr>
        <w:spacing w:line="240" w:lineRule="auto"/>
        <w:rPr>
          <w:rFonts w:hAnsi="Times New Roman" w:cs="Times New Roman"/>
          <w:color w:val="000000"/>
          <w:sz w:val="24"/>
          <w:szCs w:val="24"/>
        </w:rPr>
      </w:pPr>
      <w:r>
        <w:rPr>
          <w:rFonts w:hAnsi="Times New Roman" w:cs="Times New Roman"/>
          <w:color w:val="000000"/>
          <w:sz w:val="24"/>
          <w:szCs w:val="24"/>
        </w:rPr>
        <w:t>г) отключение при необходимости электроэнергии (за исключением систем противопожарной защиты), остановку работы транспортирующих устройств, агрегатов, устройств с применением открытого пламени, а также теплогенерирующих агрегатов, аппаратов и устройств с применением горючих теплоносителей и (или) с температурой на их внешней поверхности, способной превысить (в том числе при неисправности теплогенерирующего аппарата) 90 градусов Цельсия ___________;</w:t>
      </w:r>
    </w:p>
    <w:p>
      <w:pPr>
        <w:spacing w:line="240" w:lineRule="auto"/>
        <w:rPr>
          <w:rFonts w:hAnsi="Times New Roman" w:cs="Times New Roman"/>
          <w:color w:val="000000"/>
          <w:sz w:val="24"/>
          <w:szCs w:val="24"/>
        </w:rPr>
      </w:pPr>
      <w:r>
        <w:rPr>
          <w:rFonts w:hAnsi="Times New Roman" w:cs="Times New Roman"/>
          <w:color w:val="000000"/>
          <w:sz w:val="24"/>
          <w:szCs w:val="24"/>
        </w:rPr>
        <w:t>д) перекрывание сырьевых, газовых, паровых и водных коммуникаций, остановку работы систем вентиляции в аварийном и смежных с ним помещениях, а также выполнение других мероприятий, способствующих предотвращению развития пожара и задымления помещений здания, сооружения __________;</w:t>
      </w:r>
    </w:p>
    <w:p>
      <w:pPr>
        <w:spacing w:line="240" w:lineRule="auto"/>
        <w:rPr>
          <w:rFonts w:hAnsi="Times New Roman" w:cs="Times New Roman"/>
          <w:color w:val="000000"/>
          <w:sz w:val="24"/>
          <w:szCs w:val="24"/>
        </w:rPr>
      </w:pPr>
      <w:r>
        <w:rPr>
          <w:rFonts w:hAnsi="Times New Roman" w:cs="Times New Roman"/>
          <w:color w:val="000000"/>
          <w:sz w:val="24"/>
          <w:szCs w:val="24"/>
        </w:rPr>
        <w:t>е) прекращение всех работ в здании, сооружении (если это допустимо по технологическому процессу производства), кроме работ, связанных с мероприятиями по ликвидации пожара ___________;</w:t>
      </w:r>
    </w:p>
    <w:p>
      <w:pPr>
        <w:spacing w:line="240" w:lineRule="auto"/>
        <w:rPr>
          <w:rFonts w:hAnsi="Times New Roman" w:cs="Times New Roman"/>
          <w:color w:val="000000"/>
          <w:sz w:val="24"/>
          <w:szCs w:val="24"/>
        </w:rPr>
      </w:pPr>
      <w:r>
        <w:rPr>
          <w:rFonts w:hAnsi="Times New Roman" w:cs="Times New Roman"/>
          <w:color w:val="000000"/>
          <w:sz w:val="24"/>
          <w:szCs w:val="24"/>
        </w:rPr>
        <w:t>ж) удаление за пределы опасной зоны всех работников, не задействованных в тушении пожара _____________;</w:t>
      </w:r>
    </w:p>
    <w:p>
      <w:pPr>
        <w:spacing w:line="240" w:lineRule="auto"/>
        <w:rPr>
          <w:rFonts w:hAnsi="Times New Roman" w:cs="Times New Roman"/>
          <w:color w:val="000000"/>
          <w:sz w:val="24"/>
          <w:szCs w:val="24"/>
        </w:rPr>
      </w:pPr>
      <w:r>
        <w:rPr>
          <w:rFonts w:hAnsi="Times New Roman" w:cs="Times New Roman"/>
          <w:color w:val="000000"/>
          <w:sz w:val="24"/>
          <w:szCs w:val="24"/>
        </w:rPr>
        <w:t>з) осуществление общего руководства тушением пожара (с учетом специфических особенностей объекта защиты) до прибытия подразделения пожарной охраны ____________;</w:t>
      </w:r>
    </w:p>
    <w:p>
      <w:pPr>
        <w:spacing w:line="240" w:lineRule="auto"/>
        <w:rPr>
          <w:rFonts w:hAnsi="Times New Roman" w:cs="Times New Roman"/>
          <w:color w:val="000000"/>
          <w:sz w:val="24"/>
          <w:szCs w:val="24"/>
        </w:rPr>
      </w:pPr>
      <w:r>
        <w:rPr>
          <w:rFonts w:hAnsi="Times New Roman" w:cs="Times New Roman"/>
          <w:color w:val="000000"/>
          <w:sz w:val="24"/>
          <w:szCs w:val="24"/>
        </w:rPr>
        <w:t>и) обеспечение соблюдения требований безопасности работниками, принимающими участие в тушении пожара ____________;</w:t>
      </w:r>
    </w:p>
    <w:p>
      <w:pPr>
        <w:spacing w:line="240" w:lineRule="auto"/>
        <w:rPr>
          <w:rFonts w:hAnsi="Times New Roman" w:cs="Times New Roman"/>
          <w:color w:val="000000"/>
          <w:sz w:val="24"/>
          <w:szCs w:val="24"/>
        </w:rPr>
      </w:pPr>
      <w:r>
        <w:rPr>
          <w:rFonts w:hAnsi="Times New Roman" w:cs="Times New Roman"/>
          <w:color w:val="000000"/>
          <w:sz w:val="24"/>
          <w:szCs w:val="24"/>
        </w:rPr>
        <w:t>к) организацию одновременно с тушением пожара эвакуации и защиты материальных ценностей ______________;</w:t>
      </w:r>
    </w:p>
    <w:p>
      <w:pPr>
        <w:spacing w:line="240" w:lineRule="auto"/>
        <w:rPr>
          <w:rFonts w:hAnsi="Times New Roman" w:cs="Times New Roman"/>
          <w:color w:val="000000"/>
          <w:sz w:val="24"/>
          <w:szCs w:val="24"/>
        </w:rPr>
      </w:pPr>
      <w:r>
        <w:rPr>
          <w:rFonts w:hAnsi="Times New Roman" w:cs="Times New Roman"/>
          <w:color w:val="000000"/>
          <w:sz w:val="24"/>
          <w:szCs w:val="24"/>
        </w:rPr>
        <w:t>л) встречу подразделений пожарной охраны и оказание помощи в выборе кратчайшего пути для подъезда к очагу пожара _____________;</w:t>
      </w:r>
    </w:p>
    <w:p>
      <w:pPr>
        <w:spacing w:line="240" w:lineRule="auto"/>
        <w:rPr>
          <w:rFonts w:hAnsi="Times New Roman" w:cs="Times New Roman"/>
          <w:color w:val="000000"/>
          <w:sz w:val="24"/>
          <w:szCs w:val="24"/>
        </w:rPr>
      </w:pPr>
      <w:r>
        <w:rPr>
          <w:rFonts w:hAnsi="Times New Roman" w:cs="Times New Roman"/>
          <w:color w:val="000000"/>
          <w:sz w:val="24"/>
          <w:szCs w:val="24"/>
        </w:rPr>
        <w:t>м) сообщение подразделениям пожарной охраны, привлекаемым для тушения пожаров и проведения связанных с ними первоочередных аварийно-спасательных работ, сведений, необходимых для обеспечения безопасности личного состава, о перерабатываемых или хранящихся на объекте защиты опасных (взрывоопасных), взрывчатых, сильнодействующих ядовитых веществах _____________;</w:t>
      </w:r>
    </w:p>
    <w:p>
      <w:pPr>
        <w:spacing w:line="240" w:lineRule="auto"/>
        <w:rPr>
          <w:rFonts w:hAnsi="Times New Roman" w:cs="Times New Roman"/>
          <w:color w:val="000000"/>
          <w:sz w:val="24"/>
          <w:szCs w:val="24"/>
        </w:rPr>
      </w:pPr>
      <w:r>
        <w:rPr>
          <w:rFonts w:hAnsi="Times New Roman" w:cs="Times New Roman"/>
          <w:color w:val="000000"/>
          <w:sz w:val="24"/>
          <w:szCs w:val="24"/>
        </w:rPr>
        <w:t>н) по прибытии подразделения пожарной охраны информирование руководителя тушения пожара о конструктивных и технологических особенностях объекта защиты, прилегающих строений и сооружений, о количестве и пожароопасных свойствах хранимых и применяемых на объекте защиты веществ, материалов, изделий и сообщение других сведений, необходимых для успешной ликвидации пожара _______________;</w:t>
      </w:r>
    </w:p>
    <w:p>
      <w:pPr>
        <w:spacing w:line="240" w:lineRule="auto"/>
        <w:rPr>
          <w:rFonts w:hAnsi="Times New Roman" w:cs="Times New Roman"/>
          <w:color w:val="000000"/>
          <w:sz w:val="24"/>
          <w:szCs w:val="24"/>
        </w:rPr>
      </w:pPr>
      <w:r>
        <w:rPr>
          <w:rFonts w:hAnsi="Times New Roman" w:cs="Times New Roman"/>
          <w:color w:val="000000"/>
          <w:sz w:val="24"/>
          <w:szCs w:val="24"/>
        </w:rPr>
        <w:t>о) организацию привлечения сил и средств объекта защиты к осуществлению мероприятий, связанных с ликвидацией пожара и предупреждением его развития __________.</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Действия обслуживающего персонала на случай возникновения пожара в дневное время </w:t>
      </w:r>
    </w:p>
    <w:p>
      <w:pPr>
        <w:spacing w:line="240" w:lineRule="auto"/>
        <w:rPr>
          <w:rFonts w:hAnsi="Times New Roman" w:cs="Times New Roman"/>
          <w:color w:val="000000"/>
          <w:sz w:val="24"/>
          <w:szCs w:val="24"/>
        </w:rPr>
      </w:pPr>
      <w:r>
        <w:rPr>
          <w:rFonts w:hAnsi="Times New Roman" w:cs="Times New Roman"/>
          <w:color w:val="000000"/>
          <w:sz w:val="24"/>
          <w:szCs w:val="24"/>
        </w:rPr>
        <w:t>1. При обнаружении пожара или признаков горения в здании, помещении (сигнал от автоматической пожарной сигнализации, задымление, запах гари, повышение температуры воздуха и др.) необходимо немедленно сообщить об этом по телефону 112, 101 в пожарную охрану (при этом необходимо назвать адрес объекта защиты, место возникновения пожара, а также сообщить свою фамилию).</w:t>
      </w:r>
    </w:p>
    <w:p>
      <w:pPr>
        <w:spacing w:line="240" w:lineRule="auto"/>
        <w:rPr>
          <w:rFonts w:hAnsi="Times New Roman" w:cs="Times New Roman"/>
          <w:color w:val="000000"/>
          <w:sz w:val="24"/>
          <w:szCs w:val="24"/>
        </w:rPr>
      </w:pPr>
      <w:r>
        <w:rPr>
          <w:rFonts w:hAnsi="Times New Roman" w:cs="Times New Roman"/>
          <w:color w:val="000000"/>
          <w:sz w:val="24"/>
          <w:szCs w:val="24"/>
        </w:rPr>
        <w:t>Затем по возможности оповестить (информировать) руководство и дежурные службы объекта защиты о возникновении пожара.</w:t>
      </w:r>
    </w:p>
    <w:p>
      <w:pPr>
        <w:spacing w:line="240" w:lineRule="auto"/>
        <w:rPr>
          <w:rFonts w:hAnsi="Times New Roman" w:cs="Times New Roman"/>
          <w:color w:val="000000"/>
          <w:sz w:val="24"/>
          <w:szCs w:val="24"/>
        </w:rPr>
      </w:pPr>
      <w:r>
        <w:rPr>
          <w:rFonts w:hAnsi="Times New Roman" w:cs="Times New Roman"/>
          <w:color w:val="000000"/>
          <w:sz w:val="24"/>
          <w:szCs w:val="24"/>
        </w:rPr>
        <w:t>2. В случае несрабатывания в автоматическом режиме систем противопожарной защиты объекта защиты (систем оповещения людей о пожаре, сигнализации, пожаротушения, противодымной защиты) (признаки невключения систем: отсутствие звуковых или речевых сигналов оповещения о пожаре, отсутствие появления огнетушащих средств из оросителей (распылителей), насадок АУПТ, неоткрытие люков (клапанов) систем дымоудаления) необходимо в ручном режиме с помощью ближайших расположенных ручных пожарных извещателей и устройств дистанционного пуска (УДП) осуществить включение данных систем (нажать кнопки на ручных пожарных извещателях, УДП).</w:t>
      </w:r>
    </w:p>
    <w:p>
      <w:pPr>
        <w:spacing w:line="240" w:lineRule="auto"/>
        <w:rPr>
          <w:rFonts w:hAnsi="Times New Roman" w:cs="Times New Roman"/>
          <w:color w:val="000000"/>
          <w:sz w:val="24"/>
          <w:szCs w:val="24"/>
        </w:rPr>
      </w:pPr>
      <w:r>
        <w:rPr>
          <w:rFonts w:hAnsi="Times New Roman" w:cs="Times New Roman"/>
          <w:color w:val="000000"/>
          <w:sz w:val="24"/>
          <w:szCs w:val="24"/>
        </w:rPr>
        <w:t>3. Принять меры по прекращению всех работ в здании (если это допустимо по технологическому процессу производства), кроме работ, связанных с мероприятиями по ликвидации пожара.</w:t>
      </w:r>
    </w:p>
    <w:p>
      <w:pPr>
        <w:spacing w:line="240" w:lineRule="auto"/>
        <w:rPr>
          <w:rFonts w:hAnsi="Times New Roman" w:cs="Times New Roman"/>
          <w:color w:val="000000"/>
          <w:sz w:val="24"/>
          <w:szCs w:val="24"/>
        </w:rPr>
      </w:pPr>
      <w:r>
        <w:rPr>
          <w:rFonts w:hAnsi="Times New Roman" w:cs="Times New Roman"/>
          <w:color w:val="000000"/>
          <w:sz w:val="24"/>
          <w:szCs w:val="24"/>
        </w:rPr>
        <w:t>4. Принять посильные меры по оповещению людей о пожаре и по эвакуации людей.</w:t>
      </w:r>
    </w:p>
    <w:p>
      <w:pPr>
        <w:spacing w:line="240" w:lineRule="auto"/>
        <w:rPr>
          <w:rFonts w:hAnsi="Times New Roman" w:cs="Times New Roman"/>
          <w:color w:val="000000"/>
          <w:sz w:val="24"/>
          <w:szCs w:val="24"/>
        </w:rPr>
      </w:pPr>
      <w:r>
        <w:rPr>
          <w:rFonts w:hAnsi="Times New Roman" w:cs="Times New Roman"/>
          <w:color w:val="000000"/>
          <w:sz w:val="24"/>
          <w:szCs w:val="24"/>
        </w:rPr>
        <w:t>При покидании рабочих мест необходимо захватить с собой электрические фонари (при наличии) и средства индивидуальной защиты органов дыхания и зрения человека от токсичных продуктов горения (при наличии в помещениях и (или) на путях эвакуации продуктов горения немедленно их использовать (надеть на голову)).</w:t>
      </w:r>
    </w:p>
    <w:p>
      <w:pPr>
        <w:spacing w:line="240" w:lineRule="auto"/>
        <w:rPr>
          <w:rFonts w:hAnsi="Times New Roman" w:cs="Times New Roman"/>
          <w:color w:val="000000"/>
          <w:sz w:val="24"/>
          <w:szCs w:val="24"/>
        </w:rPr>
      </w:pPr>
      <w:r>
        <w:rPr>
          <w:rFonts w:hAnsi="Times New Roman" w:cs="Times New Roman"/>
          <w:color w:val="000000"/>
          <w:sz w:val="24"/>
          <w:szCs w:val="24"/>
        </w:rPr>
        <w:t>5. Принять посильные меры по отключению при необходимости электроэнергии (за исключением систем противопожарной защиты), по остановке работы транспортирующих устройств, агрегатов, аппаратов, перекрыванию сырьевых, газовых, паровых и водных коммуникаций, остановке работы систем вентиляции в аварийном и смежных с ним помещениях, выполнению других мероприятий, способствующих предотвращению развития пожара и задымления помещений здания.</w:t>
      </w:r>
    </w:p>
    <w:p>
      <w:pPr>
        <w:spacing w:line="240" w:lineRule="auto"/>
        <w:rPr>
          <w:rFonts w:hAnsi="Times New Roman" w:cs="Times New Roman"/>
          <w:color w:val="000000"/>
          <w:sz w:val="24"/>
          <w:szCs w:val="24"/>
        </w:rPr>
      </w:pPr>
      <w:r>
        <w:rPr>
          <w:rFonts w:hAnsi="Times New Roman" w:cs="Times New Roman"/>
          <w:color w:val="000000"/>
          <w:sz w:val="24"/>
          <w:szCs w:val="24"/>
        </w:rPr>
        <w:t>6. Встретить прибывшие подразделения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color w:val="000000"/>
          <w:sz w:val="24"/>
          <w:szCs w:val="24"/>
        </w:rPr>
        <w:t>7. Сообщить прибывшим подразделениям пожарной охраны сведения об объекте защиты, информацию о ходе эвакуации людей, сведения, необходимые для обеспечения безопасности личного состава, информацию о перерабатываемых или хранящихся на объекте защиты опасных (взрывоопасных), взрывчатых, сильнодействующих ядовитых веществах, о конструктивных и технологических особенностях объекта защиты, прилегающих строений и сооружений, о количестве и пожароопасных свойствах хранимых и применяемых на объекте защиты веществ, материалов, изделий и сообщение других сведений, необходимых для успешной ликвидации пожара.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Действия обслуживающего персонала на случай возникновения пожара в ночное время </w:t>
      </w:r>
    </w:p>
    <w:p>
      <w:pPr>
        <w:spacing w:line="240" w:lineRule="auto"/>
        <w:rPr>
          <w:rFonts w:hAnsi="Times New Roman" w:cs="Times New Roman"/>
          <w:color w:val="000000"/>
          <w:sz w:val="24"/>
          <w:szCs w:val="24"/>
        </w:rPr>
      </w:pPr>
      <w:r>
        <w:rPr>
          <w:rFonts w:hAnsi="Times New Roman" w:cs="Times New Roman"/>
          <w:color w:val="000000"/>
          <w:sz w:val="24"/>
          <w:szCs w:val="24"/>
        </w:rPr>
        <w:t>1. При обнаружении пожара или признаков горения в здании, помещении (сигнал от автоматической пожарной сигнализации, задымление, запах гари, повышение температуры воздуха и др.) необходимо немедленно сообщить об этом по телефону 112, 101 в пожарную охрану (при этом необходимо назвать адрес объекта защиты, место возникновения пожара, а также сообщить свою фамилию).</w:t>
      </w:r>
    </w:p>
    <w:p>
      <w:pPr>
        <w:spacing w:line="240" w:lineRule="auto"/>
        <w:rPr>
          <w:rFonts w:hAnsi="Times New Roman" w:cs="Times New Roman"/>
          <w:color w:val="000000"/>
          <w:sz w:val="24"/>
          <w:szCs w:val="24"/>
        </w:rPr>
      </w:pPr>
      <w:r>
        <w:rPr>
          <w:rFonts w:hAnsi="Times New Roman" w:cs="Times New Roman"/>
          <w:color w:val="000000"/>
          <w:sz w:val="24"/>
          <w:szCs w:val="24"/>
        </w:rPr>
        <w:t>Затем по возможности оповестить (информировать) руководство и дежурные службы объекта защиты о возникновении пожара.</w:t>
      </w:r>
    </w:p>
    <w:p>
      <w:pPr>
        <w:spacing w:line="240" w:lineRule="auto"/>
        <w:rPr>
          <w:rFonts w:hAnsi="Times New Roman" w:cs="Times New Roman"/>
          <w:color w:val="000000"/>
          <w:sz w:val="24"/>
          <w:szCs w:val="24"/>
        </w:rPr>
      </w:pPr>
      <w:r>
        <w:rPr>
          <w:rFonts w:hAnsi="Times New Roman" w:cs="Times New Roman"/>
          <w:color w:val="000000"/>
          <w:sz w:val="24"/>
          <w:szCs w:val="24"/>
        </w:rPr>
        <w:t>На объекте защиты с ночным пребыванием людей (за исключением торговых, производственных и складских объектов защиты, жилых зданий, объектов с персоналом, осуществляющим круглосуточную охрану) руководитель организации организует круглосуточное дежурство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На объекте защиты с ночным пребыванием людей руководитель организации обеспечивает наличие телефонной связи, электрических фонарей (не менее одного фонаря на каждого дежурного), средств индивидуальной защиты органов дыхания и зрения человека от токсичных продуктов горения из расчета не менее одного средства индивидуальной защиты органов дыхания и зрения человека на каждого дежурного.</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организации обеспечивает (ежедневно) передачу в подразделение пожарной охраны, в районе выезда которого находится объект защиты с ночным пребыванием людей, информации о количестве людей (больных), находящихся на объекте защиты (в том числе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2. В случае невключения в автоматическом режиме систем противопожарной защиты объекта защиты (систем оповещения людей о пожаре, сигнализации, пожаротушения, противодымной защиты) (признаки невключения систем: отсутствие звуковых или речевых сигналов оповещения о пожаре, отсутствие появления огнетушащих средств из оросителей (распылителей), насадок АУПТ, неоткрытие люков (клапанов) систем дымоудаления) необходимо в ручном режиме с помощью ближайших расположенных ручных пожарных извещателей и устройств дистанционного пуска (УДП) осуществить включение данных систем (нажать кнопки на ручных пожарных извещателях, УДП).</w:t>
      </w:r>
    </w:p>
    <w:p>
      <w:pPr>
        <w:spacing w:line="240" w:lineRule="auto"/>
        <w:rPr>
          <w:rFonts w:hAnsi="Times New Roman" w:cs="Times New Roman"/>
          <w:color w:val="000000"/>
          <w:sz w:val="24"/>
          <w:szCs w:val="24"/>
        </w:rPr>
      </w:pPr>
      <w:r>
        <w:rPr>
          <w:rFonts w:hAnsi="Times New Roman" w:cs="Times New Roman"/>
          <w:color w:val="000000"/>
          <w:sz w:val="24"/>
          <w:szCs w:val="24"/>
        </w:rPr>
        <w:t>3. Принять меры по прекращению всех работ в здании (если это допустимо по технологическому процессу производства), кроме работ, связанных с мероприятиями по ликвидации пожара.</w:t>
      </w:r>
    </w:p>
    <w:p>
      <w:pPr>
        <w:spacing w:line="240" w:lineRule="auto"/>
        <w:rPr>
          <w:rFonts w:hAnsi="Times New Roman" w:cs="Times New Roman"/>
          <w:color w:val="000000"/>
          <w:sz w:val="24"/>
          <w:szCs w:val="24"/>
        </w:rPr>
      </w:pPr>
      <w:r>
        <w:rPr>
          <w:rFonts w:hAnsi="Times New Roman" w:cs="Times New Roman"/>
          <w:color w:val="000000"/>
          <w:sz w:val="24"/>
          <w:szCs w:val="24"/>
        </w:rPr>
        <w:t>4. Принять посильные меры по оповещению людей о пожаре и по эвакуации людей.</w:t>
      </w:r>
    </w:p>
    <w:p>
      <w:pPr>
        <w:spacing w:line="240" w:lineRule="auto"/>
        <w:rPr>
          <w:rFonts w:hAnsi="Times New Roman" w:cs="Times New Roman"/>
          <w:color w:val="000000"/>
          <w:sz w:val="24"/>
          <w:szCs w:val="24"/>
        </w:rPr>
      </w:pPr>
      <w:r>
        <w:rPr>
          <w:rFonts w:hAnsi="Times New Roman" w:cs="Times New Roman"/>
          <w:color w:val="000000"/>
          <w:sz w:val="24"/>
          <w:szCs w:val="24"/>
        </w:rPr>
        <w:t>При покидании рабочих мест необходимо захватить с собой электрические фонари (при наличии) и средства индивидуальной защиты органов дыхания и зрения человека от токсичных продуктов горения (при наличии в помещениях и (или) на путях эвакуации продуктов горения немедленно их использовать (надеть на голову)).</w:t>
      </w:r>
    </w:p>
    <w:p>
      <w:pPr>
        <w:spacing w:line="240" w:lineRule="auto"/>
        <w:rPr>
          <w:rFonts w:hAnsi="Times New Roman" w:cs="Times New Roman"/>
          <w:color w:val="000000"/>
          <w:sz w:val="24"/>
          <w:szCs w:val="24"/>
        </w:rPr>
      </w:pPr>
      <w:r>
        <w:rPr>
          <w:rFonts w:hAnsi="Times New Roman" w:cs="Times New Roman"/>
          <w:color w:val="000000"/>
          <w:sz w:val="24"/>
          <w:szCs w:val="24"/>
        </w:rPr>
        <w:t>5. Принять посильные меры по отключению при необходимости электроэнергии (за исключением систем противопожарной защиты), по остановке работы транспортирующих устройств, агрегатов, аппаратов, перекрыванию сырьевых, газовых, паровых и водных коммуникаций, остановке работы систем вентиляции в аварийном и смежных с ним помещениях, выполнению других мероприятий, способствующих предотвращению развития пожара и задымления помещений здания.</w:t>
      </w:r>
    </w:p>
    <w:p>
      <w:pPr>
        <w:spacing w:line="240" w:lineRule="auto"/>
        <w:rPr>
          <w:rFonts w:hAnsi="Times New Roman" w:cs="Times New Roman"/>
          <w:color w:val="000000"/>
          <w:sz w:val="24"/>
          <w:szCs w:val="24"/>
        </w:rPr>
      </w:pPr>
      <w:r>
        <w:rPr>
          <w:rFonts w:hAnsi="Times New Roman" w:cs="Times New Roman"/>
          <w:color w:val="000000"/>
          <w:sz w:val="24"/>
          <w:szCs w:val="24"/>
        </w:rPr>
        <w:t>6. Встретить прибывшие подразделения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color w:val="000000"/>
          <w:sz w:val="24"/>
          <w:szCs w:val="24"/>
        </w:rPr>
        <w:t>7. Сообщить прибывшим подразделениям пожарной охраны сведения об объекте защиты, информацию о ходе эвакуации людей, сведения, необходимые для обеспечения безопасности личного состава, информацию о перерабатываемых или хранящихся на объекте защиты опасных (взрывоопасных), взрывчатых, сильнодействующих ядовитых веществах, о конструктивных и технологических особенностях объекта защиты, прилегающих строений и сооружений, о количестве и пожароопасных свойствах хранимых и применяемых на объекте защиты веществ, материалов, изделий и сообщение других сведений, необходимых для успешной ликвидации пожара.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Информация, необходимая для правильных действий при пожаре, и рекомендуемые варианты поведения при пожаре (доводится до обслуживающего персонала в ходе инструктажей и тренировок)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Психофизические особенности поведения человека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Правильная организация действий по спасению людей до прибытия пожарной охраны напрямую зависит от качества проведения практических занятий и учебных тренировок, направленных на предупреждение возникновения паники и других негативных последствий беспорядочного поведения сотрудников при любых чрезвычайных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Любой инцидент (пожар, теракт, авария и т. д.) на многих объектах защиты, в том числе с массовым пребыванием людей, зачастую сопровождается отключением электричества. К сожалению, у многих в темноте срабатывает не здравый смысл, а инстинкт самосохранения, возникает паника, что приводит к давке.</w:t>
      </w:r>
    </w:p>
    <w:p>
      <w:pPr>
        <w:spacing w:line="240" w:lineRule="auto"/>
        <w:rPr>
          <w:rFonts w:hAnsi="Times New Roman" w:cs="Times New Roman"/>
          <w:color w:val="000000"/>
          <w:sz w:val="24"/>
          <w:szCs w:val="24"/>
        </w:rPr>
      </w:pPr>
      <w:r>
        <w:rPr>
          <w:rFonts w:hAnsi="Times New Roman" w:cs="Times New Roman"/>
          <w:color w:val="000000"/>
          <w:sz w:val="24"/>
          <w:szCs w:val="24"/>
        </w:rPr>
        <w:t>При пожаре бывает гораздо темнее, чем принято думать. Только в самом начале загорания пламя может ярко осветить помещение, но практически сразу появляется густой черный дым и наступает темнота. Дым опасен не только содержащимися в нем токсичными веществами, но и снижением видимости. Это затрудняет, а порой делает практически невозможной эвакуацию людей из опасного помещения. При потере видимости организованное движение нарушается, становится хаотичным. Людьми овладевает страх, подавляющий сознание, волю. В таком состоянии человек теряет способность ориентироваться, правильно оценивать обстановку. При этом резко возрастает внушаемость, команды воспринимаются без соответствующего анализа и оценки, действия людей становятся автоматическими, сильнее проявляется склонность к подражанию.</w:t>
      </w:r>
    </w:p>
    <w:p>
      <w:pPr>
        <w:spacing w:line="240" w:lineRule="auto"/>
        <w:rPr>
          <w:rFonts w:hAnsi="Times New Roman" w:cs="Times New Roman"/>
          <w:color w:val="000000"/>
          <w:sz w:val="24"/>
          <w:szCs w:val="24"/>
        </w:rPr>
      </w:pPr>
      <w:r>
        <w:rPr>
          <w:rFonts w:hAnsi="Times New Roman" w:cs="Times New Roman"/>
          <w:color w:val="000000"/>
          <w:sz w:val="24"/>
          <w:szCs w:val="24"/>
        </w:rPr>
        <w:t>Панические реакции появляются в основном либо в форме ступора (оцепенение), либо фуги (бега).</w:t>
      </w:r>
    </w:p>
    <w:p>
      <w:pPr>
        <w:spacing w:line="240" w:lineRule="auto"/>
        <w:rPr>
          <w:rFonts w:hAnsi="Times New Roman" w:cs="Times New Roman"/>
          <w:color w:val="000000"/>
          <w:sz w:val="24"/>
          <w:szCs w:val="24"/>
        </w:rPr>
      </w:pPr>
      <w:r>
        <w:rPr>
          <w:rFonts w:hAnsi="Times New Roman" w:cs="Times New Roman"/>
          <w:color w:val="000000"/>
          <w:sz w:val="24"/>
          <w:szCs w:val="24"/>
        </w:rPr>
        <w:t>В первом случае наблюдается расслабленность, вялость действий, общая заторможенность, а при крайней степени проявления – полная обездвиженность, в которой человек физически не способен выполнить команду. Такие реакции чаще всего наблюдаются у детей, подростков, женщин и пожилых людей. Поэтому во время пожаров они нередко остаются в помещении, и при эвакуации их приходится выносить.</w:t>
      </w:r>
    </w:p>
    <w:p>
      <w:pPr>
        <w:spacing w:line="240" w:lineRule="auto"/>
        <w:rPr>
          <w:rFonts w:hAnsi="Times New Roman" w:cs="Times New Roman"/>
          <w:color w:val="000000"/>
          <w:sz w:val="24"/>
          <w:szCs w:val="24"/>
        </w:rPr>
      </w:pPr>
      <w:r>
        <w:rPr>
          <w:rFonts w:hAnsi="Times New Roman" w:cs="Times New Roman"/>
          <w:color w:val="000000"/>
          <w:sz w:val="24"/>
          <w:szCs w:val="24"/>
        </w:rPr>
        <w:t>Исследования показали, что реакции, противоположные заторможенности, наблюдаются у 85–90 процентов людей, оказавшихся в опасной для жизни ситуации, при этом для их поведения характерно хаотическое метание, дрожание рук, тела, голоса. Речь ускорена, высказывания могут быть непоследовательными. Ориентирование в окружающей обстановке поверхностное.</w:t>
      </w:r>
    </w:p>
    <w:p>
      <w:pPr>
        <w:spacing w:line="240" w:lineRule="auto"/>
        <w:rPr>
          <w:rFonts w:hAnsi="Times New Roman" w:cs="Times New Roman"/>
          <w:color w:val="000000"/>
          <w:sz w:val="24"/>
          <w:szCs w:val="24"/>
        </w:rPr>
      </w:pPr>
      <w:r>
        <w:rPr>
          <w:rFonts w:hAnsi="Times New Roman" w:cs="Times New Roman"/>
          <w:color w:val="000000"/>
          <w:sz w:val="24"/>
          <w:szCs w:val="24"/>
        </w:rPr>
        <w:t>Паническое состояние людей при отсутствии руководства ими в период эвакуации может привести к образованию людских пробок на путях эвакуации, взаимному травмированию и даже игнорированию свободных и запасных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то же время исследования структуры толпы, охваченной паникой, показали, что в общей массе под влиянием состояния аффекта находится не более 3 процентов человек с выраженными расстройствами психики, не способных правильно воспринимать речь и команды. У 10–20 процентов лиц отмечается частичное сужение сознания, для руководства ими необходимы более сильные (резкие, краткие, громкие) команды, сигналы.</w:t>
      </w:r>
    </w:p>
    <w:p>
      <w:pPr>
        <w:spacing w:line="240" w:lineRule="auto"/>
        <w:rPr>
          <w:rFonts w:hAnsi="Times New Roman" w:cs="Times New Roman"/>
          <w:color w:val="000000"/>
          <w:sz w:val="24"/>
          <w:szCs w:val="24"/>
        </w:rPr>
      </w:pPr>
      <w:r>
        <w:rPr>
          <w:rFonts w:hAnsi="Times New Roman" w:cs="Times New Roman"/>
          <w:color w:val="000000"/>
          <w:sz w:val="24"/>
          <w:szCs w:val="24"/>
        </w:rPr>
        <w:t>Основная же масса (до 90%) представляет собой вовлекаемых «в общий бег» людей, способных к здравой оценке ситуации и разумным действиям, но, испытывая страх и заражая им друг друга, они создают крайне неблагоприятные условия для организованной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Анализ пожаров, а также практические испытания по изучению скорости и характера задымления зданий повышенной этажности без включения систем противодымной защиты показывают: скорость движения дыма в лестничной клетке составляет 7–8 м/мин. При возникновении пожара на одном из нижних этажей уже через 5–6 минут задымление распространяется по всей высоте лестничной клетки. Уровень задымления таков, что находиться в лестничной клетке без средств индивидуальной защиты органов дыхания невозможно. Одновременно происходит задымление помещений верхних этажей, особенно расположенных с подветренной стороны. Ухудшение видимости, паника, токсичное воздействие продуктов горения могут привести к гибели людей. Нагретые продукты горения, поступая в объем лестничной клетки, повышают температуру воздуха. Установлено, что уже на 5-й минуте от начала пожара температура воздуха в лестничной клетке, примыкающей к месту пожара, достигает 120–140 °C, что значительно превышает предельно допустимое значение для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По высоте лестничной клетки в пределах двух–трех этажей от того уровня, где возник пожар, создается как бы тепловая подушка с температурой 100–150 °C. Преодолеть ее без средств индивидуальной защиты невозможно. При отсутствии горизонтальных преград на фасаде здания пламя из оконного проема через 15–20 минут от начала пожара может распространиться вверх по балконам, лоджиям, оконным переплетам, воспламеняя горючие элементы строительных конструкций и предметы обстановки в помещениях вышерасположенного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Рекомендуемые варианты поведения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В ходе учений с каждым работником необходимо разобрать два распространенных варианта: когда из здания при пожаре еще можно выйти и когда эвакуация обычным путем уже невозможна.</w:t>
      </w:r>
    </w:p>
    <w:p>
      <w:pPr>
        <w:spacing w:line="240" w:lineRule="auto"/>
        <w:rPr>
          <w:rFonts w:hAnsi="Times New Roman" w:cs="Times New Roman"/>
          <w:color w:val="000000"/>
          <w:sz w:val="24"/>
          <w:szCs w:val="24"/>
        </w:rPr>
      </w:pPr>
      <w:r>
        <w:rPr>
          <w:rFonts w:hAnsi="Times New Roman" w:cs="Times New Roman"/>
          <w:color w:val="000000"/>
          <w:sz w:val="24"/>
          <w:szCs w:val="24"/>
        </w:rPr>
        <w:t>Прежде всего следует определить для себя, выходить или не выходить.</w:t>
      </w:r>
    </w:p>
    <w:p>
      <w:pPr>
        <w:spacing w:line="240" w:lineRule="auto"/>
        <w:rPr>
          <w:rFonts w:hAnsi="Times New Roman" w:cs="Times New Roman"/>
          <w:color w:val="000000"/>
          <w:sz w:val="24"/>
          <w:szCs w:val="24"/>
        </w:rPr>
      </w:pPr>
      <w:r>
        <w:rPr>
          <w:rFonts w:hAnsi="Times New Roman" w:cs="Times New Roman"/>
          <w:color w:val="000000"/>
          <w:sz w:val="24"/>
          <w:szCs w:val="24"/>
        </w:rPr>
        <w:t>Если огонь не в вашем помещении (комнате), то прежде чем открыть дверь и выйти наружу, убедитесь, что за дверью нет большого пожара: приложите свою руку к двери или осторожно потрогайте металлический замок, ручку. Если они горячие, то ни в коем случае не открывайте эту дверь.</w:t>
      </w:r>
    </w:p>
    <w:p>
      <w:pPr>
        <w:spacing w:line="240" w:lineRule="auto"/>
        <w:rPr>
          <w:rFonts w:hAnsi="Times New Roman" w:cs="Times New Roman"/>
          <w:color w:val="000000"/>
          <w:sz w:val="24"/>
          <w:szCs w:val="24"/>
        </w:rPr>
      </w:pPr>
      <w:r>
        <w:rPr>
          <w:rFonts w:hAnsi="Times New Roman" w:cs="Times New Roman"/>
          <w:color w:val="000000"/>
          <w:sz w:val="24"/>
          <w:szCs w:val="24"/>
        </w:rPr>
        <w:t>Не входите туда, где большая концентрация дыма и видимость менее 10 м: достаточно сделать несколько вдохов и вы можете погибнуть от отравления продуктами горения. В спокойной обстановке определите на своем этаже или в коридоре: сколько это – 10 метров?</w:t>
      </w:r>
    </w:p>
    <w:p>
      <w:pPr>
        <w:spacing w:line="240" w:lineRule="auto"/>
        <w:rPr>
          <w:rFonts w:hAnsi="Times New Roman" w:cs="Times New Roman"/>
          <w:color w:val="000000"/>
          <w:sz w:val="24"/>
          <w:szCs w:val="24"/>
        </w:rPr>
      </w:pPr>
      <w:r>
        <w:rPr>
          <w:rFonts w:hAnsi="Times New Roman" w:cs="Times New Roman"/>
          <w:color w:val="000000"/>
          <w:sz w:val="24"/>
          <w:szCs w:val="24"/>
        </w:rPr>
        <w:t>Возможно, кто-то решится пробежать задымленное пространство, задержав дыхание, хорошо представляя себе выход на улицу. При этом обязательно надо учесть, что в темноте можно за что-то зацепиться одеждой или споткнуться о непредвиденное препятствие. Кроме того, очаг пожара может находиться на нижнем этаже, и тогда путь к спасению – только наверх, то есть вашей задержки дыхания должно хватить, чтобы успеть вернуться обратно в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Если дым и пламя позволяют выйти из помещения наружу, то:</w:t>
      </w:r>
    </w:p>
    <w:p>
      <w:pPr>
        <w:spacing w:line="240" w:lineRule="auto"/>
        <w:rPr>
          <w:rFonts w:hAnsi="Times New Roman" w:cs="Times New Roman"/>
          <w:color w:val="000000"/>
          <w:sz w:val="24"/>
          <w:szCs w:val="24"/>
        </w:rPr>
      </w:pPr>
      <w:r>
        <w:rPr>
          <w:rFonts w:hAnsi="Times New Roman" w:cs="Times New Roman"/>
          <w:color w:val="000000"/>
          <w:sz w:val="24"/>
          <w:szCs w:val="24"/>
        </w:rPr>
        <w:t>– уходите скорее от огня, ничего не ищите и не собирайте;</w:t>
      </w:r>
    </w:p>
    <w:p>
      <w:pPr>
        <w:spacing w:line="240" w:lineRule="auto"/>
        <w:rPr>
          <w:rFonts w:hAnsi="Times New Roman" w:cs="Times New Roman"/>
          <w:color w:val="000000"/>
          <w:sz w:val="24"/>
          <w:szCs w:val="24"/>
        </w:rPr>
      </w:pPr>
      <w:r>
        <w:rPr>
          <w:rFonts w:hAnsi="Times New Roman" w:cs="Times New Roman"/>
          <w:color w:val="000000"/>
          <w:sz w:val="24"/>
          <w:szCs w:val="24"/>
        </w:rPr>
        <w:t>– ни в коем случае не пользуйтесь лифтом: он может стать вашей ловушкой;</w:t>
      </w:r>
    </w:p>
    <w:p>
      <w:pPr>
        <w:spacing w:line="240" w:lineRule="auto"/>
        <w:rPr>
          <w:rFonts w:hAnsi="Times New Roman" w:cs="Times New Roman"/>
          <w:color w:val="000000"/>
          <w:sz w:val="24"/>
          <w:szCs w:val="24"/>
        </w:rPr>
      </w:pPr>
      <w:r>
        <w:rPr>
          <w:rFonts w:hAnsi="Times New Roman" w:cs="Times New Roman"/>
          <w:color w:val="000000"/>
          <w:sz w:val="24"/>
          <w:szCs w:val="24"/>
        </w:rPr>
        <w:t>– знайте, что вредные продукты горения выделяются при пожаре очень быстро, для оценки ситуации и для спасения вы имеете очень мало времени (иногда всего 5–7 минут);</w:t>
      </w:r>
    </w:p>
    <w:p>
      <w:pPr>
        <w:spacing w:line="240" w:lineRule="auto"/>
        <w:rPr>
          <w:rFonts w:hAnsi="Times New Roman" w:cs="Times New Roman"/>
          <w:color w:val="000000"/>
          <w:sz w:val="24"/>
          <w:szCs w:val="24"/>
        </w:rPr>
      </w:pPr>
      <w:r>
        <w:rPr>
          <w:rFonts w:hAnsi="Times New Roman" w:cs="Times New Roman"/>
          <w:color w:val="000000"/>
          <w:sz w:val="24"/>
          <w:szCs w:val="24"/>
        </w:rPr>
        <w:t>– если есть возможность, попутно отключите напряжение на электрическом щите, расположенном на лестничной клетке;</w:t>
      </w:r>
    </w:p>
    <w:p>
      <w:pPr>
        <w:spacing w:line="240" w:lineRule="auto"/>
        <w:rPr>
          <w:rFonts w:hAnsi="Times New Roman" w:cs="Times New Roman"/>
          <w:color w:val="000000"/>
          <w:sz w:val="24"/>
          <w:szCs w:val="24"/>
        </w:rPr>
      </w:pPr>
      <w:r>
        <w:rPr>
          <w:rFonts w:hAnsi="Times New Roman" w:cs="Times New Roman"/>
          <w:color w:val="000000"/>
          <w:sz w:val="24"/>
          <w:szCs w:val="24"/>
        </w:rPr>
        <w:t>– дым, вредные продукты горения могут скапливаться в помещении на уровне вашего роста и выше, поэтому пробирайтесь к выходу на четвереньках или даже ползком: ближе к полу температура воздуха ниже и больше кислорода;</w:t>
      </w:r>
    </w:p>
    <w:p>
      <w:pPr>
        <w:spacing w:line="240" w:lineRule="auto"/>
        <w:rPr>
          <w:rFonts w:hAnsi="Times New Roman" w:cs="Times New Roman"/>
          <w:color w:val="000000"/>
          <w:sz w:val="24"/>
          <w:szCs w:val="24"/>
        </w:rPr>
      </w:pPr>
      <w:r>
        <w:rPr>
          <w:rFonts w:hAnsi="Times New Roman" w:cs="Times New Roman"/>
          <w:color w:val="000000"/>
          <w:sz w:val="24"/>
          <w:szCs w:val="24"/>
        </w:rPr>
        <w:t>– по пути за собой плотно закрывайте двери, чтобы преградить дорогу огню (дверь может задержать распространение горения более чем на 10–15 минут). Это даст возможность другим людям также покинуть опасную зону или даже организовать тушение пожара первичными средствами пожаротушения до прибытия подразделений пожарной охраны (например, проложить рукавную линию от пожарного крана и подать воду от внутреннего противопожарного водопровода);</w:t>
      </w:r>
    </w:p>
    <w:p>
      <w:pPr>
        <w:spacing w:line="240" w:lineRule="auto"/>
        <w:rPr>
          <w:rFonts w:hAnsi="Times New Roman" w:cs="Times New Roman"/>
          <w:color w:val="000000"/>
          <w:sz w:val="24"/>
          <w:szCs w:val="24"/>
        </w:rPr>
      </w:pPr>
      <w:r>
        <w:rPr>
          <w:rFonts w:hAnsi="Times New Roman" w:cs="Times New Roman"/>
          <w:color w:val="000000"/>
          <w:sz w:val="24"/>
          <w:szCs w:val="24"/>
        </w:rPr>
        <w:t>– если дыма много, першит в горле, слезятся глаза – пробирайтесь, плотно закрывая дыхательные пути какой-нибудь многослойной хлопчатобумажной тканью, дышите через ткань. Хорошо, если вы сможете увлажнить внешнюю часть этой ткани. Этим вы спасете свои бронхи и легкие от действия раздражающих веществ. Но помните, что этот способ не спасает от отравления угарным газом;</w:t>
      </w:r>
    </w:p>
    <w:p>
      <w:pPr>
        <w:spacing w:line="240" w:lineRule="auto"/>
        <w:rPr>
          <w:rFonts w:hAnsi="Times New Roman" w:cs="Times New Roman"/>
          <w:color w:val="000000"/>
          <w:sz w:val="24"/>
          <w:szCs w:val="24"/>
        </w:rPr>
      </w:pPr>
      <w:r>
        <w:rPr>
          <w:rFonts w:hAnsi="Times New Roman" w:cs="Times New Roman"/>
          <w:color w:val="000000"/>
          <w:sz w:val="24"/>
          <w:szCs w:val="24"/>
        </w:rPr>
        <w:t>– покинув опасное помещение, не вздумайте возвращаться назад за чем-нибудь: во-первых, опасность там сильно возросла, а во-вторых, вас в том помещении никто не будет искать и спасать, потому что все видели, что вы уже вышли на улицу;</w:t>
      </w:r>
    </w:p>
    <w:p>
      <w:pPr>
        <w:spacing w:line="240" w:lineRule="auto"/>
        <w:rPr>
          <w:rFonts w:hAnsi="Times New Roman" w:cs="Times New Roman"/>
          <w:color w:val="000000"/>
          <w:sz w:val="24"/>
          <w:szCs w:val="24"/>
        </w:rPr>
      </w:pPr>
      <w:r>
        <w:rPr>
          <w:rFonts w:hAnsi="Times New Roman" w:cs="Times New Roman"/>
          <w:color w:val="000000"/>
          <w:sz w:val="24"/>
          <w:szCs w:val="24"/>
        </w:rPr>
        <w:t>– в случае если вы вышли из здания незамеченным (например, через кровлю и наружную пожарную лестницу на стене сооружения), то обязательно сообщите о себе находящимся во дворе людям, должностным лицам объекта защиты в целях предупреждения ненужного риска при ваших поисках.</w:t>
      </w:r>
    </w:p>
    <w:p>
      <w:pPr>
        <w:spacing w:line="240" w:lineRule="auto"/>
        <w:rPr>
          <w:rFonts w:hAnsi="Times New Roman" w:cs="Times New Roman"/>
          <w:color w:val="000000"/>
          <w:sz w:val="24"/>
          <w:szCs w:val="24"/>
        </w:rPr>
      </w:pPr>
      <w:r>
        <w:rPr>
          <w:rFonts w:hAnsi="Times New Roman" w:cs="Times New Roman"/>
          <w:color w:val="000000"/>
          <w:sz w:val="24"/>
          <w:szCs w:val="24"/>
        </w:rPr>
        <w:t>Если дым и пламя в соседних помещениях не позволяют выйти наружу:</w:t>
      </w:r>
    </w:p>
    <w:p>
      <w:pPr>
        <w:spacing w:line="240" w:lineRule="auto"/>
        <w:rPr>
          <w:rFonts w:hAnsi="Times New Roman" w:cs="Times New Roman"/>
          <w:color w:val="000000"/>
          <w:sz w:val="24"/>
          <w:szCs w:val="24"/>
        </w:rPr>
      </w:pPr>
      <w:r>
        <w:rPr>
          <w:rFonts w:hAnsi="Times New Roman" w:cs="Times New Roman"/>
          <w:color w:val="000000"/>
          <w:sz w:val="24"/>
          <w:szCs w:val="24"/>
        </w:rPr>
        <w:t>– не поддавайтесь панике, помните, что современные железобетонные конструкции в состоянии выдержать высокую температуру;</w:t>
      </w:r>
    </w:p>
    <w:p>
      <w:pPr>
        <w:spacing w:line="240" w:lineRule="auto"/>
        <w:rPr>
          <w:rFonts w:hAnsi="Times New Roman" w:cs="Times New Roman"/>
          <w:color w:val="000000"/>
          <w:sz w:val="24"/>
          <w:szCs w:val="24"/>
        </w:rPr>
      </w:pPr>
      <w:r>
        <w:rPr>
          <w:rFonts w:hAnsi="Times New Roman" w:cs="Times New Roman"/>
          <w:color w:val="000000"/>
          <w:sz w:val="24"/>
          <w:szCs w:val="24"/>
        </w:rPr>
        <w:t>– если вы отрезаны огнем и дымом от основных путей эвакуации в многоэтажном здании, проверьте, существует ли возможность выйти на крышу, или спуститься по незадымляемой пожарной лестнице, или пройти через соседние лоджии;</w:t>
      </w:r>
    </w:p>
    <w:p>
      <w:pPr>
        <w:spacing w:line="240" w:lineRule="auto"/>
        <w:rPr>
          <w:rFonts w:hAnsi="Times New Roman" w:cs="Times New Roman"/>
          <w:color w:val="000000"/>
          <w:sz w:val="24"/>
          <w:szCs w:val="24"/>
        </w:rPr>
      </w:pPr>
      <w:r>
        <w:rPr>
          <w:rFonts w:hAnsi="Times New Roman" w:cs="Times New Roman"/>
          <w:color w:val="000000"/>
          <w:sz w:val="24"/>
          <w:szCs w:val="24"/>
        </w:rPr>
        <w:t>– если возможности эвакуироваться нет, то для защиты от тепла и дыма постарайтесь надежно загерметизировать свое помещение. Для этого плотно закройте входную дверь, намочите водой любую ткань, обрывки одежды или штор и плотно закройте (заткните) ими щели двери изнутри помещения. Во избежание тяги из коридора и проникновения дыма с улицы закройте окна, форточки, заткните вентиляционные отверстия, закройте фрамуги вентиляционных решеток;</w:t>
      </w:r>
    </w:p>
    <w:p>
      <w:pPr>
        <w:spacing w:line="240" w:lineRule="auto"/>
        <w:rPr>
          <w:rFonts w:hAnsi="Times New Roman" w:cs="Times New Roman"/>
          <w:color w:val="000000"/>
          <w:sz w:val="24"/>
          <w:szCs w:val="24"/>
        </w:rPr>
      </w:pPr>
      <w:r>
        <w:rPr>
          <w:rFonts w:hAnsi="Times New Roman" w:cs="Times New Roman"/>
          <w:color w:val="000000"/>
          <w:sz w:val="24"/>
          <w:szCs w:val="24"/>
        </w:rPr>
        <w:t>– если есть вода, постоянно смачивайте двери, пол, тряпки;</w:t>
      </w:r>
    </w:p>
    <w:p>
      <w:pPr>
        <w:spacing w:line="240" w:lineRule="auto"/>
        <w:rPr>
          <w:rFonts w:hAnsi="Times New Roman" w:cs="Times New Roman"/>
          <w:color w:val="000000"/>
          <w:sz w:val="24"/>
          <w:szCs w:val="24"/>
        </w:rPr>
      </w:pPr>
      <w:r>
        <w:rPr>
          <w:rFonts w:hAnsi="Times New Roman" w:cs="Times New Roman"/>
          <w:color w:val="000000"/>
          <w:sz w:val="24"/>
          <w:szCs w:val="24"/>
        </w:rPr>
        <w:t>– если в помещении есть телефон, звоните 101 (112), даже если вы уже звонили туда до этого и даже если вы видите подъехавшие пожарные автомобили. Объясните диспетчеру, где именно вы находитесь и что вы отрезаны огнем от выхода;</w:t>
      </w:r>
    </w:p>
    <w:p>
      <w:pPr>
        <w:spacing w:line="240" w:lineRule="auto"/>
        <w:rPr>
          <w:rFonts w:hAnsi="Times New Roman" w:cs="Times New Roman"/>
          <w:color w:val="000000"/>
          <w:sz w:val="24"/>
          <w:szCs w:val="24"/>
        </w:rPr>
      </w:pPr>
      <w:r>
        <w:rPr>
          <w:rFonts w:hAnsi="Times New Roman" w:cs="Times New Roman"/>
          <w:color w:val="000000"/>
          <w:sz w:val="24"/>
          <w:szCs w:val="24"/>
        </w:rPr>
        <w:t>– если комната наполнилась дымом, передвигайтесь ползком – так будет легче дышать (около пола температура ниже и кислорода больше);</w:t>
      </w:r>
    </w:p>
    <w:p>
      <w:pPr>
        <w:spacing w:line="240" w:lineRule="auto"/>
        <w:rPr>
          <w:rFonts w:hAnsi="Times New Roman" w:cs="Times New Roman"/>
          <w:color w:val="000000"/>
          <w:sz w:val="24"/>
          <w:szCs w:val="24"/>
        </w:rPr>
      </w:pPr>
      <w:r>
        <w:rPr>
          <w:rFonts w:hAnsi="Times New Roman" w:cs="Times New Roman"/>
          <w:color w:val="000000"/>
          <w:sz w:val="24"/>
          <w:szCs w:val="24"/>
        </w:rPr>
        <w:t>– оберните лицо повязкой из влажной ткани, наденьте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 продвигайтесь в сторону окна, находитесь возле окна и привлекайте к себе внимание людей на улице;</w:t>
      </w:r>
    </w:p>
    <w:p>
      <w:pPr>
        <w:spacing w:line="240" w:lineRule="auto"/>
        <w:rPr>
          <w:rFonts w:hAnsi="Times New Roman" w:cs="Times New Roman"/>
          <w:color w:val="000000"/>
          <w:sz w:val="24"/>
          <w:szCs w:val="24"/>
        </w:rPr>
      </w:pPr>
      <w:r>
        <w:rPr>
          <w:rFonts w:hAnsi="Times New Roman" w:cs="Times New Roman"/>
          <w:color w:val="000000"/>
          <w:sz w:val="24"/>
          <w:szCs w:val="24"/>
        </w:rPr>
        <w:t>– если нет крайней необходимости (ощущения удушья, помутнения сознания), старайтесь не открывать и не разбивать окно, так как герметичность вашего убежища нарушится, помещение быстро заполнится дымом и дышать даже у распахнутого окна станет нечем. Из-за тяги вслед за дымом в помещение проникнет пламя. Помните об этом, прежде чем решиться разбить окно. Опытные пожарные говорят: «Кто на пожаре открыл окно, тому придется из него прыгать»;</w:t>
      </w:r>
    </w:p>
    <w:p>
      <w:pPr>
        <w:spacing w:line="240" w:lineRule="auto"/>
        <w:rPr>
          <w:rFonts w:hAnsi="Times New Roman" w:cs="Times New Roman"/>
          <w:color w:val="000000"/>
          <w:sz w:val="24"/>
          <w:szCs w:val="24"/>
        </w:rPr>
      </w:pPr>
      <w:r>
        <w:rPr>
          <w:rFonts w:hAnsi="Times New Roman" w:cs="Times New Roman"/>
          <w:color w:val="000000"/>
          <w:sz w:val="24"/>
          <w:szCs w:val="24"/>
        </w:rPr>
        <w:t>– привлекая внимание людей и подавая сигнал спасателям, не обязательно открывать окна и кричать, можно, например, вывесить из форточки или из окна (не распахивая их!) большой кусок яркой ткани. Если конструкция окна не позволяет этого сделать, можно губной помадой во все стекло написать «SOS» или начертить огромный восклицательный знак;</w:t>
      </w:r>
    </w:p>
    <w:p>
      <w:pPr>
        <w:spacing w:line="240" w:lineRule="auto"/>
        <w:rPr>
          <w:rFonts w:hAnsi="Times New Roman" w:cs="Times New Roman"/>
          <w:color w:val="000000"/>
          <w:sz w:val="24"/>
          <w:szCs w:val="24"/>
        </w:rPr>
      </w:pPr>
      <w:r>
        <w:rPr>
          <w:rFonts w:hAnsi="Times New Roman" w:cs="Times New Roman"/>
          <w:color w:val="000000"/>
          <w:sz w:val="24"/>
          <w:szCs w:val="24"/>
        </w:rPr>
        <w:t>– если вы чувствуете в себе достаточно сил, а ситуация близка к критической, крепко свяжите шторы, предварительно разорвав их на полосы, закрепите их за батарею отопления, другую стационарную конструкцию (но не за оконную раму) и спускайтесь. Во время спуска не нужно скользить руками. При спасании с высоты детей нужно обвязывать их так, чтобы веревка не затянулась при спуске. Надо продеть руки ребенка до подмышек в глухую петлю, соединительный узел должен находиться на спине. Обязательно нужно проверить прочность веревки, прочность петли и надежность узла.</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6599356d57641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