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4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Утверждены</w:t>
            </w:r>
          </w:p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постановлением Госгортехнадзора</w:t>
            </w:r>
          </w:p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России от 12.01.98 № 2,</w:t>
            </w:r>
          </w:p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зарегистрированным</w:t>
            </w:r>
          </w:p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Минюстом России 04.02.98 г.,</w:t>
            </w:r>
          </w:p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регистрационный № 1467</w:t>
            </w:r>
          </w:p>
        </w:tc>
      </w:tr>
    </w:tbl>
    <w:p>
      <w:pPr>
        <w:pBdr>
          <w:top w:val="none" w:color="222222" w:sz="0" w:space="0"/>
          <w:left w:val="none" w:color="222222" w:sz="0" w:space="0"/>
          <w:bottom w:val="single" w:color="cccccc" w:sz="0" w:space="26"/>
          <w:right w:val="none" w:color="222222" w:sz="0" w:space="0"/>
        </w:pBdr>
        <w:spacing w:line="0" w:lineRule="atLeast"/>
        <w:jc w:val="center"/>
        <w:rPr>
          <w:color w:val="222222"/>
          <w:sz w:val="33"/>
          <w:szCs w:val="33"/>
        </w:rPr>
      </w:pPr>
      <w:r>
        <w:rPr>
          <w:color w:val="222222"/>
          <w:sz w:val="33"/>
          <w:szCs w:val="33"/>
        </w:rPr>
        <w:t>ИНСТРУКЦИЯО ПОРЯДКЕ ВЕДЕНИЯ МОНИТОРИНГА БЕЗОПАСНОСТИГИДРОТЕХНИЧЕСКИХ СООРУЖЕНИЙ ПРЕДПРИЯТИЙ,ОРГАНИЗАЦИЙ, ПОДКОНТРОЛЬНЫХ ОРГАНАМГОСГОРТЕХНАДЗОРА РОССИИ1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РД 03-259-98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19"/>
          <w:szCs w:val="19"/>
          <w:vertAlign w:val="superscript"/>
        </w:rPr>
        <w:t>1</w:t>
      </w:r>
      <w:r>
        <w:rPr>
          <w:rFonts w:hAnsi="Times New Roman" w:cs="Times New Roman"/>
          <w:color w:val="000000"/>
          <w:sz w:val="24"/>
          <w:szCs w:val="24"/>
        </w:rPr>
        <w:t xml:space="preserve"> Бюллетень нормативных актов федеральных органов исполнительной власти. 1998. № 5. (Примеч. изд.)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Инструкция о порядке ведения мониторинга безопасности гидротехнических сооружений предприятий, организаций, подконтрольных органам Госгортехнадзора России*, разработана с учетом требований федеральных законов от 21.07.97 № 117-ФЗ «О безопасности гидротехнических сооружений», от 21.07.97 № 116-ФЗ «О промышленной безопасности опасных производственных объектов» и постановлений Правительства Российской Федерации от 05.11.95 № 1113 «О единой государственной системе предупреждения и ликвидации чрезвычайных ситуаций», от 16.10.97 № 1320 «Об организации государственного надзора за безопасностью гидротехнических сооружений».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* Далее - Инструкция.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определяет цели, задачи, функции и структуру мониторинга безопасности гидротехнических сооружений промышленных предприятий, организаций, подконтрольных Госгортехнадзору России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, а также устанавливает порядок его осуществления при их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 Указами Президента Российской Федерации от 09.03.04 № 314 и от 20.05.04 № 649 функции Федерального горного и промышленного надзора России (Госгортехнадзора России) переданы Федеральной службе по экологическому, технологическому и атомному надзору (Ростехнадзору). (Примеч. изд.)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 целях настоящей Инструкции используется следующее понятие: мониторинг безопасности гидротехнических сооружений промышленных предприятий, организаций (далее - мониторинг безопасности) - это совокупность постоянных (непрерывных) наблюдений за состоянием безопасности гидротехнических сооружений и характером их воздействия на окружающую среду.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Мониторинг осуществляется в целях анализа и оценки прогноза развития ситуации с безопасностью сооружений и подготовку рекомендаций по преодолению негативных тенденций и устранению выявленных недостатков.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Инструкция является обязательной для предприятий, организаций всех организационно-правовых форм собственности, осуществляющих проектирование, строительство, реконструкцию и эксплуатацию гидротехнических сооружений промышленных предприятий, поднадзорных Госгортехнадзору России.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Мониторинг безопасности осуществляется в пределах границ земельного участка, предоставленного для возведения гидротехнического сооружения (земельного отвода). В случаях, когда вредное влияние сооружения распространяется за границы земельного отвода, сфера действия мониторинга должна быть расширена до границ влияния.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Основой мониторинга безопасности являются ведущиеся на промышленных предприятиях, организациях наблюдения за состоянием безопасности и характером влияния гидротехнических сооружений на окружающую среду, осуществляемые службой геотехконтроля, маркшейдерскими, геологическими, природоохранными и иными службами.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Ведение мониторинга безопасности в горнодобывающей, металлургической, химической промышленности осуществляется на единой информационной и методической основе, обеспечивающей сопоставимость результатов наблюдений и совместимость с ними других систем мониторинга.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Структура и содержание мониторинга безопасности в разных отраслях промышленности регламентируется настоящей Инструкцией и другими ведомственными нормативно-методическими документами, согласованными с Госгортехнадзором России.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Координацию развития и функционирования систем мониторинга безопасности осуществляет Госгортехнадзор России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19"/>
          <w:szCs w:val="19"/>
          <w:vertAlign w:val="superscript"/>
        </w:rPr>
        <w:t>1</w:t>
      </w:r>
      <w:r>
        <w:rPr>
          <w:rFonts w:hAnsi="Times New Roman" w:cs="Times New Roman"/>
          <w:color w:val="000000"/>
          <w:sz w:val="24"/>
          <w:szCs w:val="24"/>
        </w:rPr>
        <w:t xml:space="preserve"> Согласно Положению об осуществлении государственного мониторинга водных объектов, утвержденному постановлением Правительства Российской Федерации от 10.04.07 № 219 (Собрание законодательства Российской Федерации. 2007. № 16. Ст. 1921), организацию и осуществление мониторинга водных объектов, включая гидротехнические сооружения, проводят Росводресурсы, Роснедра и Росгидромет, которые взаимодействуют с Ростехнадзором в части использования сведений, получаемых при осуществлении контроля и надзора за безопасностью поднадзорных гидротехнических сооружений. (Примеч. изд.)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ЦЕЛИ, ЗАДАЧИ И ОБЪЕКТЫ МОНИТОРИНГА 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Мониторинг осуществляется в целях обеспечения постоянного контроля за состоянием безопасности гидротехнических сооружений и их воздействием на окружающую среду, предотвращения возникновения аварийных ситуаций и создания условий для безопасной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Основной задачей мониторинга безопасности является обеспечение управления в области рациональной и безопасной эксплуатации гидротехнических сооружений, безопасного 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Цели и задачи мониторинга безопасности достигаются посредством организации системы постоянных (непрерывных) визуальных и инструментальных (в том числе автоматизированных, дистанционных) наблюдений, обеспечивающих получение качественной и достоверной информации в необходимых объемах.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К объектам мониторинга безопасности относятся: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промышленные гидротехнические сооружения (накопители промышленных отходов: хвостохранилища, шламохранилища, гидроотвалы, пруды-отстойники, накопители технических, дренажных и шламовых вод, технологические водохранилища, выведенные из эксплуатации накопители жидких промышленных отходов, используемые как техногенные месторождения полезных ископаемых или находящиеся в нестабильном состоянии), включающие: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намывные и насыпные ограждающие и подпорные дамбы и плотины;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грунты основания гидротехнического сооружения в зоне влияния;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системы гидротранспорта и оборотного водоснабжения, включая прудки-отстойники;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основное технологическое оборудование; природоохранные сооружения, предназначенные для предотвращения вредного влияния накопителя; проектная и эксплуатационная документация вышеуказанных объектов;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процесса подготовки и порядка подготовки обучения эксплуатационного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К основным технологическим процессам, на которые распространяется мониторинг безопасности, относятся: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технология складирования (намыва) шламов в накопители промышленных отходов;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технология осветления и оборота технической воды; технология гидротранспорта;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технология рекультивации и вывода из эксплуатации (ликвидации) накопителей промышленных отходов;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технология повторной разработки и извлечения шламов из законсервированного накопителя;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осушение накопителей промышленных отходов; технология промышленной переработки токсичных отходов. Мониторинг безопасности также распространяется на: осуществление мероприятий по обеспечению устойчивости гидротехнических сооружений и элементов конструкции накопителя;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 изменения химического состава складируемых отходов (класс токсичности) и характер его влияния на состояние конструкций ГТС.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Основные функции системы мониторинга безопасности гидротехнических сооружений предприятий: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наблюдения за устойчивостью (статической, динамической, сейсмической и фильтрационной) ограждающих дамб и других сооружений (элементов конструкции) накопителей промышленных отходов;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наблюдения за уровнями воды, глубиной, мутностью, химсоставом и объемами воды в прудках-отстойниках;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наблюдения за фильтрацией из накопителя;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учет сбросов (баланс) дренажных вод и выбросов загрязняющих веществ (в том числе пыли) в окружающую среду;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учет объемов и динамики складирования шламов;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учет физико-механических характеристик шламов, укладываемых в ограждающие дамбы и чашу накопителя;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учет технологических параметров складирования (намыва) шламов;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учет нарушенных (деградированных, загрязненных) и рекультивированных (восстановленных) земель;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наблюдения за состоянием (загрязнением) подземных и поверхностных вод в районе накопителя, а также грунтов прилегающих территорий.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ПОРЯДОК ФУНКЦИОНИРОВАНИЯ СИСТЕМЫ МОНИТОРИНГА 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Перечень контролируемых при осуществлении мониторинга безопасности параметров определяется на основании действующих нормативных документов, проекта натурных наблюдений (с учетом действующих и необходимых контрольно-измерительных приборов), рекомендаций по результатам экспертных оценок состояния безопасности сооружения, а также рекомендаций и предложений служб мониторинга, создаваемых на базе организаций, имеющих лицензию Госгортехнадзора России на право экспертизы безопасности гидротехнических сооружений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 Согласно действующему законодательству экспертиза безопасности гидротехнических сооружений не является лицензируемым видом деятельности. Ростехнадзор выдает лицензии на деятельность по проведению экспертизы промышленной безопасности. (Примеч. изд.)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Мониторинг безопасности строится на основе оптимизации объемов дистанционных и иных наблюдений, обеспечивающих своевременное выявление (прогнозирование) и предупреждение наиболее опасных аварийных ситуаций. Для выполнения отдельных наблюдений могут привлекаться соответствующие специализированные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Основные требования к осуществлению мониторинга безопасности гидротехнических сооружений предприятий, организаций устанавливаются при проектировании гидротехнических сооружений и их эксплуатации с учетом нормативных актов Госгортехнадзора России.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Согласование проекта мониторинга безопасности гидротехнических сооружений, выполненного эксплуатирующей организацией, осуществляется службой мониторинга, указанной в п. 4.1, которая осуществляет проверку информационной совместимости в соответствии с требованиями, установленными специализированной организацией (аналитическим центром), имеющей лицензию Госгортехнадзора России.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 целях определения уровня безопасности гидротехнических сооружений предприятиями, организациями по результатам ведения мониторинга составляются аналитические сведения по форме, утверждаемой Госгортехнадзором России, которые направляются в специализированную организацию (аналитический центр), а при необходимости в региональные органы госгортехнадзора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19"/>
          <w:szCs w:val="19"/>
          <w:vertAlign w:val="superscript"/>
        </w:rPr>
        <w:t>2</w:t>
      </w:r>
      <w:r>
        <w:rPr>
          <w:rFonts w:hAnsi="Times New Roman" w:cs="Times New Roman"/>
          <w:color w:val="000000"/>
          <w:sz w:val="24"/>
          <w:szCs w:val="24"/>
        </w:rPr>
        <w:t xml:space="preserve"> Порядок и формы представления сведений, полученных в результате наблюдений за водными объектами, заинтересованными федеральными органами исполнительной власти, собственниками водных объектов и водопользователями утверждены приказом МПР России от 06.02.08 № 30, зарегистрированным Минюстом России 23.04.08 г., регистрационный № 11588 (Бюллетень нормативных актов федеральных органов исполнительной власти. 2008. № 23). (Примеч. изд.)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СЛУЖБЫ, ОСУЩЕСТВЛЯЮЩИЕ МОНИТОРИНГ БЕЗОПАСНОСТИ, ИХ ОСНОВНЫЕ ЗАДАЧИ, ОБЯЗАННОСТИ И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Состав службы предприятий, организаций, осуществляющей мониторинг безопасности, ее основные обязанности и права определяются Инструкцией о порядке ведения мониторинга безопасности гидротехнических объектов накопителя промышленных отходов (хвостового (шламового) хозяйства) предприятия, утверждаемой руководителем предприятия, организации по согласованию с региональным органом (округом) Госгортехнадзора России.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Руководство и организацию ведения мониторинга безопасности рекомендуется возлагать на службу геотехконтроля хвостового хозяйства предприятия, организации с привлечением специалистов маркшейдерских, геологических, технологических и иных служб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Работы по мониторингу безопасности могут также выполняться на договорной основе специализированными организациями, имеющими специалистов необходимой квалификации и лицензию Госгортехнадзора России направо экспертизы безопасности гидротехнических сооружений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19"/>
          <w:szCs w:val="19"/>
          <w:vertAlign w:val="superscript"/>
        </w:rPr>
        <w:t>1</w:t>
      </w:r>
      <w:r>
        <w:rPr>
          <w:rFonts w:hAnsi="Times New Roman" w:cs="Times New Roman"/>
          <w:color w:val="000000"/>
          <w:sz w:val="24"/>
          <w:szCs w:val="24"/>
        </w:rPr>
        <w:t xml:space="preserve"> См. примечание издателя к пункту 3.1. (Примеч. изд.)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Для регулирования безопасности гидротехнических сооружений и контроля ведения мониторинга, а также в целях своевременного получения и обмена информацией между предприятиями, организациями и специализированной организацией, имеющей лицензию на право экспертизы безопасности гидротехнических сооружений (далее - аналитический центр), рекомендуется заключать соответствующие договора.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Указанный аналитический центр при этом осуществляет следующие функции: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периодический контроль за качеством натурных наблюдений на гидротехнических сооружениях предприятий, организаций;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анализ и обработка поступающих данных натурных наблюдений по компьютерной сети или другими видами связи от предприятий, организаций, а также служб мониторинга;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оперативное выявление угрожающих мер и тенденций, разработка мер и рекомендаций по их преодолению и направление информации о них по компьютерной сети или другими видами связи предприятиям, организациям и органам Госгортехнадзора России;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информационное обслуживание предприятий, организаций и всех заинтересованных пользователей по вопросам безопасной эксплуатации гидротехнических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Методическое руководство и контроль за осуществлением мониторинга безопасности гидротехнических сооружений возлагается на Госгортехнадзор России и его региональные органы.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5696e34c6b647e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