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аэродромных рабочих при работе с гербецидами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аэродромных рабочих при работе с гербецидами.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гербецидами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гербецидами;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гербецидами;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гербецидами;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гербецидами.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гербецидами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работе с гербецидами.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работе с гербецидами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гербицидами допускаются лица, прошедшие медицинское освидетельствование, обучение и проверку знаний требований охраны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с гербицидами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с гербицидами работник должен проходить обучение по охране труда в виде: вводного инструктажа, первичного инструктажа на рабочем месте, повторного инструктажа, внепланового инструктажа, целевого инструктажа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работе с гербицидами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загромождать проходы, проезды, рабочие места, подходы к щитам с противопожарным инвентарем, пожарным кранам и общему рубильнику.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гербецидами.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с гербецидами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 гербицидами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вредные, токсичные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вредные, токсичные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с гербицидами.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средства защиты рук, глаз,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Гербициды должны храниться в отдельных, выделенных для этих целей, помещениях и емкостях. Запрещается хранение гербицидов без упаковки. Жидкие и твердые (порошкообразные, гранулированные, сыпучие) препараты должны храниться раздельно в различных секциях.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использованием оборудования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расположение рабочих органов для получения необходимого направления внесения препаратов;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соответствие с требованиями технологии расход рабочей жидкости, ширину захвата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Приготовить раствор препарата, избегая его попадания на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 препаратом необходимо защищать органы дыхания, используя для этой цели респиратор типа "Лепесток" или другие типы.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защиты рук и глаз работников при работе с гербицидами необходимо пользоваться соответственно рукавицами 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Категорически запрещается перевозить вместе с ядохимикатами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обеспечения безопасности труда при погрузочно-разгрузочных работах следует эксплуатировать производственное оборудование в соответствии с инструкцией,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препаратом запрещается принимать пищу и пить воду, либо другие напитки.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 гербицидами курение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только с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оборудования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механизмов проводить подтяжку болтов, сальников, уплотнителей, хомутов, магистралей, цепей;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крышки и люки бункеров и резервуаров, находящихся под давлением, вскрывать нагнетательные клапаны насосов, предохранительные и редукционные клапаны, прочищать наконечники и брандспойты, вывинчивать манометры;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помещениях при неисправной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использовать оборудование не по назначению или в неисправном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транспортировки гербицидов запрещается пребывание на транспортных средствах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Обо всех замеченных нарушениях, могущих привести к несчастному случаю, микроповреждениям (микротравмам), немедленно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на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возникновении пожара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попадании гербицида в глаза их следует промыть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4683fe8adb47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