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аппаратчика химического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химического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химического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химического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химического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химического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химического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химического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химического производства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химического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химического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газообразные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 сенсибилизирующих, аллергических и раздражающих свойств легкогорючих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ионизирующих излучений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радиации;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инфракрасной радиации;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угрозу жизни и здоровью работников, при выполнении работ аппаратчиком химического производства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ожог;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71-16),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приборов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целость контейнеров;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электроприборов и их заземление, приборов КИП.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медицинской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Подготовку сырья производить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приёмка емкостей с химическими веществами при отсутствии маркировки на таре и соответствующих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химическими веществами без защитных приспособлений выполнение работ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Работу проводить только при исправных контрольно-измерительных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самовольно производить замену сальников арматуры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только грузоподъемные механизмы, имеющих инвентарный номер, грузоподъемность и дату следующего технического освидетельствования. Применяемые в процессе работы стропы должны иметь бирку или клеймо, на которых указывается номер стропа, его грузоподъемность и дата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использовать грузоподъемные механизмы с просроченной датой освидетельствования, а также стропы, не имеющие бирок или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Стропы, имеющие оборванные пряди, прожоги, вмятины, скрутки и другие повреждения, не должны применяться для подъема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подъеме груза во избежание выпадения строп из зева крюка последний должен закрываться замком.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подъемом груз необходимо приподнять на высоту не более 200-300 мм для проверки правильности строповки, равномерности натяжения стропов, устойчивости грузоподъемного механизма и надежности действия тормоза, и только после этого груз следует поднимать на требуемую высоту. Для исправления строповки груз должен быть 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Подъем груза необходимо производить плавно, без рывков и раскачивания, не допуская его задевания за окружающие предметы, не допуская закручивания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Работу производить при исправной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Постоянно следить за работой пульта управления, показаниями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курение и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Разлитые кислоты и щелочи следует засыпать песком, затем песок удалить из помещения и лишь после нейтрализации проводить уборку. Нейтрализацию производить раствором кальцинированной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2-процентным раствором питьевой соды для нейтрализации неорганических кислот (кроме плавиковой кислоты);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3-процентным раствором борной или уксусной кислоты для нейтрализации щелочей;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5-процентным раствором уксусной или лимонной кислоты для нейтрализации аммиака;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10-процентным раствором аммиака для нейтрализации плавиковой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магния, или в 70-процентный этиловый спирт,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химического производства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разливе легковоспламеняющихся жидкостей или органических веществ немедленно погасить открытый огонь спиртовки и сообщить об этом учителю (преподавателю).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Разлитый водный раствор кислоты или щёлочи засыпать сухим песком, переместить адсорбент от краёв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разливе ЛВЖ и органических веществ объёмом до 50 мл погасить открытый огонь спиртовки и проветрить помещение. Если разлито более 100 мл, удалить студентов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разливе ЛВЖ и их загорании,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случае, если разбилась лабораторная посуда, не собирать её осколки незащищёнными руками, а использовать для этой цели щётку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Оказывая помощь пострадавшему при переломах костей, ушибах, растяжениях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 специально отведенное место для хранения химические вещества, химическую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62142e600b49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