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углеобогащения 5 разряда для обогатительной фабрики обогащения коксующегося угля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аппаратчика углеобогащения.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аппаратчика углеобогащения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углеобогащения;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аппаратчиков углеобогащения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 от 16.09.2020 № 1479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 Ростехнадзора от 28.10.2020 № 428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Федеральных норм и правил в области промышленной безопасности "Правила безопасности при переработке, обогащении и брикетировании углей"».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углеобогащения.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аппаратчиком углеобогащения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работе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с вредными и взрывопожароопасными веществами должны проводиться при включенных вентиляционных и аспирационных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оборудования во время его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Работа должна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работе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эксплуатации, наладки и испытаний энергетического оборудования, аппаратуры, приборов и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испытаний и наладки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работе аппаратчиком углеобогащения.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аппаратчик углеобогащения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инструмента, приспособлений;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Аппаратчик углеобогащения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местной вытяжной вентиляции, воздушного душирования;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производственного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ограждений и предохранительных устройств, сигнальных средств, защитных приспособлений;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производственного оборудования, сроки технического освидетельствования (обслуживания, испытания), произвести внешний осмотр и убедиться в исправности (целостности) основных элементов. Провести ежесменное техническое обслуживание оборудования согласно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приспособлений,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отходами производства,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Замеры запыленности воздуха должны осуществляться в следующих точках: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углеподготовки, рабочие места (площадки):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дробилки;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грохоты сухой и контрольной классификации рядового угля;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течки пересыпы угля с конвейера на конвейер;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обогащения: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грохоты сухой и контрольной классификации;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течки пересыпы угля с конвейера на конвейер;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аппараты пневматических методов обогащения;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аккумулирующие бункеры;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отделение погрузки: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конвейеры транспортировки угля;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загрузочные течки к аккумулирующим бункерам продуктов обогащения.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Замеры загазованности воздуха осуществляются в следующих местах: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обогащения: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 флотореагентов;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аппараты кондиционирования (подготовки) угольной пульпы;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флотационные 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сушки: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конвейеры выдачи высушенного угля;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разгрузочные течки аппаратов сухого пылеулавливания;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конвейеры и течки раздачи топлива в топливные бункеры;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течки выгрузки шлака и золы в агрегат гашения золы и шлака;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нагнетательные патрубки дымососов;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аккумулирующие бункеры исходного угля;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шиберы борова и растопочной трубы в моменты проведения плановой или аварийной остановки СУ;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течки выгрузки шлака и золы в агрегат гашения золы и шлака;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люки, неплотности аппарата мокрого пылеулавливания;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разводка и обвязка газообразного топлива к камерным топкам СУ;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отделение углеприема: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надбункерные помещения;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бункеры;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отделение погрузки: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надбункерные помещения;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бункеры;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конвейеры транспортировки угля;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загрузочные течки к аккумулирующим бункерам продуктов обогащения;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подземной части укрытого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Периодичность и места проведения замеров воздуха на запыленность и загазованность определяет главный инженер фабрики.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Аппараты сухого пылеулавливания установок пневматического обогащения должны оснащаться герметичными разгрузочными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Включения нагнетательного и вытяжного вентиляторов должны осуществляться при закрытых направляющих аппаратах, а открытие направляющих аппаратов должно проводиться после снижения величины пускового тока электродвигателей вентиляторов.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Отбор проб угля на анализ должен проводиться только в специально предусмотренных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Пневматические установки должны быть оснащены датчиками уровня пыли и амперметрами для контроля нагрузки электродвигателей вентиляторов.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Подача угля в пневматический сепаратор и пневматическую отсадочную машину должна осуществляться после включений вытяжного и нагнетательного вентиляторов, привода машины, зональных плит, пульсаторов, разгрузочного конвейера, секторных затворов, разгрузочных устройств аппаратов сухого пылеулавливания.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пуск пневматических сепараторов и пневматических отсадочных машин в случаях: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датчиков уровня пыли;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механизмов разгрузочного конвейера, пульсаторов, секторных затворов, зональных плит, вытяжного и нагнетательного вентиляторов;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влажности исходного угля;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забивки отверстий дек и зональных плит и нахождения угля на деках;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неплотности прорезиненных труб (гофров), соединяющих зонт сепаратора с отводным воздуховодом;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жесткости опорных устройств короба;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поломки рифлей и бортов.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Периодически, не реже двух раз в неделю, отверстия дек пневматических отсадочных машин должны очищаться от угля и проверяться засыпка дек фарфоровыми шарами.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Регулировка частоты колебаний короба и воздушного режима пневматического сепаратора проводится в соответствии с эксплуатационной документацией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осмотреть и выключить оборудование, провести его ежесменное техническое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оснастку,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b38bf4033045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