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дефектовщика авиационной техники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дефектовщика авиационной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дефектовщика авиационной техники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дефектовщика авиационной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дефектовщика авиационной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дефектовщика авиационной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дефектовщиками авиационной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дефектовщиками авиационной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дефектовщиков авиационной техники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дефектовщиком авиационной техники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дефектовщика авиационной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Дефектовщик авиационной техники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Дефектовщик авиационной техники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дефектовщика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подъемно-транспортные устройства, транспортные средства, перемещаемые грузы способны нанести травму при случайном соприкосновении с ними в процессе работы и в случае захвата одежды;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электросети, замыкание которой может произойти через тело человека, действуя на организм, может вызвать нарушение сердечной деятельности, остановку дыхания, шоковое состояние, ожог;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деталей или изделий со стеллажей и полок может привести к травмированию работающего;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разрушение штабелей изделий из-за неправильной их укладки связано с опасностью получения травмы работающим;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недостаточное искусственное освещение рабочей зоны вызывает перенапряжение зрения, что приводит к быстрой утомляемости, снижению производительности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или низкая скорость движения воздуха: увеличение скорости движения воздуха вызывает неприятное ощущение сквозняка, а уменьшение свидетельствует о недостаточном воздухообмене и создает впечатление застоявшегося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повышенная температура отрицательно сказывается на концентрации внимания и способности переключаться, на точности и координации движений, что снижает производительность труда и может послужить причиной травматизма; пониженная температура воздуха при недостаточной защищенности одеждой может привести к переохлаждению организма или отдельных участков тела и возникновению простудных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дефектовщика авиационной техники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Дефектовщик авиационной техники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дефектовщик авиационной техники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дефектовщик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проверить, хорошо ли убрано рабочее место и при наличии замечаний в работе приспособлений и инструмента в течение предыдущёй смены ознакомиться с ними и с принятыми мерами по их устранению;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надеть спецодежду и другие установленные для этого вида работ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рабочий инструмент, приспособления и материалы расположить в установленном месте, в удобном и безопасном для использования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включить, при необходимости, местное освещение и проверить исправность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пол на рабочем месте содержать ровным и сухим (нескользким), отходы должны находиться в специально отведенных местах; проходы и проезды должны быть свободными;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проверить состояние решетки под ноги и ее устойчивость на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проверить исправность грузоподъемных механизмов и тары (подъемно-транспортные устройства и средства должны иметь таблички с указанной на них датой следующего испытания или освидетельствования и допустимой грузоподъемностью), подобрать грузозахватные приспособления, соответствующие массе и характеру груза, стропы нужно выбрать с учетом числа ветвей такой длины, чтобы угол между ветвями не превышал 90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все краски и растворители для маркировки деталей и изделий должны находиться только в плотно закрывающихся сосудах: содержание легковоспламеняющихся жидкостей в открытой таре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дефектовщик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 работе пользоваться исправным и проверенным инструментом и приспособлениями; мерительный инструмент содержать в сухом и чистом состоянии; использованный обтирочный материал собирать в специально установленные для этой цели металлические ящики с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дефектовку деталей и узлов производить только на специально оборудованном столе; стол должен быть прочным, устойчивым и окантован бортиком, чтобы не скатывались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укладывать детали и изделия в соответствии с результатами дефектовки на стеллажи, подставки и т.п., исключив возможность их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дефектовку деталей, содержащих остатки органических растворителей, производить только после продувки их воздухом до полного удаления паров растворителей; при обработке поверхностей деталей струйным методом давление струи не должно превышать 1,5 - 3,0 кг/см2;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 укладывать детали и изделия в верхние ряды штабелей, если они имеют большие габариты и массу, чем уложенные в нижних ярусах;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укладывать имущество на подкладки (поддоны), обеспечивающие надлежащую прочность под нагрузкой и устойчивость, а также на исправные стеллажи;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не перемещать имущество по полу волоком;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перевозить (переносить) грузы в транспортных средствах (таре), исправных и приспособленных для транспортировки данного вида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производить перемещение грузов массой более 20 кг с помощью подъемно-транспортных устройств или средств механизации;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подъемные механизмы должны удовлетворять требованиям Правил устройства и безопасной эксплуатации грузоподъемных машин и иметь таблички с указанной на них датой следующего испытания или освидетельствования и допустимой грузоподъемности;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транспортных средствах должны быть приспособления для закрепления перевозимых агрегатов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деталей, агрегатов или материалов на тележки необходимо распределять груз равномерно, превышать ее грузоподъемность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перевозить мелкоппучный груз разрешается в таре (ящиках);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перевозке груза навалом на тележках с бортами высота груза не должна превышать высоту бортов; тара должна быть прочной и иметь скобы, крючки 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приспособления для строповки в случае ее применения для подъема и переноски грузоподъемными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Дефектовщик обязан в течение всего рабочего дня поддерживать чистоту на рабочем месте; инструмент и приспособления должны находиться в специально отведенных местах; на рабочем месте должно находиться только то, что требуется для данной операции; не загромождать рабочее место ремонтным фондом, металлическими отходами; не разбрасывать обтирочные материалы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Основными видам отклонений от нормативного технологического режима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неправильное ведение технологического процесса при выполнении технологических операций - выполнять требования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применение несоответствующих или неисправных инструментов - неисправные инструменты и приспособления заменить;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отсутствует порядок на рабочем месте -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неприменение специальных приспособлений и инструмента при работе - применять приспособления и инструменты согласно технологической карте;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отсутствие на рабочем месте необходимого набора инструмента и приспособлений, обеспечивающих безопасное выполнение технологических операций - потребовать от администрации цеха укомплектовать рабочее место согласно технологическому процессу;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использование грузоподъемных механизмов с просроченным сроком освидетельствования - работу прекратить, сообщить об этом непосредственному начальнику;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недостаточная освещенность рабочего места - потребовать от администрации цеха обеспечить установленную норму освещенности;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работа без средств индивидуальной защиты - использовать установленные для данного вида работ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не проводятся инструктажи по охране труда в установленные сроки - работу прекратить, пройти инструктаж по охране труда для выполнения данного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Для предотвращения аварийных ситуаций дефектовщик деталей и изделий должен выполнять и не нарушать технологический процесс дефектовки деталей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дефектовщиком авиационной техники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поломке оборудования, угрожающей аварией на рабочем месте, прекратить его эксплуатацию, а также подачу к нему электроэнергии, тары, товара и т. п.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работников, находящихся рядом,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 процессе работы произошло загрязнение места работы жирами или просыпанными порошкообразными веществами (мукой, цементом и т. п.),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Для удаления большого количества просыпанных пылящих порошкообразных веществ надеть очки и респиратор.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необходимо тщательно проверить, не осталось ли на месте работ деталей, инструмента или других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09ae8c761243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