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оперативного котельной на жидком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Требования охраны труда, изложенные в настоящей Инструкции, распространяются на лиц выполняющих работу дежурного оперативного котельной на жидком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травмирования.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 при выполнении должностных обязанностей независимо от их категории,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 Правила промышленной безопасности при использовании оборудования, работающего под избыточным давлением,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 от 15.12.2020 № 536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дежурным оперативным котельной на жидком топливе допускаются лица старше 18 лет,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</w:t>
      </w:r>
      <w:r>
        <w:rPr>
          <w:rFonts w:hAnsi="Times New Roman" w:cs="Times New Roman"/>
          <w:color w:val="000000"/>
          <w:sz w:val="24"/>
          <w:szCs w:val="24"/>
        </w:rPr>
        <w:t xml:space="preserve"> ОАО «Альфа», утвержденными приказом директора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 в соответствии с перечнем профессиональных рисков и опасностей, представляющих угрозу жизни и здоровью работников, при выполнении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воздействием микроклимата и климатические 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температур воздуха;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повышенных температур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(71-16)</w:t>
      </w:r>
      <w:r>
        <w:rPr>
          <w:rFonts w:hAnsi="Times New Roman" w:cs="Times New Roman"/>
          <w:color w:val="000000"/>
          <w:sz w:val="24"/>
          <w:szCs w:val="24"/>
        </w:rPr>
        <w:t xml:space="preserve">любым доступным для этого способом и </w:t>
      </w:r>
      <w:r>
        <w:rPr>
          <w:rFonts w:hAnsi="Times New Roman" w:cs="Times New Roman"/>
          <w:color w:val="000000"/>
          <w:sz w:val="24"/>
          <w:szCs w:val="24"/>
        </w:rPr>
        <w:t>обратиться в здравпункт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В случае заболевания, плохого самочувствия обязан сообщить о своем состоянии непосредственному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соответствие состояния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каких-либо неисправностей сообщить об этом своему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Проверить, чтобы применяемый в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в помещении котельной и ее комплектность перевязочными материалами 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состояние надписей на котле, пусковых устройствах, о сроках технического освидетельствования и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Надписи должны быть четкими и хорошо просматриваемыми.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время приема смены совпало с моментом аварии или нарушением режима работы, смену принять с разрешения мастера смены (начальника котельной).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оператором собственными силами до начала работ, а при невозможности или недостаточной квалификации сделать это оператор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растопкой котла, работающего на жидком топливе, температура топлива должна быть доведена до величины, установленной в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зажигать в топке погасший газ без предварительной вентиляции топки и газоходов.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розжиге котла, работающего на жидком топливе,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паровом распылении жидкого топлива ввести зажженный растопочный факел в топку, затем подать пар к форсунке, а затем топливо;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механическом распылении мазута ввести зажженный растопочный факел, включить автоматику розжига, медленно открывая вентиль, подать мазут в топку;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воспламенения мазута, отрегулировать горение; растопочный факел следует удалять из топки только когда горение станет устойчивым;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предохранительный клапан или воздушный вентиль и открыть продувочный вентиль, если из открытого предохранительного клапана или вентиля пойдет пар.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включением котла в работу оперативный дежурный котельной должен произвести: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исправности действия предохранительных клапанов, водоуказательных приборов, манометра и питательных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показаний сниженных указателей уровня воды по указателям уровня воды прямого действия;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 включение автоматики безопасности, сигнализаторов и аппаратуры автоматического управления котлом;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котла работник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нормальный уровень воды в котле, при этом нельзя допускать, чтобы уровень воды опускался ниже допустимого низшего уровня или поднимался выше допустимого верхнего уровня;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нормальное давление пара;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нормальную температуру перегретого пара, а также питательной воды;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нормальную работу горелок (форсунок);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реже одного раза в смену проверять исправность действия манометра путем продувки с помощью трехходового крана;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продувкой исправность водоуказательных приборов и предохранительных клапанов в сроки, указанные в инструкции по эксплуатации котла;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дверцы котла закрытыми;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обдувку котла, если во время ее проведения происходит выбивание газов через люки.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заклинивать или дополнительно нагружать предохранительные клапаны;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котла при неисправных или неотрегулированных предохранительных клапанах;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обдувку котла при выявлении неисправностей обдувочной арматуры и котла;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арматуру ударами молотка или других предметов;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растопки котла работающего на твердом топливе легковоспламеняющиеся жидкости;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котла производить подчеканку швов, заварку элементов котла и т.п.;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вблизи шлаковых затворов при их открытии;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против дверей котла при его обдуве;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котел, даже на короткое время, без надзора и допускать в помещение котельной посторонних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помещение котельной посторонними материалами 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Остановка котла во всех случаях, кроме аварийной остановки, должна производиться только после получения на это распоряжения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остановке котла, работающего на жидком топливе, работник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подачу топлива в форсунку;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пара или воздуха;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провентилировать топку, газоходы, после чего закрыть дутье и тягу.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Работы, связанные с нахождением людей внутри котла, могут производиться только по письменному разрешению (по наряду-допуску) начальника котельной или лица, на которого возложена ответственность за безопасную эксплуатацию котлов, с принятием необходимых мер безопасности и записью в журнале приема-сдачи дежурств.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требования безопасности при нахождении в котельной: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Осуществлять контроль за соблюдением подчиненными (старший оператор и оператор котельной)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 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персональным компьютером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котельной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задвмлении воздуха в котельном помещении принять меры по проветриванию.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подачу мазута;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оборудование, обесточив его;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 телефону или другими средствами связи в пожарную охрану и администрации цеха (предприятия);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 и имущества;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d69df51b634c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