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директора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директора по производству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директора по производству;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директора по производству;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директором по производству.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директора по производству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директора по производству.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Директору по производству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директором по производству допускается 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должен иметь I </w:t>
      </w:r>
      <w:r>
        <w:rPr>
          <w:rFonts w:hAnsi="Times New Roman" w:cs="Times New Roman"/>
          <w:color w:val="000000"/>
          <w:sz w:val="24"/>
          <w:szCs w:val="24"/>
        </w:rPr>
        <w:t xml:space="preserve">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Директор по производству должен периодически, не реже одного раза в три года, проходить обучение и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Директор по производству, показавший неудовлетворительные знания и навыки безопасного выполнения работ,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Директор по производству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мощности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Директор по производству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обязанности, при условии, что он обучен правилам безопасного выполнения этой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Директор по производству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Директор по производству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Директор по производству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 Перечень опасных и вредных производственных факторов, которые могут воздействовать на директора по производству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-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трудовых обязанностей на производстве: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продукции, сырья, материалов, оборудования и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Директор по производству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Директор по производству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Директору по производству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передвижения по территории, находясь на проезжей части, либо возле нее, директору по производству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несчастных случаев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Если на пути следования имеются опасные препятствия (например, маневрирующие автотранспорт и средства механизации и т.п.),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передвижения следует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передвижении следует обращать внимание на неровности и скользкие места на территории организации, производственных и служебных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передвигаться по территории организации в тележке, на платформе электрокара, в кузове,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Эксплуатацию оборудования осуществлять в соответствии с требованиями Правил по охране труда при эксплуатации электроустановок , утвержденных приказом Минтруда России от 15 декабря 2020 года N 903н и Инструкциями (Руководствами)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директору по производству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Заметив нарушение требований охраны труда другим работником, директору по производству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Курить в строго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Директор по производству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Директор по производству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директора по производству,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директора по производству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директором по производству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директора по производству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директор по производству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39995ff30942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