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диспетчера по центровке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по центровке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по центровке;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по центровке;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по центровке;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по центровке;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по центровке.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по центровке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по центровке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спотыкания и падения из-за неровностей на полу, расположенных в зоне ходьбы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 (малоподвижная поза),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работе за экраном дисплея;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недостаточное освещение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блесткость (прямая и отраженная) от источников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является монитор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параметры микроклимата (температуры, относительной влажности и подвижности воздуха)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Рабочее место с персональным компьютером по отношению к световым проемам должно располагаться так, чтобы естественный свет падал сбоку, преимущественно слева.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Оконные проемы в помещении, где используется персональный компьютер, должны быть по возможности оборудованы устройствами, защищающими диспетчера от прямого солнечного света (например, внешними козырьками, защитной сеткой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Диспетчер должен знать о том, что площадь на одно рабочее место диспетчера, работающего с персональным компьютером на базе электроннолучевой трубки должна составлять не менее 6,0 м , а на базе плоского дискретного экрана (жидкокристаллического, плазменного) - 4,5 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Поверхность пола в помещении должна быть ровной, без выбоин, нескользкой, удобной для очистки и влажной уборки, обладать антистатическими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изображения,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диспетчерского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Помещение с персональными компьютерами должны оборудоваться системами отопления, кондиционирования воздуха или эффективной вентиляцией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правильность установки стола, стула, подставки для ног, пюпитра, угла наклона экрана, положение клавиатуры, положение "мыши"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Диспетчер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Диспетчер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диспетчер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диспетчеру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Диспетчеру следует проявлять осторожность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по территории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Диспетчер должен знать, что рациональная рабочая поза способствует уменьшению утомляемости.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использовании в работе персонального компьютера монитор при помощи поворотной площадки должен быть отрегулирован в соответствии с рабочей позой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Конструкция рабочего стула (кресла) должна обеспечивать поддержание рабочей позы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51..8. Тип рабочего стула (кресла) должен выбираться в зависимости от характера и продолжительности работы с персональным компьютером с учетом роста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Поверхность сиденья, спинки и других элементов стула (кресла) должна быть полумягкой, с нескользящим, слабо электризующимся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Плоскость рабочего стола должна быть регулируемой по высоте в пределах 680–800 мм с учетом индивидуальных особенностей диспетчера;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Конструкция рабочего стула (кресла) должна обеспечивать: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ширину и глубину поверхности сиденья не менее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поверхность сиденья с закругленным передним краем;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регулировку высоты поверхности сиденья в пределах 400–550 мм и с углом наклона вперед до 15º и назад до 5º;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высоту опорной поверхности спинки 300 + 20 мм, ширину – не менее 380 мм и радиус кривизны горизонтальной плоскости –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угол наклона спинки в вертикальной плоскости в пределах 0 + 30º;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регулировку расстояния спинки от переднего края сиденья в пределах 260–400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стационарные или съемные подлокотники длиной не менее 250 мм и шириной 50–70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регулировку подлокотников по высоте над сиденьем в пределах 230 + 30 мм и внутреннего расстояния между подлокотниками в пределах 350–500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диспетчера, использующего персональный компьютер, следует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Поверхность подставки должна быть рифленой и иметь по переднему краю бортик высотой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Клавиатуру следует располагать на поверхности стола на расстоянии 100–300 мм от края, обращенного к диспетчеру,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Экран видеомонитора должен находиться от глаз диспетчера на оптимальном расстоянии 600–700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уменьшения напряжения зрения следует установить на экране монитора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следует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уменьшения зрительной утомляемости диспетчеру предпочтительнее работать в таком режиме, чтобы на светлом экране видеомонитора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 целью снижения зрительного и костно-мышечного утомления диспетчеру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оборудования диспетчер должен немедленно сообщить об этом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неполадки, возникшие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защитном кожухе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человека электрическим током, первую помощь пострадавшему следует оказывать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6.2.4.4. Вызвать скорую медицинскую помощь (врача) или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Необходимо помнить, что спасение пострадавшего зависит от быстроты освобождения его от действия электрического тока, а также от правильного и своевременного оказания ему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зависимости от состояния пострадавшего, ему следует немедленно оказать первую помощь (искусственное дыхание, наружный массаж сердца).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возгорании персонального компьютера или другой электроустановки диспетчер должен немедленно сообщить о пожаре в пожарную охрану, отключить электроустановку от источника питания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тушении пожара следует помнить, что применение средств пожаротушения, проводящих электрический ток (например, вода, пена), может привести к поражению людей электрическим током; для тушения любых электроустановок, находящихся под напряжением, необходимо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6cd64fa2e44e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