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 охране труда для диспетчера стационарного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диспетчера стационарного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диспетчера стационарного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электросварщика ручной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электросварщика ручной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электросварщиками ручной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электросварщика ручной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диспетчеров 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 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 Настоящая Инструкция предусматривает основные требования по охране труда для диспетчера стационарного.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Диспетчеру 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 К работе диспетчером допускается работник, имеющий соответствующую выполняемой работе квалификацию,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Диспетчер 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по озеленению на работника могут оказывать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слухового анализатора при приеме и передаче информации;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работе за экраном монитора персонального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 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рабочий по озеленению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Рабочее место с персональным компьютером по отношению к световым проемам должно располагаться так, чтобы естественный свет падал сбоку, преимущественно слева.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Оконные проемы в помещении, где используется персональный компьютер, должны быть по возможности оборудованы устройствами, защищающими диспетчера от прямого солнечного света (например, внешними козырьками, защитной сеткой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Диспетчер должен знать о том, что площадь на одно рабочее место диспетчера, работающего с персональным компьютером на базе электроннолучевой трубки должна составлять не менее 6,0 м , а на базе плоского дискретного экрана (жидкокристаллического, плазменного) - 4,5 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Поверхность пола в помещении должна быть ровной, без выбоин, нескользкой, удобной для очистки и влажной уборки, обладать антистатическими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изображения,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диспетчерского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Помещение с персональными компьютерами должны оборудоваться системами отопления, кондиционирования воздуха или эффективной вентиляцией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правильность установки стола, стула, подставки для ног, пюпитра, угла наклона экрана, положение клавиатуры, положение "мыши"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Диспетчер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Диспетчер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 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Диспетчеру следует выполнять работу в той последовательности, которая определена инструкцией по 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Диспетчер должен знать, что рациональная рабочая поза способствует уменьшению утомляемости,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помощи поворотной площадки монитор персонального компьютера должен быть отрегулирован в соответствии с рабочей позой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Плоскость рабочего стола должна находиться на высоте 65–85 см с учетом индивидуальных особенностей диспетчера, при отсутствии такой возможности высота стола должна быть не менее 72 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Пространство под столом для ног должно быть: по высоте — не менее 80 см, по ширине — не менее 50 см, по глубине — не менее 65 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Рабочее кресло должно быть снабжено подъемно-поворотным устройством, обеспечивающим регулирование высоты сидения и спинки, высота сидения от пола должна быть в пределах 42–55 см, ширина — не менее 40 см, глубина — не менее 38 см, высота опорной поверхности спинки должна быть не менее 30 см, ширина — не менее 38 см, рабочее кресло должно иметь подлокотники.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Расстояние от экрана монитора до глаз диспетчера должно быть не менее 40–80 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 целью снижения зрительного и костно-мышечного утомления диспетчеру следует соблюдать установленный режим труда и 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подключения оборудования к электрической сети необходимо использовать шнур питания, поставляемый в комплекте с оборудованием, не следует использовать самодельные электрические шнуры для подключения к 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Электрические шнуры должны быть в резиновой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включении или выключении пульта следует браться за колодку штепсельной вилки, нельзя для этой цели браться за 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Корпус диспетчерского пульта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 избежание случаев электротравматизма нельзя снимать кожухи с оборудования во 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замене предохранителей нельзя касаться рукой металлического каркаса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Нельзя касаться руками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  Не следует складывать посторонние предметы, документы и т. п. на защитный кожух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Нельзя передавать свою работу на диспетчерском пульте лицам, не имеющим права работы на этом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уменьшения напряжения зрения диспетчеру следует установить на экране монитора оптимальный цветовой режим (если такая возможность имеется), при этом рекомендуются ненасыщенные цвета: светло-зеленый, желто-зеленый, желто-оранжевый, желто-коричневый, по возможности диспетчер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уменьшения зрительной утомляемости диспетчеру предпочтительнее работать в таком режиме, чтобы на светлом экране видеотерминала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 целью снижения зрительного и костно-мышечного утомления диспетчеру, работающему на персональном компьютере, следует соблюдать установленный режим труда и отдыха, к которому относится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Продолжительность непрерывной работы за дисплеем не должна превышать 2–2,5 часа.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 течение рабочего дня следует делать два регламентированных перерыва по 10 минут: первый — через 2–2,5 часа с начала работы, второй — через 2 часа после обеденного перерыва.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  Для снятия зрительного и позотонического напряжения диспетчеру в процессе работы следует устраивать микропаузы продолжительностью 1–3 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 время регламентированных перерывов для снижения нервно-эмоционального напряжения, снятия утомления диспетчеру рекомендуется выполнять комплекс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прекратить работу;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загорании на электроустановках следует пользоваться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следует выполнить следующее: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привести в порядок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и инвентарь;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вымыть руки теплой водой с мылом, при необходимости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f24c0d572447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