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диспетчера центра управления предприятием (ЦУП)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центра управления предприятием (ЦУП)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центра управления предприятием (ЦУП);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центра управления предприятием (ЦУП);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центра управления предприятием (ЦУП);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 центра управления предприятием (ЦУП)ми;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центра управления предприятием (ЦУП).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центра управления предприятием (ЦУП)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диспетчера центра управления предприятием (ЦУП)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диспетчера центра управления предприятием (ЦУП)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слухового анализатора при приеме и передаче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зрительного анализатора при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центра управления предприятием (ЦУП)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диспетчеру центра управления предприятием (ЦУП)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использовании в работе персонального компьютера диспетчер должен знать о том, что если в помещении расположено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Диспетчер должен знать о том, что взаимное расположение персональных компьютеров влияет на уровень генерируемых ими излучений,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того чтобы в процессе работы не возникало перенапряжение зрительного анализатора, диспетчеру центра управления предприятием (ЦУП)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выполнения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Диспетчеру центра управления предприятием (ЦУП) следует выполнять работу в той последовательности, которая определена инструкцией по 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Диспетчер должен знать, что рациональная рабочая поза способствует уменьшению утомляемости,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 помощи поворотной площадки монитор персонального компьютера должен быть отрегулирован в соответствии с рабочей позой диспетчера центра управления предприятием (ЦУП).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Плоскость рабочего стола должна находиться на высоте 65–85 см с учетом индивидуальных особенностей диспетчера центра управления предприятием (ЦУП), при отсутствии такой возможности высота стола должна быть не менее 72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Пространство под столом для ног должно быть: по высоте — не менее 80 см, по ширине — не менее 50 см, по глубине — не менее 65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Рабочее кресло должно быть снабжено подъемно-поворотным устройством, обеспечивающим регулирование высоты сидения и спинки, высота сидения от пола должна быть в пределах 42–55 см, ширина — не менее 40 см, глубина — не менее 38 см, высота опорной поверхности спинки должна быть не менее 30 см, ширина — не менее 38 см, рабочее кресло должно иметь подлокотники.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Расстояние от экрана монитора до глаз диспетчера центра управления предприятием (ЦУП) должно быть не менее 40–80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 целью снижения зрительного и костно-мышечного утомления диспетчеру центра управления предприятием (ЦУП)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подключения оборудования к электрической сети необходимо использовать шнур питания, поставляемый в комплекте с оборудованием, не следует использовать самодельные электрические шнуры для подключения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Электрические шнуры должны быть в резиновой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включении или выключении пульта следует браться за колодку штепсельной вилки, нельзя для этой цели браться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Корпус диспетчерского пульта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случаев электротравматизма нельзя снимать кожухи с оборудования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замене предохранителей нельзя касаться рукой металлического каркаса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касаться руками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следует складывать посторонние предметы, документы и т. п. на защитный кожух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передавать свою работу на диспетчерском пульте лицам, не имеющим права работы на этом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уменьшения напряжения зрения диспетчеру центра управления предприятием (ЦУП) следует установить на экране монитора оптимальный цветовой режим (если такая возможность имеется), при этом рекомендуются ненасыщенные цвета: светло-зеленый, желто-зеленый, желто-оранжевый, желто-коричневый, по возможности диспетчер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уменьшения зрительной утомляемости диспетчеру центра управления предприятием (ЦУП) предпочтительнее работать в таком режиме, чтобы на светлом экране видеотерминала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 целью снижения зрительного и костно-мышечного утомления диспетчеру центра управления предприятием (ЦУП), работающему на персональном компьютере, следует соблюдать установленный режим труда и отдыха, к которому относится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Продолжительность непрерывной работы за дисплеем не должна превышать 2–2,5 часа.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В течение рабочего дня следует делать два регламентированных перерыва по 10 минут: первый — через 2–2,5 часа с начала работы, второй — через 2 часа после обеденного перерыва.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Для снятия зрительного и позотонического напряжения диспетчеру центра управления предприятием (ЦУП) в процессе работы следует устраивать микропаузы продолжительностью 1–3 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Во время регламентированных перерывов для снижения нервно-эмоционального напряжения, снятия утомления диспетчеру центра управления предприятием (ЦУП) рекомендуется выполнять комплекс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диспетчерского пульта (например, при появлении напряжения на нетоковедущих частях пульта) необходимо прекратить работу, выключить оборудование, вывесить предупредительную табличку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центра управления предприятием (ЦУП)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корпусе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Диспетчер должен уметь оказывать первую помощь при ранениях,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6.2.6.1. Нельзя промывать рану водой,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6.2.6.2. Нужно осторожно снять грязь с кожи вокруг раны, очищая ее от краев раны наружу, чтобы не загрязнять рану,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центра управления предприятием (ЦУП)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2c844619504e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