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дистилляторщика ртути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дистилляторщика ртути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дистилляторщика ртути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дистилляторщика ртути;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дистилляторщика ртути;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дистилляторщиком.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дистилляторщиков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противопожарного режима в РФ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16.09.2020 №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27.11.2020 № 834н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при использовании отдельных видов химических веществ и материалов, при химической чистке, стирке, обеззараживании и дезактивации".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3.1. Дистилляторщику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 работе дистилляторщиком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Дистилляторщик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3.5.1. В процессе труда на дистилляторщика ртути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подвижные части производственного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значение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подвижность воздуха (сквозняки);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пары ртути общетоксического действия, проникающие через верхние дыхательные пути.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3.7.1.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3.8.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Выполняйте только порученную Вам работу в соответствии с технологической инструкцией.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Будьте внимательны, не отвлекайтесь сами и не отвлекайте других. Согласовывайте свои действия с действиями товарищей по совместной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допускайте в помещение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Организация производственных процессов, связанных с применением ртути, должна исключать возможность непосредственного контакта работников с ртутью, уменьшать возможность образования источников вторичного загрязнения ртутью воздуха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Работы, связанные с использованием ртути, должны производиться в отдельных помещениях, оборудованных приточно-вытяжной вентиляцией с использованием средств индивидуальной защиты органов дыхания.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с ртутью необходимо пользоваться толстостенной химической посудой или посудой из небьющегося стекла.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Заполнение ртутью сосудов необходимо производить через воронку с оттянутым капилляром и лить ртуть по стенкам сосуда.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попадании ртути на раскаленную спираль или нагретые поверхности основания печи необходимо, не выключая вытяжную вентиляцию, отключить печь от сети, демонтировать установку и после охлаждения печи и нагретых поверхностей провести их демеркуризацию (удаление ртути и ее соединений физико-химическими или механическими способами) в соответствии с требованиями, установленными соответствующими нормативными правовыми актами.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Отработанные растворы, содержащие примеси ртути, следует сливать путем предварительного осаждения ртути в фарфоровой чашке большой емкости во избежание попадания капель ртути в канализационную сеть.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хранении в вытяжном шкафу запасов ртути или приборов, имеющих открытые поверхности ртути, вентиляция вытяжного шкафа должна включаться за 15 - 20 минут до начала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с открытой ртутью вентиляция вытяжного шкафа не должна выключаться в течение 30 минут после окончания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Нагревание ртути необходимо производить в специальных печах с вертикальным расположением нагревательных поверхностей, установленных внутри вытяжного шкафа, при включенной 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Для отпуска ртути должны быть предусмотрены специальные баллоны с кранами в нижней части. Вентиль крана должен иметь предохранитель от случайного открывания.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Выдачу ртути со склада следует производить в количестве, не превышающем суточную потребность. Отпуск ртути должен производиться либо баллонами, либо в специально предназначенной для этой цели посуде.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Освобожденные от ртути баллоны должны быть незамедлительно подвергнуты демеркуризации, возвращены на склад и размещены в специальном помещении склада.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попадании на пол цехов промышленных предприятий ртути необходимо произвести ее механический сбор и после этого немедленно смыть ее струей воды под давлением 1,5 - 2 атм. по направлению к ближайшему желобу.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Разлитую капельно-жидкую ртуть в начале следует собрать железными эмалированными совками, а затем перенести в приемник из небьющегося стекла или толстостенной стеклянной посуды, предварительно заполненный подкисленным раствором перманганата калия.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Отдельные капли ртути следует собирать при помощи: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пасты, представляющей собой смесь пиролюзита и 5-процентного раствора соляной кислоты в отношении 1:2. Паста накладывается толстым слоем на обрабатываемую поверхность и через 20 - 30 минут снимается вместе с прилипшими капельками ртути эмалированной металлической пластинкой. Капли стряхивают в приемник для ртути, заполненный раствором перманганата калия. После удаления пасты пол необходимо вымыть с использованием мыльно-содового раствора или синтетических поверхностно-активных веществ;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эмульсии-пасты из глины (аналогичным образом);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амальгамированных пластинок или кисточек из белой жести;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водоструйного насоса или любого другого прибора, в том числе резиновой груши засасывания. При собирании ртути этим способом для предупреждения загрязнения ею шлангов, аппаратов и канализации, между свободным концом шланга и засасывающим аппаратом следует вводить "ловушку", заполненную раствором перманганата калия.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После собирания ртути одним из вышеперечисленных способов загрязненное место необходимо залить 0,2-процентным подкисленным раствором перманганата калия или 20-процентным раствором хлорного железа.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Уборка загрязненных ртутью помещений проводится с использованием отдельных щеток, тряпок и ведер, которые запрещено использовать в других помещениях. После окончания уборки и обработки уборочного инвентаря растворами демеркуризаторов он хранится в плотно закрывающемся металлическом ящике, оборудованном местным отсосом и, для отличия, окрашенном в яркий предостерегающий цвет. Ящик, в котором хранится уборочный инвентарь, может находиться в отдельной комнате блока бытовых помещений или располагаться на грязной половине блока.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 При возникновении пожара обесточьте оборудование, сообщите в пожарную часть и начальнику цеха (мастеру). Примите меры по ликвидации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дальнейшего распространения огня, угрожающего Вашей жизни и жизни обслуживающего персонала, эвакуируйтесь сами и помогите другим рабочим в соответствии с планом эвакуации цеха.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Выключите оборудование и уберите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Использованный обтирочный материал уберите в ящик с крышкой.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d52358637e642a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