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дробильщика в горной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дробильщика в горной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дробильщиком в горной промышленности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пыль;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вибрация;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шум.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дробильщик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подготовить средства индивидуальной защиты, проверить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условиями работы предыдущей смены;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рабочем месте точные и конкретные указания от бригадира (мастера) по выполнению задания, по безопасным приемам и методам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технологической картой производства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телефонной связи и освещения, наличие и исправность комплекта инструментов и принадлежностей, наличие необходимых средств пожаротушения и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пуском камнедробилки дробильщик обязан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звуковой и световой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заземления путем наружного осмотра;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гидрообеспыливания и герметизации укрытий пылящих точек;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крепления болтовых соединений всех частей и узлов, фундаментных болтов;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достаточном количестве масла в системе подшипников и других трущихся узлах камнедробилки;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защитных ограждений и предохранительных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электрооборудования и электроприводов, блокировочных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и исправность рычагов включения, обеспечивающих плавность включения и исключающих самопроизвольное переключение с холостого хода на рабочий;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состояние шкивов, зубчатых и других передач, рамы, плит дробления и других деталей;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грузоподъемных механизмов и захватных приспособлений для удаления негабаритных камней из камнедробилки и конвейера;– исправность решетки и козырька загрузочного отверстия.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выявлении неисправности электродвигателя, пусковых устройств, нарушения изоляции, открытых токоведущих частей электрооборудования, заземления дробильщик должен немедленно доложить мастеру для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4.4.2. Дробильщику запрещается устранять неисправности электротехнического оборудования камнедробилки.</w:t>
      </w:r>
    </w:p>
    <w:p>
      <w:pPr>
        <w:spacing w:line="240" w:lineRule="auto"/>
        <w:rPr>
          <w:rFonts w:hAnsi="Times New Roman" w:cs="Times New Roman"/>
          <w:color w:val="000000"/>
          <w:sz w:val="24"/>
          <w:szCs w:val="24"/>
        </w:rPr>
      </w:pPr>
      <w:r>
        <w:rPr>
          <w:rFonts w:hAnsi="Times New Roman" w:cs="Times New Roman"/>
          <w:color w:val="000000"/>
          <w:sz w:val="24"/>
          <w:szCs w:val="24"/>
        </w:rPr>
        <w:t>4.4.3. Другие неисправности, кроме электротехнических, дробильщик должен устранять своими силами, а при невозможности – доложить мастеру (механику).</w:t>
      </w:r>
    </w:p>
    <w:p>
      <w:pPr>
        <w:spacing w:line="240" w:lineRule="auto"/>
        <w:rPr>
          <w:rFonts w:hAnsi="Times New Roman" w:cs="Times New Roman"/>
          <w:color w:val="000000"/>
          <w:sz w:val="24"/>
          <w:szCs w:val="24"/>
        </w:rPr>
      </w:pPr>
      <w:r>
        <w:rPr>
          <w:rFonts w:hAnsi="Times New Roman" w:cs="Times New Roman"/>
          <w:color w:val="000000"/>
          <w:sz w:val="24"/>
          <w:szCs w:val="24"/>
        </w:rPr>
        <w:t>4.4.4. Дежурному электротехнику восстановить и проверить отключенную систему энергообеспечения за счет постановки на место распределительных щитов и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замеченных и выявленных неисправностях камнедробилки дробильщик должен доложить мастеру. До устранения неисправностей и разрешения мастера пуск камнедробилки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Пуск камнедробилки (установки) дробильщик должен производить через 1–2 минуты после подачи общего сигнала о начале работы дробильно-сортировочной установки (завода).</w:t>
      </w:r>
    </w:p>
    <w:p>
      <w:pPr>
        <w:spacing w:line="240" w:lineRule="auto"/>
        <w:rPr>
          <w:rFonts w:hAnsi="Times New Roman" w:cs="Times New Roman"/>
          <w:color w:val="000000"/>
          <w:sz w:val="24"/>
          <w:szCs w:val="24"/>
        </w:rPr>
      </w:pPr>
      <w:r>
        <w:rPr>
          <w:rFonts w:hAnsi="Times New Roman" w:cs="Times New Roman"/>
          <w:color w:val="000000"/>
          <w:sz w:val="24"/>
          <w:szCs w:val="24"/>
        </w:rPr>
        <w:t>5.1.2. Подачу предупредительных сигналов о запуске камнедробилки (установки) производить только с разрешения мастера смены.</w:t>
      </w:r>
    </w:p>
    <w:p>
      <w:pPr>
        <w:spacing w:line="240" w:lineRule="auto"/>
        <w:rPr>
          <w:rFonts w:hAnsi="Times New Roman" w:cs="Times New Roman"/>
          <w:color w:val="000000"/>
          <w:sz w:val="24"/>
          <w:szCs w:val="24"/>
        </w:rPr>
      </w:pPr>
      <w:r>
        <w:rPr>
          <w:rFonts w:hAnsi="Times New Roman" w:cs="Times New Roman"/>
          <w:color w:val="000000"/>
          <w:sz w:val="24"/>
          <w:szCs w:val="24"/>
        </w:rPr>
        <w:t>5.1.3. Всякий непонятный сигнал должен восприниматься дробильщиком как сигнал "Стоп".</w:t>
      </w:r>
    </w:p>
    <w:p>
      <w:pPr>
        <w:spacing w:line="240" w:lineRule="auto"/>
        <w:rPr>
          <w:rFonts w:hAnsi="Times New Roman" w:cs="Times New Roman"/>
          <w:color w:val="000000"/>
          <w:sz w:val="24"/>
          <w:szCs w:val="24"/>
        </w:rPr>
      </w:pPr>
      <w:r>
        <w:rPr>
          <w:rFonts w:hAnsi="Times New Roman" w:cs="Times New Roman"/>
          <w:color w:val="000000"/>
          <w:sz w:val="24"/>
          <w:szCs w:val="24"/>
        </w:rPr>
        <w:t>5.1.4. Эксплуатация дробилки производится в соответствии с действующей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5.1.5. После пуска дробилки дробильщик должен проверить ее работу на холостом ходу до достижения нормальной работы. При появлении ненормального стука и шума необходимо дробилку выключить и доложить мастеру о ее неисправности и не включать до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ведения технологического процесса дробления дробильщик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рабочем состоянии камнедробилку, питатели и конвейеры, подающие сырье или материалы, и обеспечивать их бесперебойную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только заданный технологический процесс дробления;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выпуск качественной продукции заданных фракций;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подачу сырья и воды на орошение;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наблюдение за сигналами и подавать необходимые сигналы по ведению технологического процесса, иметь постоянную связь со смежными участками;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присутствия посторонних лиц в рабочей зоне;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подготавливать пробы продукции для лабораторного анализа;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управлять подъемно-транспортным оборудованием при строповке и извлечении негабаритных камней и посторонних предметов из дробильной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5.1.7. Подавать сырье в камнедробилку только после набора электродвигателем полных оборотов.</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попадания на конвейер и камнедробилку негабаритных камней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работа на камнедробилке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предохранительных приспособлений;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шпонок у зубчатых колес, шкивов или маховиков, а также ослаблении крепежных болтов;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пружины натяжения у щековых дробилок;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крепления дробящих плит;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предохранительных шпилек к муфте приводного шкива камнедробилки;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образовании трещин и сколов станины, дробящих плит и на других деталях;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нарушении устойчивости камнедробилки и повышении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камнедробилки дробильщику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посторонних лиц в рабочую зону;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подходы к камнедробилке, проходы к агрегатам;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засорять рабочую площадку;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на камнедробилку;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инструмент и другие предметы на корпус и ограждения камнедробилки;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закрепленные за ним машины и механизмы и отлучаться с рабочего места без разрешения мастера смены или бригадира;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машинам и механизмам лиц, не связанных с их эксплуатацией или обслуживанием;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от работы и заниматься другими делами.</w:t>
      </w:r>
    </w:p>
    <w:p>
      <w:pPr>
        <w:spacing w:line="240" w:lineRule="auto"/>
        <w:rPr>
          <w:rFonts w:hAnsi="Times New Roman" w:cs="Times New Roman"/>
          <w:color w:val="000000"/>
          <w:sz w:val="24"/>
          <w:szCs w:val="24"/>
        </w:rPr>
      </w:pPr>
      <w:r>
        <w:rPr>
          <w:rFonts w:hAnsi="Times New Roman" w:cs="Times New Roman"/>
          <w:color w:val="000000"/>
          <w:sz w:val="24"/>
          <w:szCs w:val="24"/>
        </w:rPr>
        <w:t>5.1.11. При ведении технологического процесса дробления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и поправлять болты, пружины и другие детали;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размер разгрузочной щели;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ограждения;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надевать или снимать ремни передач;</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подшипники вручную;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дробилки и уборку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заглядывать в зев дробилки;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проталкивать или вытаскивать заклинившиеся во время дробления куски камня или посторонние предметы. Для этого необходимо пользоваться только специальными приспособлениями, не допуская использования для этих целей случайных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5.1.12. Указанные работы разрешается выполнять только после полной остановки камнедробилки и смежных с ней агрегатов, при отключенных от электросети силовых установках, снятых электрослесарем предохранителях или изъятых вилок разрыва пусковых устройств. На пусковых устройствах необходимо вывесить плакат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5.1.13. Не разрешается производить дробление негабаритных камней в зеве дробилки с помощью кувалд. Эту работу необходимо производить на специальном рабочем месте на металлической решетке.</w:t>
      </w:r>
    </w:p>
    <w:p>
      <w:pPr>
        <w:spacing w:line="240" w:lineRule="auto"/>
        <w:rPr>
          <w:rFonts w:hAnsi="Times New Roman" w:cs="Times New Roman"/>
          <w:color w:val="000000"/>
          <w:sz w:val="24"/>
          <w:szCs w:val="24"/>
        </w:rPr>
      </w:pPr>
      <w:r>
        <w:rPr>
          <w:rFonts w:hAnsi="Times New Roman" w:cs="Times New Roman"/>
          <w:color w:val="000000"/>
          <w:sz w:val="24"/>
          <w:szCs w:val="24"/>
        </w:rPr>
        <w:t>5.1.14. Находясь на рабочем месте, дробильщик должен: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ко всем предупредительным и запрещающим знакам, установленной сигнализации;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незамедлительно подавать необходимые установленные сигналы;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в рабочей зоне необходимые предупредительные и запрещающие знаки;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сохранностью ограждений, плакатов по охране труда, предупредительных и запрещающих знаков, установленных и вывешенных в рабочей зоне на видном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5.1.15. При любых работах, связанных с ремонтом камнедробилки, дробильщик должен иметь наряд-допуск на производство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5.1.16. Ремонт производится только после полного отключения камнедробилки и всех смежных механизмов от электродвигателей, изъятия электрослесарем предохранителей и вилок разрыва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5.1.17. Должен быть полностью исключен случайный пуск камнедробилки или смежных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5.1.18. На пусковых устройствах должны быть таблички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5.1.19. Включить установленный световой сигнал, запрещающий пуск смежных механизмов и камнедробилки.</w:t>
      </w:r>
    </w:p>
    <w:p>
      <w:pPr>
        <w:spacing w:line="240" w:lineRule="auto"/>
        <w:rPr>
          <w:rFonts w:hAnsi="Times New Roman" w:cs="Times New Roman"/>
          <w:color w:val="000000"/>
          <w:sz w:val="24"/>
          <w:szCs w:val="24"/>
        </w:rPr>
      </w:pPr>
      <w:r>
        <w:rPr>
          <w:rFonts w:hAnsi="Times New Roman" w:cs="Times New Roman"/>
          <w:color w:val="000000"/>
          <w:sz w:val="24"/>
          <w:szCs w:val="24"/>
        </w:rPr>
        <w:t>5.1.20. Выполнение ремонтных работ производить в спецодежде, спецобуви с применением предохранительных средств (предохранительных поясов, очков).</w:t>
      </w:r>
    </w:p>
    <w:p>
      <w:pPr>
        <w:spacing w:line="240" w:lineRule="auto"/>
        <w:rPr>
          <w:rFonts w:hAnsi="Times New Roman" w:cs="Times New Roman"/>
          <w:color w:val="000000"/>
          <w:sz w:val="24"/>
          <w:szCs w:val="24"/>
        </w:rPr>
      </w:pPr>
      <w:r>
        <w:rPr>
          <w:rFonts w:hAnsi="Times New Roman" w:cs="Times New Roman"/>
          <w:color w:val="000000"/>
          <w:sz w:val="24"/>
          <w:szCs w:val="24"/>
        </w:rPr>
        <w:t>5.1.21. Над загрузочным отверстием дробилки должен быть устроен временный настил с козырьком, исключающий падение различных предметов на людей, работающих в зоне ремонта дробилки.</w:t>
      </w:r>
    </w:p>
    <w:p>
      <w:pPr>
        <w:spacing w:line="240" w:lineRule="auto"/>
        <w:rPr>
          <w:rFonts w:hAnsi="Times New Roman" w:cs="Times New Roman"/>
          <w:color w:val="000000"/>
          <w:sz w:val="24"/>
          <w:szCs w:val="24"/>
        </w:rPr>
      </w:pPr>
      <w:r>
        <w:rPr>
          <w:rFonts w:hAnsi="Times New Roman" w:cs="Times New Roman"/>
          <w:color w:val="000000"/>
          <w:sz w:val="24"/>
          <w:szCs w:val="24"/>
        </w:rPr>
        <w:t>5.1.22. Дробильщик и другие рабочие, выполняющие ремонтные работы на высоте более 1,8 м, в случае отсутствия подмостей должны пользоваться специальными металлическими лестницами и исправными предохранительными поясами. Место закрепления предохранительного пояса указывается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производстве ремонтных работ присутствие начальника смены обязательно.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ремонтных работ дробильщик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исправным набором инструментов. Молотки и кувалды должны быть прочно насажены на деревянные ручки и не иметь трещин, выщербин и т. д. Гаечные ключи должны соответствовать размерам гаек;</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обрубке металла и рубке троса зубилом надевать защитные очки;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работая зубилом, надо становиться так, чтобы не нанести осколками металла травмы себе и товарищам.</w:t>
      </w:r>
    </w:p>
    <w:p>
      <w:pPr>
        <w:spacing w:line="240" w:lineRule="auto"/>
        <w:rPr>
          <w:rFonts w:hAnsi="Times New Roman" w:cs="Times New Roman"/>
          <w:color w:val="000000"/>
          <w:sz w:val="24"/>
          <w:szCs w:val="24"/>
        </w:rPr>
      </w:pPr>
      <w:r>
        <w:rPr>
          <w:rFonts w:hAnsi="Times New Roman" w:cs="Times New Roman"/>
          <w:color w:val="000000"/>
          <w:sz w:val="24"/>
          <w:szCs w:val="24"/>
        </w:rPr>
        <w:t>5.2.2. Ремонтные работы производить только при условии нормального освещения места работы.</w:t>
      </w:r>
    </w:p>
    <w:p>
      <w:pPr>
        <w:spacing w:line="240" w:lineRule="auto"/>
        <w:rPr>
          <w:rFonts w:hAnsi="Times New Roman" w:cs="Times New Roman"/>
          <w:color w:val="000000"/>
          <w:sz w:val="24"/>
          <w:szCs w:val="24"/>
        </w:rPr>
      </w:pPr>
      <w:r>
        <w:rPr>
          <w:rFonts w:hAnsi="Times New Roman" w:cs="Times New Roman"/>
          <w:color w:val="000000"/>
          <w:sz w:val="24"/>
          <w:szCs w:val="24"/>
        </w:rPr>
        <w:t>5.2.3. Выполнение ремонтных работ при грозе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По окончании работ дробильщик обязан проверить, не осталось ли на дробилке инструмента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5.2.5. Пуск камнедробилки и других агрегатов в работу после ремонта и опробования на холостом ходу дробильщик должен производить под руководством мастера или механика, производившего ремонтные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внезапной остановки дробилки необходимо немедленно выключить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ненормальных стуков, увеличении вибрации, неравномерной работы, застревании негабаритных камней и посторонних предметов дробильщик обязан немедленно выключить силовые установки и прекратить технологический процесс, не дожидаясь окончания дробления сырья, находящегося в дробильной камере. О создавшейся ситуации немедленно доложить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6.3.3. Удаление застрявших в дробильной камере негабаритных камней, посторонних предметов, очистку камеры от непереработанного сырья, а также уборку крупных камней с питателей камнедробилки производить только с применением подъемно-транспортных механизмов и приспособлений. Эти работы разрешается производить только после полной остановки дробилки и питающих ее систем при отключенных от сети электродвигателях, снятых электрослесарем предохранителях или изъятых вилок разрыва пускового устройства, включенной световой аварийной сигнализации и установке на пусковом устройстве плаката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6.3.4. Очистка зева дробилки и разгрузочной щели от застрявшего в ней материала осуществляется только сверху. Указанные работы, а также резка и извлечение попавшего в дробилку металла производятся только под наблюдением мастера или механика.</w:t>
      </w:r>
    </w:p>
    <w:p>
      <w:pPr>
        <w:spacing w:line="240" w:lineRule="auto"/>
        <w:rPr>
          <w:rFonts w:hAnsi="Times New Roman" w:cs="Times New Roman"/>
          <w:color w:val="000000"/>
          <w:sz w:val="24"/>
          <w:szCs w:val="24"/>
        </w:rPr>
      </w:pPr>
      <w:r>
        <w:rPr>
          <w:rFonts w:hAnsi="Times New Roman" w:cs="Times New Roman"/>
          <w:color w:val="000000"/>
          <w:sz w:val="24"/>
          <w:szCs w:val="24"/>
        </w:rPr>
        <w:t>6.3.5. При нарушении всей установленной сигнализации или одной из них дробильщик должен прекратить работу и о причине остановки доложить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6.3.6. Дробильщик должен периодически проверять работу закрепленного за ним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6.3.7. При осмотре оборудования запрещается находиться в опасной близости от движущихся частей механизмов, течек.</w:t>
      </w:r>
    </w:p>
    <w:p>
      <w:pPr>
        <w:spacing w:line="240" w:lineRule="auto"/>
        <w:rPr>
          <w:rFonts w:hAnsi="Times New Roman" w:cs="Times New Roman"/>
          <w:color w:val="000000"/>
          <w:sz w:val="24"/>
          <w:szCs w:val="24"/>
        </w:rPr>
      </w:pPr>
      <w:r>
        <w:rPr>
          <w:rFonts w:hAnsi="Times New Roman" w:cs="Times New Roman"/>
          <w:color w:val="000000"/>
          <w:sz w:val="24"/>
          <w:szCs w:val="24"/>
        </w:rPr>
        <w:t>6.3.8. Запрещается снимать ограждения и предупредительные надписи.</w:t>
      </w:r>
    </w:p>
    <w:p>
      <w:pPr>
        <w:spacing w:line="240" w:lineRule="auto"/>
        <w:rPr>
          <w:rFonts w:hAnsi="Times New Roman" w:cs="Times New Roman"/>
          <w:color w:val="000000"/>
          <w:sz w:val="24"/>
          <w:szCs w:val="24"/>
        </w:rPr>
      </w:pPr>
      <w:r>
        <w:rPr>
          <w:rFonts w:hAnsi="Times New Roman" w:cs="Times New Roman"/>
          <w:color w:val="000000"/>
          <w:sz w:val="24"/>
          <w:szCs w:val="24"/>
        </w:rPr>
        <w:t>6.3.9. Запрещается при включенном сигнале на разгрузку автотранспорта находиться на разгрузочной площадке, производить шуровку в бункере, чистку и ремонт бункера, питателя или выполнять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6.3.10. При зависании горной массы в бункере питателя выполнять работы по разборке разрешается только с площадки бункера специальной шуровкой.</w:t>
      </w:r>
    </w:p>
    <w:p>
      <w:pPr>
        <w:spacing w:line="240" w:lineRule="auto"/>
        <w:rPr>
          <w:rFonts w:hAnsi="Times New Roman" w:cs="Times New Roman"/>
          <w:color w:val="000000"/>
          <w:sz w:val="24"/>
          <w:szCs w:val="24"/>
        </w:rPr>
      </w:pPr>
      <w:r>
        <w:rPr>
          <w:rFonts w:hAnsi="Times New Roman" w:cs="Times New Roman"/>
          <w:color w:val="000000"/>
          <w:sz w:val="24"/>
          <w:szCs w:val="24"/>
        </w:rPr>
        <w:t>6.3.11. Выполнять разборку, находясь в бункере,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6.3.12. Если максимальный состав бригады при работе в бункере, зеве дробилки менее трех человек (два человека страхуют работающего в бункере или зеве дробилки), работы производить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6.3.13. При необходимости выполнения работ в бункере или зеве дробилки должны быть выполнены следующие меры безопасности: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снята бирка с номером оборудования со стенда бирочной системы;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произведено отключение оборудования, а электрическая схема привода должна быть разобрана;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пусковые устройства вывесить плакаты «Не включать – работают люди»;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перекрыты пути возможного падения камня;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предохранительный пояс, закрепить страховые канаты.</w:t>
      </w:r>
    </w:p>
    <w:p>
      <w:pPr>
        <w:spacing w:line="240" w:lineRule="auto"/>
        <w:rPr>
          <w:rFonts w:hAnsi="Times New Roman" w:cs="Times New Roman"/>
          <w:color w:val="000000"/>
          <w:sz w:val="24"/>
          <w:szCs w:val="24"/>
        </w:rPr>
      </w:pPr>
      <w:r>
        <w:rPr>
          <w:rFonts w:hAnsi="Times New Roman" w:cs="Times New Roman"/>
          <w:color w:val="000000"/>
          <w:sz w:val="24"/>
          <w:szCs w:val="24"/>
        </w:rPr>
        <w:t>6.3.14. Запрещается: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на ограждения, оборудование, конструкции и переходить, перелезать в других неустановленных местах;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прыгать с лестниц, площадок, перекрытий;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поправлять камень руками, ногами, посторонними предметами, а также наклоняться над зевом дробилки или загрузочным отверстием;</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 площадки, силовые шкафы, оборудование запчастями, инструментами, просыпями.</w:t>
      </w:r>
    </w:p>
    <w:p>
      <w:pPr>
        <w:spacing w:line="240" w:lineRule="auto"/>
        <w:rPr>
          <w:rFonts w:hAnsi="Times New Roman" w:cs="Times New Roman"/>
          <w:color w:val="000000"/>
          <w:sz w:val="24"/>
          <w:szCs w:val="24"/>
        </w:rPr>
      </w:pPr>
      <w:r>
        <w:rPr>
          <w:rFonts w:hAnsi="Times New Roman" w:cs="Times New Roman"/>
          <w:color w:val="000000"/>
          <w:sz w:val="24"/>
          <w:szCs w:val="24"/>
        </w:rPr>
        <w:t>6.3.15. Уборку просыпей производить только при остановленном и обесточенном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6.3.16. При попадании в зев дробилки негабаритного камня необходимо перекрыть питатель и течку защитным краном (швеллером или брусом), обобрать нависший камень и с помощью специальных приспособлений: захватов, стропов – извлечь камень тельфером. Строповку производить согласно утвержденным схемам.</w:t>
      </w:r>
    </w:p>
    <w:p>
      <w:pPr>
        <w:spacing w:line="240" w:lineRule="auto"/>
        <w:rPr>
          <w:rFonts w:hAnsi="Times New Roman" w:cs="Times New Roman"/>
          <w:color w:val="000000"/>
          <w:sz w:val="24"/>
          <w:szCs w:val="24"/>
        </w:rPr>
      </w:pPr>
      <w:r>
        <w:rPr>
          <w:rFonts w:hAnsi="Times New Roman" w:cs="Times New Roman"/>
          <w:color w:val="000000"/>
          <w:sz w:val="24"/>
          <w:szCs w:val="24"/>
        </w:rPr>
        <w:t>6.3.17. Дробильщик контролирует работу аспирационных установок, следит, чтобы во время дробления они были включены, укрытия загерметизированы, а в летнее время все места загрузки, дробления, грохочения, перегрузки (оборудованные форсунками) смачивались водой.</w:t>
      </w:r>
    </w:p>
    <w:p>
      <w:pPr>
        <w:spacing w:line="240" w:lineRule="auto"/>
        <w:rPr>
          <w:rFonts w:hAnsi="Times New Roman" w:cs="Times New Roman"/>
          <w:color w:val="000000"/>
          <w:sz w:val="24"/>
          <w:szCs w:val="24"/>
        </w:rPr>
      </w:pPr>
      <w:r>
        <w:rPr>
          <w:rFonts w:hAnsi="Times New Roman" w:cs="Times New Roman"/>
          <w:color w:val="000000"/>
          <w:sz w:val="24"/>
          <w:szCs w:val="24"/>
        </w:rPr>
        <w:t>6.3.18. При несчастных случаях подать сигнал аварийной остановки, остановить работу дробилки и приступить к оказанию помощи пострадавшему. При необходимости вызвать врача по телефону 103 или 112.</w:t>
      </w:r>
    </w:p>
    <w:p>
      <w:pPr>
        <w:spacing w:line="240" w:lineRule="auto"/>
        <w:rPr>
          <w:rFonts w:hAnsi="Times New Roman" w:cs="Times New Roman"/>
          <w:color w:val="000000"/>
          <w:sz w:val="24"/>
          <w:szCs w:val="24"/>
        </w:rPr>
      </w:pPr>
      <w:r>
        <w:rPr>
          <w:rFonts w:hAnsi="Times New Roman" w:cs="Times New Roman"/>
          <w:color w:val="000000"/>
          <w:sz w:val="24"/>
          <w:szCs w:val="24"/>
        </w:rPr>
        <w:t>6.3.19. Пуск камнедробилки и обслуживающих ее агрегатов после устранения аварийной ситуации производить только после разрешения начальника смены или механика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6.3.20. При обнаружении неисправностей, грозящих аварией, несчастным случаем или приведшим к несчастному случаю, дробильщик обязан принять все меры к их устранению, немедленно (при необходимости) остановив работу фабрики через оператора ДСФ.</w:t>
      </w:r>
    </w:p>
    <w:p>
      <w:pPr>
        <w:spacing w:line="240" w:lineRule="auto"/>
        <w:rPr>
          <w:rFonts w:hAnsi="Times New Roman" w:cs="Times New Roman"/>
          <w:color w:val="000000"/>
          <w:sz w:val="24"/>
          <w:szCs w:val="24"/>
        </w:rPr>
      </w:pPr>
      <w:r>
        <w:rPr>
          <w:rFonts w:hAnsi="Times New Roman" w:cs="Times New Roman"/>
          <w:color w:val="000000"/>
          <w:sz w:val="24"/>
          <w:szCs w:val="24"/>
        </w:rPr>
        <w:t>6.3.21. В случае травмы необходимо пострадавшему оказать первую помощь (самопомощь),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6.3.22. При аварии остановить работу фабрики через оператора ДСФ, сообщить о случившемся мастеру, принять участие в ликвидации аварии по распоряжению руководства.</w:t>
      </w:r>
    </w:p>
    <w:p>
      <w:pPr>
        <w:spacing w:line="240" w:lineRule="auto"/>
        <w:rPr>
          <w:rFonts w:hAnsi="Times New Roman" w:cs="Times New Roman"/>
          <w:color w:val="000000"/>
          <w:sz w:val="24"/>
          <w:szCs w:val="24"/>
        </w:rPr>
      </w:pPr>
      <w:r>
        <w:rPr>
          <w:rFonts w:hAnsi="Times New Roman" w:cs="Times New Roman"/>
          <w:color w:val="000000"/>
          <w:sz w:val="24"/>
          <w:szCs w:val="24"/>
        </w:rPr>
        <w:t>6.3.23. При возникновении пожара необходимо принять меры для тушения (локализации) пожара первичными средствами, немедленно сообщить о случившемся начальнику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При сменной работе дробильно-сортировочной установки передать смену сменщику, информировать его о работе камнедробилки, поступающем материале, записях в журнале работы камнедробилки, возможных случаях возникновения аварийной ситуации, нарушениях охраны труда и принятых мерах. Передать ключ от рабочей кабины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Сдачу и принятие смены производить в присутствии начальника смены или бригадира.</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поступления общего сигнала об окончании работы дробильно-сортировочной установки дробильщик обязан:</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подать через 1–2 минуты световые и звуковые сигналы об окончании приема материала и окончании работы;</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камня в бункер питателя;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закончить переработку всего загруженного в бункер питателя каменного материала;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разгрузить переработанный материал;</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воды;</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зимой слить воду из водяных камер;</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полностью отключить камнедробилку и смежные агрегаты с изъятием электрослесарем плавких предохранителей и вилок разрыва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7.2.2. На время уборки, осмотра и обслуживания камнедробилки вывесить табличку "Не включать –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от сырья, материала и мусора камнедробильную установку, рабочее место, подходы и проходы.</w:t>
      </w:r>
    </w:p>
    <w:p>
      <w:pPr>
        <w:spacing w:line="240" w:lineRule="auto"/>
        <w:rPr>
          <w:rFonts w:hAnsi="Times New Roman" w:cs="Times New Roman"/>
          <w:color w:val="000000"/>
          <w:sz w:val="24"/>
          <w:szCs w:val="24"/>
        </w:rPr>
      </w:pPr>
      <w:r>
        <w:rPr>
          <w:rFonts w:hAnsi="Times New Roman" w:cs="Times New Roman"/>
          <w:color w:val="000000"/>
          <w:sz w:val="24"/>
          <w:szCs w:val="24"/>
        </w:rPr>
        <w:t>7.3.2. При невозможности или неудобстве очистки камнедробилки в огражденных местах допускается временное снятие ограждений, которые после необходимой очистки устанавливаются на место и надежно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7.3.3. После очистки дробильной установки следует проверить: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ременные и цепные передачи, при необходимости отрегулировать их;</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корпус и рабочие органы камнедробилки (износ, трещины, сколы), крепление деталей и узлов;</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конвейеров, питателей, приемного бункера.</w:t>
      </w:r>
    </w:p>
    <w:p>
      <w:pPr>
        <w:spacing w:line="240" w:lineRule="auto"/>
        <w:rPr>
          <w:rFonts w:hAnsi="Times New Roman" w:cs="Times New Roman"/>
          <w:color w:val="000000"/>
          <w:sz w:val="24"/>
          <w:szCs w:val="24"/>
        </w:rPr>
      </w:pPr>
      <w:r>
        <w:rPr>
          <w:rFonts w:hAnsi="Times New Roman" w:cs="Times New Roman"/>
          <w:color w:val="000000"/>
          <w:sz w:val="24"/>
          <w:szCs w:val="24"/>
        </w:rPr>
        <w:t>7.3.4. Выявленные при осмотре неисправности следует устранить, а в случае невозможности ликвидации их своими силами доложить об этом мастеру.</w:t>
      </w:r>
    </w:p>
    <w:p>
      <w:pPr>
        <w:spacing w:line="240" w:lineRule="auto"/>
        <w:rPr>
          <w:rFonts w:hAnsi="Times New Roman" w:cs="Times New Roman"/>
          <w:color w:val="000000"/>
          <w:sz w:val="24"/>
          <w:szCs w:val="24"/>
        </w:rPr>
      </w:pPr>
      <w:r>
        <w:rPr>
          <w:rFonts w:hAnsi="Times New Roman" w:cs="Times New Roman"/>
          <w:color w:val="000000"/>
          <w:sz w:val="24"/>
          <w:szCs w:val="24"/>
        </w:rPr>
        <w:t>7.3.5. После очистки, осмотра и устранения неисправностей дробильной установки необходимо произвести смазку всех узлов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7.3.6. Если по окончании работы дробильно-сортировочной установки не производится централизованное отключение агрегатов от электросети, то дробильщик должен:</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 определенное место в рабочей кабине снятые электротехником пусковые устройства и распределительные щиты;</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комплектность инструмента и принадлежностей и убрать в отведенное место в рабочей кабине.</w:t>
      </w:r>
    </w:p>
    <w:p>
      <w:pPr>
        <w:spacing w:line="240" w:lineRule="auto"/>
        <w:rPr>
          <w:rFonts w:hAnsi="Times New Roman" w:cs="Times New Roman"/>
          <w:color w:val="000000"/>
          <w:sz w:val="24"/>
          <w:szCs w:val="24"/>
        </w:rPr>
      </w:pPr>
      <w:r>
        <w:rPr>
          <w:rFonts w:hAnsi="Times New Roman" w:cs="Times New Roman"/>
          <w:color w:val="000000"/>
          <w:sz w:val="24"/>
          <w:szCs w:val="24"/>
        </w:rPr>
        <w:t>7.3.7. Доложить начальнику смены об окончании работы и о работе камнедробилки в течение смены, закрыть замком рабочую кабину и передать ключ дежурному.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8c3be6addac47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