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газодымозащитника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для газодымозащитника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работе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газодымозащитником;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обязательны для газодымозащитника при выполнении им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w:t>
      </w:r>
      <w:r>
        <w:rPr>
          <w:rFonts w:hAnsi="Times New Roman" w:cs="Times New Roman"/>
          <w:b/>
          <w:bCs/>
          <w:color w:val="000000"/>
          <w:sz w:val="24"/>
          <w:szCs w:val="24"/>
        </w:rPr>
        <w:t>Постановление Правительства Российской Федерации от 24.12.2021 № 2464</w:t>
      </w:r>
      <w:r>
        <w:rPr>
          <w:rFonts w:hAnsi="Times New Roman" w:cs="Times New Roman"/>
          <w:color w:val="000000"/>
          <w:sz w:val="24"/>
          <w:szCs w:val="24"/>
        </w:rPr>
        <w:t>"О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Постановление Главного Государственного санитарного врача Российской Федерации от 2 декабря 2020 года n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5.4. К самостоятельным работам по использованию средств индивидуальной защиты органов дыхания допускаются лица, имеющие профессиональную подготовку, соответствующую занимаемой должности, и:</w:t>
      </w:r>
    </w:p>
    <w:p>
      <w:pPr>
        <w:spacing w:line="240" w:lineRule="auto"/>
        <w:rPr>
          <w:rFonts w:hAnsi="Times New Roman" w:cs="Times New Roman"/>
          <w:color w:val="000000"/>
          <w:sz w:val="24"/>
          <w:szCs w:val="24"/>
        </w:rPr>
      </w:pPr>
      <w:r>
        <w:rPr>
          <w:rFonts w:hAnsi="Times New Roman" w:cs="Times New Roman"/>
          <w:color w:val="000000"/>
          <w:sz w:val="24"/>
          <w:szCs w:val="24"/>
        </w:rPr>
        <w:t>- не имеющие противопоказаний к работе по состоянию здоровья по результатам обязательных предварительного (при поступлении на работу) и периодических (в течение трудовой деятельности) медицинских осмотров (обследования),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теоретическое и практическое обучение безопасным методам и приемам выполнения работ, обучение по оказанию первой помощи пострадавшим, обучение по использованию (применению) средств индивидуальной защиты (далее - СИЗ);</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вводный инструктаж, инструктаж по охране труда на рабочем месте, стажировку. Продолжительность стажировки на рабочем месте составляет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инструктаж по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имеющие группу допуска по электробезопасности, соответствующую характеру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прошедшие ознакомление работодателем (или уполномоченным им лицом) с должностными обязанностями, с требованиями инструкций по охране труда (с визуализацией (при необходимости) опасных зон (участков) оборудования), перечнем выдаваемых на рабочем месте средств индивидуальной защиты, требованиями правил (стандартов) по охране труда и другими локальными нормативными актами охраны труда, действующими в организации. Указанное ознакомление осуществляется с проставлением подписи работника, в том числе, с выдачей на руки указанных нормативных актов для изучения при проведении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3.3. Средства индивидуальной защиты органов дыхания (СИЗОД) - это изолирующие технические средства индивидуальной защиты органов дыхания от воздействия непригодной для дыхания среды. Для ведения действий по тушению пожаров в непригодной для дыхания среде организуется специальная служба пожарной охраны - газодымозащитная (далее - ГДЗС).</w:t>
      </w:r>
    </w:p>
    <w:p>
      <w:pPr>
        <w:spacing w:line="240" w:lineRule="auto"/>
        <w:rPr>
          <w:rFonts w:hAnsi="Times New Roman" w:cs="Times New Roman"/>
          <w:color w:val="000000"/>
          <w:sz w:val="24"/>
          <w:szCs w:val="24"/>
        </w:rPr>
      </w:pPr>
      <w:r>
        <w:rPr>
          <w:rFonts w:hAnsi="Times New Roman" w:cs="Times New Roman"/>
          <w:color w:val="000000"/>
          <w:sz w:val="24"/>
          <w:szCs w:val="24"/>
        </w:rPr>
        <w:t>3.4. Допуск сотрудника к работе в СИЗОД определяется приказом территориального (для лиц среднего и старшего начальствующего состава), местного (для рядового и младшего начальствующего состава), после прохождения им медицинской комиссии, специального обучения по программе подготовки газодымозащитников в учебном заведении ГУ МЧС РФ, его аттестации на право работы в дыхательном аппарате и имеющего оформленную в установленном порядке личную карточку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3.5. Работник должен проходить:</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знаний требований охраны труда - не реже одного раза в год;</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знаний по электробезопасности - в соответствии с присвоенной группой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периодические медицинские осмотры и психиатрическое освидетельствование - в соответствии с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3.6. Газодымозащитники проходят аттестацию в порядке, устанавливаемом приказом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Аттестация подразделяется на первичную, периодическую, повторную и внеочередную, которые проводятся:</w:t>
      </w:r>
    </w:p>
    <w:p>
      <w:pPr>
        <w:spacing w:line="240" w:lineRule="auto"/>
        <w:rPr>
          <w:rFonts w:hAnsi="Times New Roman" w:cs="Times New Roman"/>
          <w:color w:val="000000"/>
          <w:sz w:val="24"/>
          <w:szCs w:val="24"/>
        </w:rPr>
      </w:pPr>
      <w:r>
        <w:rPr>
          <w:rFonts w:hAnsi="Times New Roman" w:cs="Times New Roman"/>
          <w:color w:val="000000"/>
          <w:sz w:val="24"/>
          <w:szCs w:val="24"/>
        </w:rPr>
        <w:t>первичная - для лиц, впервые назначаемых на должность, признанных медицинской комиссией годными к работе в должности, предусматривающей использование СИЗОД и прошедших специальное первоначальное обучение по Программе специального первоначального обучения личного состава ГУ МЧС России на право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периодическая - для лиц среднего и старшего начальствующего состава 1 раз в 5 лет, для лиц рядового и младшего начальствующего состава 1 раз в 3 года по истечении срока с момента предыдущей аттестации. Срок проведения периодической аттестации исчисляется с момента прохождения первичной, или внеочередной аттестации;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внеочередная - при нарушении правил работы в СИЗОД на пожаре, занятии, по требованию органов госинспекции по охране труда, по заключению комиссии, расследовавшей несчастный случай, при перерыве в работе более 6 месяцев, при обнаружении технических неисправностей СИЗОД, допущенных по вине владельца, по окончании образовательного учреждения МЧС России пожарно-технического профиля, учебного центра ГУ МЧС России.</w:t>
      </w:r>
    </w:p>
    <w:p>
      <w:pPr>
        <w:spacing w:line="240" w:lineRule="auto"/>
        <w:rPr>
          <w:rFonts w:hAnsi="Times New Roman" w:cs="Times New Roman"/>
          <w:color w:val="000000"/>
          <w:sz w:val="24"/>
          <w:szCs w:val="24"/>
        </w:rPr>
      </w:pPr>
      <w:r>
        <w:rPr>
          <w:rFonts w:hAnsi="Times New Roman" w:cs="Times New Roman"/>
          <w:color w:val="000000"/>
          <w:sz w:val="24"/>
          <w:szCs w:val="24"/>
        </w:rPr>
        <w:t>повторная - после устранения недостатков, выявленных при проведении первичной, периодической или внеочередной аттестации, но не ранее 1 месяца с момента проведения вышеназванных аттестаций.</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сроков прохождения аттестаций сотрудниками и работниками на право работы в СИЗОД возлагается на начальника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3.7. Личный состав ГДЗС, допущенный медицинской комиссией к работе в СИЗОД, обязан проходить ежегодно медицинское обследование в соответствии с требованиями Инструкции о порядке медицинского освидетельствования личного состава Государственной противопожарной службы МЧС России для определения годности к работе в дыхательных аппаратах со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Заключения медицинских комиссий записываются в личную карточку газодымозащитников, которая заводится на освидетельствуемое лицо, признанное годным к работе в должности, предусматривающей использование СИЗОД.</w:t>
      </w:r>
    </w:p>
    <w:p>
      <w:pPr>
        <w:spacing w:line="240" w:lineRule="auto"/>
        <w:rPr>
          <w:rFonts w:hAnsi="Times New Roman" w:cs="Times New Roman"/>
          <w:color w:val="000000"/>
          <w:sz w:val="24"/>
          <w:szCs w:val="24"/>
        </w:rPr>
      </w:pPr>
      <w:r>
        <w:rPr>
          <w:rFonts w:hAnsi="Times New Roman" w:cs="Times New Roman"/>
          <w:color w:val="000000"/>
          <w:sz w:val="24"/>
          <w:szCs w:val="24"/>
        </w:rPr>
        <w:t>При изменении места службы личная карточка газодымозащитника направляется вместе с личным делом сотрудника. Наличие личной карточки газодымозащитника, заполненной в установленном порядке, является обязательным условием для допуска личного состава к работе в СИЗОД.</w:t>
      </w:r>
    </w:p>
    <w:p>
      <w:pPr>
        <w:spacing w:line="240" w:lineRule="auto"/>
        <w:rPr>
          <w:rFonts w:hAnsi="Times New Roman" w:cs="Times New Roman"/>
          <w:color w:val="000000"/>
          <w:sz w:val="24"/>
          <w:szCs w:val="24"/>
        </w:rPr>
      </w:pPr>
      <w:r>
        <w:rPr>
          <w:rFonts w:hAnsi="Times New Roman" w:cs="Times New Roman"/>
          <w:color w:val="000000"/>
          <w:sz w:val="24"/>
          <w:szCs w:val="24"/>
        </w:rPr>
        <w:t>При отсутствии личной карточки газодымозащитника сотрудник (работник), утративший ее, проходит в установленном порядке внеочередное медицинское освидетельствование и аттестацию.</w:t>
      </w:r>
    </w:p>
    <w:p>
      <w:pPr>
        <w:spacing w:line="240" w:lineRule="auto"/>
        <w:rPr>
          <w:rFonts w:hAnsi="Times New Roman" w:cs="Times New Roman"/>
          <w:color w:val="000000"/>
          <w:sz w:val="24"/>
          <w:szCs w:val="24"/>
        </w:rPr>
      </w:pPr>
      <w:r>
        <w:rPr>
          <w:rFonts w:hAnsi="Times New Roman" w:cs="Times New Roman"/>
          <w:color w:val="000000"/>
          <w:sz w:val="24"/>
          <w:szCs w:val="24"/>
        </w:rPr>
        <w:t>3.8. Каждый работник обязан соблюдать:</w:t>
      </w:r>
    </w:p>
    <w:p>
      <w:pPr>
        <w:spacing w:line="240" w:lineRule="auto"/>
        <w:rPr>
          <w:rFonts w:hAnsi="Times New Roman" w:cs="Times New Roman"/>
          <w:color w:val="000000"/>
          <w:sz w:val="24"/>
          <w:szCs w:val="24"/>
        </w:rPr>
      </w:pPr>
      <w:r>
        <w:rPr>
          <w:rFonts w:hAnsi="Times New Roman" w:cs="Times New Roman"/>
          <w:color w:val="000000"/>
          <w:sz w:val="24"/>
          <w:szCs w:val="24"/>
        </w:rPr>
        <w:t>- действующие в организации Правила внутреннего трудового распорядка,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 трудовую и производственную дисциплину;</w:t>
      </w:r>
    </w:p>
    <w:p>
      <w:pPr>
        <w:spacing w:line="240" w:lineRule="auto"/>
        <w:rPr>
          <w:rFonts w:hAnsi="Times New Roman" w:cs="Times New Roman"/>
          <w:color w:val="000000"/>
          <w:sz w:val="24"/>
          <w:szCs w:val="24"/>
        </w:rPr>
      </w:pPr>
      <w:r>
        <w:rPr>
          <w:rFonts w:hAnsi="Times New Roman" w:cs="Times New Roman"/>
          <w:color w:val="000000"/>
          <w:sz w:val="24"/>
          <w:szCs w:val="24"/>
        </w:rPr>
        <w:t>- режим труда и отдыха, в том числе графики сменности, которые утверждаются непосредственным и/или вышестоящим руководителем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 требования настоящей инструкции, должностных и производственных инструкций, инструкции о мерах пожарной безопасности, инструкции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правила технической эксплуатации применяемого в работе инструмента, приспособлений,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3.9.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должен использовать рабочее время исключительно для выполнения трудовых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 допускается работать в течение двух смен подряд при сменной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требования по охране труда и обеспечению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добросовестно исполнять свои трудовые обязанности, возложенные на него трудовым договором; выполнять только порученную ему работу, которой обучен и по которой проинструктирован и не передавать ее другим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трудовой и производственной дисциплины, производственной санитарии, правила противопожарной безопасности; знать способы оказания первой помощи и оказывать ее пострадавшим при несчастных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 знать местоположение средств оказания первой помощи пострадавшим, первичных средств пожаротушения, главных и запасных выходов, путей эвакуации в случае аварии или пожара;</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и правильно применять средства индивидуальной защиты и средства коллективной защиты в соответствии с условиями и характером выполняемой работы, а в случае их отсутствия или неисправности немедленно уведомить об этом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в процессе своей работы оборудование, инструменты и средства малой механизации по назначению, в соответствии с инструкциями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 во время работы быть внимательным, не отвлекаться и не отвлекать других, не допускать присутствие на рабочем месте лиц, не имеющих отношения к работе; быть внимательным при передвижении на территории при недостаточной видимости (туман, снегопад) и в гололед, а также зимой, когда головные уборы мешают восприятию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рабочее место, в том числе и проходы к рабочим местам в чистоте и порядке, при обнаружении захламления рабочей зоны необходимо обеспечить ее уборку;</w:t>
      </w:r>
    </w:p>
    <w:p>
      <w:pPr>
        <w:spacing w:line="240" w:lineRule="auto"/>
        <w:rPr>
          <w:rFonts w:hAnsi="Times New Roman" w:cs="Times New Roman"/>
          <w:color w:val="000000"/>
          <w:sz w:val="24"/>
          <w:szCs w:val="24"/>
        </w:rPr>
      </w:pPr>
      <w:r>
        <w:rPr>
          <w:rFonts w:hAnsi="Times New Roman" w:cs="Times New Roman"/>
          <w:color w:val="000000"/>
          <w:sz w:val="24"/>
          <w:szCs w:val="24"/>
        </w:rPr>
        <w:t>- исполнять другие обязанности, предусмотренные законодательством об охране труда, в том числе бережно относиться к имуществу работодателя 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3.13. Подготовка СИЗОД к работе осуществляется при заступлении на дежурство в карауле (дежурной смене) и на месте пожара (учении).</w:t>
      </w:r>
    </w:p>
    <w:p>
      <w:pPr>
        <w:spacing w:line="240" w:lineRule="auto"/>
        <w:rPr>
          <w:rFonts w:hAnsi="Times New Roman" w:cs="Times New Roman"/>
          <w:color w:val="000000"/>
          <w:sz w:val="24"/>
          <w:szCs w:val="24"/>
        </w:rPr>
      </w:pPr>
      <w:r>
        <w:rPr>
          <w:rFonts w:hAnsi="Times New Roman" w:cs="Times New Roman"/>
          <w:color w:val="000000"/>
          <w:sz w:val="24"/>
          <w:szCs w:val="24"/>
        </w:rPr>
        <w:t>3.14. Подготовка СИЗОД к работе предусматривает:</w:t>
      </w:r>
    </w:p>
    <w:p>
      <w:pPr>
        <w:spacing w:line="240" w:lineRule="auto"/>
        <w:rPr>
          <w:rFonts w:hAnsi="Times New Roman" w:cs="Times New Roman"/>
          <w:color w:val="000000"/>
          <w:sz w:val="24"/>
          <w:szCs w:val="24"/>
        </w:rPr>
      </w:pPr>
      <w:r>
        <w:rPr>
          <w:rFonts w:hAnsi="Times New Roman" w:cs="Times New Roman"/>
          <w:color w:val="000000"/>
          <w:sz w:val="24"/>
          <w:szCs w:val="24"/>
        </w:rPr>
        <w:t>- при заступлении на дежурство:</w:t>
      </w:r>
    </w:p>
    <w:p>
      <w:pPr>
        <w:spacing w:line="240" w:lineRule="auto"/>
        <w:rPr>
          <w:rFonts w:hAnsi="Times New Roman" w:cs="Times New Roman"/>
          <w:color w:val="000000"/>
          <w:sz w:val="24"/>
          <w:szCs w:val="24"/>
        </w:rPr>
      </w:pPr>
      <w:r>
        <w:rPr>
          <w:rFonts w:hAnsi="Times New Roman" w:cs="Times New Roman"/>
          <w:color w:val="000000"/>
          <w:sz w:val="24"/>
          <w:szCs w:val="24"/>
        </w:rPr>
        <w:t>получение СИЗОД на обслуживающем посту ГДЗС;</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проверки;</w:t>
      </w:r>
    </w:p>
    <w:p>
      <w:pPr>
        <w:spacing w:line="240" w:lineRule="auto"/>
        <w:rPr>
          <w:rFonts w:hAnsi="Times New Roman" w:cs="Times New Roman"/>
          <w:color w:val="000000"/>
          <w:sz w:val="24"/>
          <w:szCs w:val="24"/>
        </w:rPr>
      </w:pPr>
      <w:r>
        <w:rPr>
          <w:rFonts w:hAnsi="Times New Roman" w:cs="Times New Roman"/>
          <w:color w:val="000000"/>
          <w:sz w:val="24"/>
          <w:szCs w:val="24"/>
        </w:rPr>
        <w:t>заполнение журнала регистрации проверок;</w:t>
      </w:r>
    </w:p>
    <w:p>
      <w:pPr>
        <w:spacing w:line="240" w:lineRule="auto"/>
        <w:rPr>
          <w:rFonts w:hAnsi="Times New Roman" w:cs="Times New Roman"/>
          <w:color w:val="000000"/>
          <w:sz w:val="24"/>
          <w:szCs w:val="24"/>
        </w:rPr>
      </w:pPr>
      <w:r>
        <w:rPr>
          <w:rFonts w:hAnsi="Times New Roman" w:cs="Times New Roman"/>
          <w:color w:val="000000"/>
          <w:sz w:val="24"/>
          <w:szCs w:val="24"/>
        </w:rPr>
        <w:t>укладка СИЗОД на пожарный автомобиль;</w:t>
      </w:r>
    </w:p>
    <w:p>
      <w:pPr>
        <w:spacing w:line="240" w:lineRule="auto"/>
        <w:rPr>
          <w:rFonts w:hAnsi="Times New Roman" w:cs="Times New Roman"/>
          <w:color w:val="000000"/>
          <w:sz w:val="24"/>
          <w:szCs w:val="24"/>
        </w:rPr>
      </w:pPr>
      <w:r>
        <w:rPr>
          <w:rFonts w:hAnsi="Times New Roman" w:cs="Times New Roman"/>
          <w:color w:val="000000"/>
          <w:sz w:val="24"/>
          <w:szCs w:val="24"/>
        </w:rPr>
        <w:t>- на месте пожара (учении):</w:t>
      </w:r>
    </w:p>
    <w:p>
      <w:pPr>
        <w:spacing w:line="240" w:lineRule="auto"/>
        <w:rPr>
          <w:rFonts w:hAnsi="Times New Roman" w:cs="Times New Roman"/>
          <w:color w:val="000000"/>
          <w:sz w:val="24"/>
          <w:szCs w:val="24"/>
        </w:rPr>
      </w:pPr>
      <w:r>
        <w:rPr>
          <w:rFonts w:hAnsi="Times New Roman" w:cs="Times New Roman"/>
          <w:color w:val="000000"/>
          <w:sz w:val="24"/>
          <w:szCs w:val="24"/>
        </w:rPr>
        <w:t>надевание СИЗОД и подгонка его подвесной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рабочей проверки.</w:t>
      </w:r>
    </w:p>
    <w:p>
      <w:pPr>
        <w:spacing w:line="240" w:lineRule="auto"/>
        <w:rPr>
          <w:rFonts w:hAnsi="Times New Roman" w:cs="Times New Roman"/>
          <w:color w:val="000000"/>
          <w:sz w:val="24"/>
          <w:szCs w:val="24"/>
        </w:rPr>
      </w:pPr>
      <w:r>
        <w:rPr>
          <w:rFonts w:hAnsi="Times New Roman" w:cs="Times New Roman"/>
          <w:color w:val="000000"/>
          <w:sz w:val="24"/>
          <w:szCs w:val="24"/>
        </w:rPr>
        <w:t>3.15. При заступлении на дежурство давление воздуха в баллонах дыхательных аппаратов должно быть не менее 25,4 МПа (260 кгс/см ) для дыхательных аппаратов на сжатом воздухе с рабочим давлением 29,4 МПа (300 кгс/см ).</w:t>
      </w:r>
    </w:p>
    <w:p>
      <w:pPr>
        <w:spacing w:line="240" w:lineRule="auto"/>
        <w:rPr>
          <w:rFonts w:hAnsi="Times New Roman" w:cs="Times New Roman"/>
          <w:color w:val="000000"/>
          <w:sz w:val="24"/>
          <w:szCs w:val="24"/>
        </w:rPr>
      </w:pPr>
      <w:r>
        <w:rPr>
          <w:rFonts w:hAnsi="Times New Roman" w:cs="Times New Roman"/>
          <w:color w:val="000000"/>
          <w:sz w:val="24"/>
          <w:szCs w:val="24"/>
        </w:rPr>
        <w:t>3.16. Газодымозащитник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 быть в постоянной готовности к ведению боевых действий по тушению пожаров, совершенствовать свою физическую, специальную, медицинскую, психологическую подготовку;</w:t>
      </w:r>
    </w:p>
    <w:p>
      <w:pPr>
        <w:spacing w:line="240" w:lineRule="auto"/>
        <w:rPr>
          <w:rFonts w:hAnsi="Times New Roman" w:cs="Times New Roman"/>
          <w:color w:val="000000"/>
          <w:sz w:val="24"/>
          <w:szCs w:val="24"/>
        </w:rPr>
      </w:pPr>
      <w:r>
        <w:rPr>
          <w:rFonts w:hAnsi="Times New Roman" w:cs="Times New Roman"/>
          <w:color w:val="000000"/>
          <w:sz w:val="24"/>
          <w:szCs w:val="24"/>
        </w:rPr>
        <w:t>- содержать в полной технической исправности СИЗОД, другое закрепленное за ним пожарно-техническое вооружение, обеспечивать в установленные сроки их эксплуатацию и обслуживание;</w:t>
      </w:r>
    </w:p>
    <w:p>
      <w:pPr>
        <w:spacing w:line="240" w:lineRule="auto"/>
        <w:rPr>
          <w:rFonts w:hAnsi="Times New Roman" w:cs="Times New Roman"/>
          <w:color w:val="000000"/>
          <w:sz w:val="24"/>
          <w:szCs w:val="24"/>
        </w:rPr>
      </w:pPr>
      <w:r>
        <w:rPr>
          <w:rFonts w:hAnsi="Times New Roman" w:cs="Times New Roman"/>
          <w:color w:val="000000"/>
          <w:sz w:val="24"/>
          <w:szCs w:val="24"/>
        </w:rPr>
        <w:t>- уметь проводить расчеты запаса воздуха и времени работы звена ГДЗС в СИЗОД в соответствии с Методикой проведения расчетов параметров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требования Порядка тушения пожаров, Правил охраны труда в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 уметь оказывать первую помощь пострадавшим на пожаре;</w:t>
      </w:r>
    </w:p>
    <w:p>
      <w:pPr>
        <w:spacing w:line="240" w:lineRule="auto"/>
        <w:rPr>
          <w:rFonts w:hAnsi="Times New Roman" w:cs="Times New Roman"/>
          <w:color w:val="000000"/>
          <w:sz w:val="24"/>
          <w:szCs w:val="24"/>
        </w:rPr>
      </w:pPr>
      <w:r>
        <w:rPr>
          <w:rFonts w:hAnsi="Times New Roman" w:cs="Times New Roman"/>
          <w:color w:val="000000"/>
          <w:sz w:val="24"/>
          <w:szCs w:val="24"/>
        </w:rPr>
        <w:t>- совершенствовать навыки действий в составе звена (отделения) ГДЗС при ведении АСР по тушению пожаров.</w:t>
      </w:r>
    </w:p>
    <w:p>
      <w:pPr>
        <w:spacing w:line="240" w:lineRule="auto"/>
        <w:rPr>
          <w:rFonts w:hAnsi="Times New Roman" w:cs="Times New Roman"/>
          <w:color w:val="000000"/>
          <w:sz w:val="24"/>
          <w:szCs w:val="24"/>
        </w:rPr>
      </w:pPr>
      <w:r>
        <w:rPr>
          <w:rFonts w:hAnsi="Times New Roman" w:cs="Times New Roman"/>
          <w:color w:val="000000"/>
          <w:sz w:val="24"/>
          <w:szCs w:val="24"/>
        </w:rPr>
        <w:t>3.17. Обязанности руководителя тушения пожара, начальника оперативного штаба, начальника тыла, начальника участка тушения пожара, начальника контрольно-пропускного пункта по руководству газодымозащитной службой и обеспечения безопасности личного состава на месте пожара определяются Порядком тушения пожара ПО МЧС России, Правилами и инструкциями по охране труда в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3.18. При эксплуатации СИЗОД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эксплуатация противогазов с загубниками;</w:t>
      </w:r>
    </w:p>
    <w:p>
      <w:pPr>
        <w:spacing w:line="240" w:lineRule="auto"/>
        <w:rPr>
          <w:rFonts w:hAnsi="Times New Roman" w:cs="Times New Roman"/>
          <w:color w:val="000000"/>
          <w:sz w:val="24"/>
          <w:szCs w:val="24"/>
        </w:rPr>
      </w:pPr>
      <w:r>
        <w:rPr>
          <w:rFonts w:hAnsi="Times New Roman" w:cs="Times New Roman"/>
          <w:color w:val="000000"/>
          <w:sz w:val="24"/>
          <w:szCs w:val="24"/>
        </w:rPr>
        <w:t>- вносить изменения в конструкции противогазов и дыхательных аппаратов, не предусмотренные технической (заводской)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дыхательные аппараты для работы под водой;</w:t>
      </w:r>
    </w:p>
    <w:p>
      <w:pPr>
        <w:spacing w:line="240" w:lineRule="auto"/>
        <w:rPr>
          <w:rFonts w:hAnsi="Times New Roman" w:cs="Times New Roman"/>
          <w:color w:val="000000"/>
          <w:sz w:val="24"/>
          <w:szCs w:val="24"/>
        </w:rPr>
      </w:pPr>
      <w:r>
        <w:rPr>
          <w:rFonts w:hAnsi="Times New Roman" w:cs="Times New Roman"/>
          <w:color w:val="000000"/>
          <w:sz w:val="24"/>
          <w:szCs w:val="24"/>
        </w:rPr>
        <w:t>- пользование СИЗОД, техническое состояние которых не обеспечивает безопасности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 работа баз и обслуживающих постов ГДЗС, состояние которых не соответствует требованиям Правил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3.19. Дыхательные аппараты (в том числе и резервные) размещаются на пожарном автомобиле в вертикальном положении в специально оборудованных местах, маски дыхательных аппаратов, уложенные в защитные чехлы, - в кабинах боевого расчета.</w:t>
      </w:r>
    </w:p>
    <w:p>
      <w:pPr>
        <w:spacing w:line="240" w:lineRule="auto"/>
        <w:rPr>
          <w:rFonts w:hAnsi="Times New Roman" w:cs="Times New Roman"/>
          <w:color w:val="000000"/>
          <w:sz w:val="24"/>
          <w:szCs w:val="24"/>
        </w:rPr>
      </w:pPr>
      <w:r>
        <w:rPr>
          <w:rFonts w:hAnsi="Times New Roman" w:cs="Times New Roman"/>
          <w:color w:val="000000"/>
          <w:sz w:val="24"/>
          <w:szCs w:val="24"/>
        </w:rPr>
        <w:t>3.20. При работе в непригодной для дыхания среде звено ГДЗС должно состоять не менее чем из трех газодымозащитников, включая командира звена ГДЗС, и иметь однотипные СИЗОД с одинаковым временем защитного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при проведении спасательных работ по решению РТП или НУТП, состав звена может быть увеличен до пяти или уменьшен до двух газодымозащитников.</w:t>
      </w:r>
    </w:p>
    <w:p>
      <w:pPr>
        <w:spacing w:line="240" w:lineRule="auto"/>
        <w:rPr>
          <w:rFonts w:hAnsi="Times New Roman" w:cs="Times New Roman"/>
          <w:color w:val="000000"/>
          <w:sz w:val="24"/>
          <w:szCs w:val="24"/>
        </w:rPr>
      </w:pPr>
      <w:r>
        <w:rPr>
          <w:rFonts w:hAnsi="Times New Roman" w:cs="Times New Roman"/>
          <w:color w:val="000000"/>
          <w:sz w:val="24"/>
          <w:szCs w:val="24"/>
        </w:rPr>
        <w:t>3.21. Звено ГДЗС должно состоять из газодымозащитников, несущих службу в одном отделении или карауле (дежурной смене). В отдельных случаях, по решению РТП или НУТП, состав звена может быть сформирован из газодымозащитников разных подразделений, при этом звено должно иметь однотипные СИЗОД с одинаковым временем защитного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3.22. Лица, допустившие невыполнение или нарушение инструкции по охране труда, привлекаются к дисциплинарной ответственности в соответствии законодательством РФ и с Правилами внутреннего трудового распорядка и, при необходимости, подвергаются внеочередной проверке знаний норм и правил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3.23. Контроль за выполнением изложенных в настоящей инструкции требований работником осуществляет непосредственный руководитель.</w:t>
      </w:r>
    </w:p>
    <w:p>
      <w:pPr>
        <w:spacing w:line="240" w:lineRule="auto"/>
        <w:rPr>
          <w:rFonts w:hAnsi="Times New Roman" w:cs="Times New Roman"/>
          <w:color w:val="000000"/>
          <w:sz w:val="24"/>
          <w:szCs w:val="24"/>
        </w:rPr>
      </w:pPr>
      <w:r>
        <w:rPr>
          <w:rFonts w:hAnsi="Times New Roman" w:cs="Times New Roman"/>
          <w:b/>
          <w:bCs/>
          <w:color w:val="000000"/>
          <w:sz w:val="24"/>
          <w:szCs w:val="24"/>
        </w:rPr>
        <w:t>3.24.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3.24.1. Газодымозащитник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3.25.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3.25.1. Газодымозащитник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3.25.2.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3.25.3. Время начала и окончания смены, время и место для отдыха и питания, устанавливаются по графикам сменности.</w:t>
      </w:r>
    </w:p>
    <w:p>
      <w:pPr>
        <w:spacing w:line="240" w:lineRule="auto"/>
        <w:rPr>
          <w:rFonts w:hAnsi="Times New Roman" w:cs="Times New Roman"/>
          <w:color w:val="000000"/>
          <w:sz w:val="24"/>
          <w:szCs w:val="24"/>
        </w:rPr>
      </w:pPr>
      <w:r>
        <w:rPr>
          <w:rFonts w:hAnsi="Times New Roman" w:cs="Times New Roman"/>
          <w:color w:val="000000"/>
          <w:sz w:val="24"/>
          <w:szCs w:val="24"/>
        </w:rPr>
        <w:t>3.25.4 Газодымозащитник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3.26.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3.26.1. На газодымозащитника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шероховатость на поверхностях оборудования,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3.26.2.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враждебно настроенных работников;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насилия от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3.27.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3.27.1.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3.27.2.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3.27.3.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3.27.4.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3.28.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3.28.1.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3.28.2. Газодымозащитник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3.28.3. При обнаружении в зоне работы несоответствий требованиям охраны труда (неисправность оборудования, приспособлений, неогороженный проём, оголенные провода и т.д.)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3.29.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3.29.1.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3.29.2.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3.29.3.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3.29.4.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3.29.5.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рабочей площадки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аптечки первой помощи, мыла и полотенца возле рукомойника (в комплект аптечки должны входить вещества для нейтрализации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Для осуществления контроля за работой звеньев ГДЗС, РТП (НУТП) на каждое звено выставляет пост безопасности. Постовым на посту безопасности назначается сотрудник (работник) ГПС, прошедший обучение и допущенный для выполнения этих обязанностей приказом руководителя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4.1.3. Место расположения поста безопасности определяется оперативными должностными лицами на пожаре на свежем воздухе в непосредственной близости от места входа звена ГДЗС в непригодную для дыхания среду.</w:t>
      </w:r>
    </w:p>
    <w:p>
      <w:pPr>
        <w:spacing w:line="240" w:lineRule="auto"/>
        <w:rPr>
          <w:rFonts w:hAnsi="Times New Roman" w:cs="Times New Roman"/>
          <w:color w:val="000000"/>
          <w:sz w:val="24"/>
          <w:szCs w:val="24"/>
        </w:rPr>
      </w:pPr>
      <w:r>
        <w:rPr>
          <w:rFonts w:hAnsi="Times New Roman" w:cs="Times New Roman"/>
          <w:color w:val="000000"/>
          <w:sz w:val="24"/>
          <w:szCs w:val="24"/>
        </w:rPr>
        <w:t>2.1.4. Постовой на посту безопасности ГДЗС непосредственно подчиняется РТП, НУТП.</w:t>
      </w:r>
    </w:p>
    <w:p>
      <w:pPr>
        <w:spacing w:line="240" w:lineRule="auto"/>
        <w:rPr>
          <w:rFonts w:hAnsi="Times New Roman" w:cs="Times New Roman"/>
          <w:color w:val="000000"/>
          <w:sz w:val="24"/>
          <w:szCs w:val="24"/>
        </w:rPr>
      </w:pPr>
      <w:r>
        <w:rPr>
          <w:rFonts w:hAnsi="Times New Roman" w:cs="Times New Roman"/>
          <w:color w:val="000000"/>
          <w:sz w:val="24"/>
          <w:szCs w:val="24"/>
        </w:rPr>
        <w:t>4.1.5. Он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требования, предусмотренные для него Порядком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 обеспечивать установленный порядок допуска звеньев ГДЗС к выполнению поставленных задач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 постоянно информировать командира звена ГДЗС об обстановке на пожаре, указаниях РТП, о времени пребывания в непригодной для дыхания среде и времени возвращения звена;</w:t>
      </w:r>
    </w:p>
    <w:p>
      <w:pPr>
        <w:spacing w:line="240" w:lineRule="auto"/>
        <w:rPr>
          <w:rFonts w:hAnsi="Times New Roman" w:cs="Times New Roman"/>
          <w:color w:val="000000"/>
          <w:sz w:val="24"/>
          <w:szCs w:val="24"/>
        </w:rPr>
      </w:pPr>
      <w:r>
        <w:rPr>
          <w:rFonts w:hAnsi="Times New Roman" w:cs="Times New Roman"/>
          <w:color w:val="000000"/>
          <w:sz w:val="24"/>
          <w:szCs w:val="24"/>
        </w:rPr>
        <w:t>- вести учет работающих звеньев ГДЗС и времени их работы;</w:t>
      </w:r>
    </w:p>
    <w:p>
      <w:pPr>
        <w:spacing w:line="240" w:lineRule="auto"/>
        <w:rPr>
          <w:rFonts w:hAnsi="Times New Roman" w:cs="Times New Roman"/>
          <w:color w:val="000000"/>
          <w:sz w:val="24"/>
          <w:szCs w:val="24"/>
        </w:rPr>
      </w:pPr>
      <w:r>
        <w:rPr>
          <w:rFonts w:hAnsi="Times New Roman" w:cs="Times New Roman"/>
          <w:color w:val="000000"/>
          <w:sz w:val="24"/>
          <w:szCs w:val="24"/>
        </w:rPr>
        <w:t>- информировать в установленном порядке должностных лиц на пожаре о сведениях, полученных от звеньев ГДЗС;</w:t>
      </w:r>
    </w:p>
    <w:p>
      <w:pPr>
        <w:spacing w:line="240" w:lineRule="auto"/>
        <w:rPr>
          <w:rFonts w:hAnsi="Times New Roman" w:cs="Times New Roman"/>
          <w:color w:val="000000"/>
          <w:sz w:val="24"/>
          <w:szCs w:val="24"/>
        </w:rPr>
      </w:pPr>
      <w:r>
        <w:rPr>
          <w:rFonts w:hAnsi="Times New Roman" w:cs="Times New Roman"/>
          <w:color w:val="000000"/>
          <w:sz w:val="24"/>
          <w:szCs w:val="24"/>
        </w:rPr>
        <w:t>- вести в установленном порядке служебную документацию поста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вести учет газодымозащитников, находящихся в непригодной для дыхания среде и возвратившихся из нее;</w:t>
      </w:r>
    </w:p>
    <w:p>
      <w:pPr>
        <w:spacing w:line="240" w:lineRule="auto"/>
        <w:rPr>
          <w:rFonts w:hAnsi="Times New Roman" w:cs="Times New Roman"/>
          <w:color w:val="000000"/>
          <w:sz w:val="24"/>
          <w:szCs w:val="24"/>
        </w:rPr>
      </w:pPr>
      <w:r>
        <w:rPr>
          <w:rFonts w:hAnsi="Times New Roman" w:cs="Times New Roman"/>
          <w:color w:val="000000"/>
          <w:sz w:val="24"/>
          <w:szCs w:val="24"/>
        </w:rPr>
        <w:t>- поддерживать постоянную связь со звеном ГДЗС и выполнять указания командира звена ГДЗС;</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лиц, не входящих в состав звена ГДЗС, в непригодную для дыхания среду;</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скопление людей у места входа звена ГДЗС в задымленное помещение;</w:t>
      </w:r>
    </w:p>
    <w:p>
      <w:pPr>
        <w:spacing w:line="240" w:lineRule="auto"/>
        <w:rPr>
          <w:rFonts w:hAnsi="Times New Roman" w:cs="Times New Roman"/>
          <w:color w:val="000000"/>
          <w:sz w:val="24"/>
          <w:szCs w:val="24"/>
        </w:rPr>
      </w:pPr>
      <w:r>
        <w:rPr>
          <w:rFonts w:hAnsi="Times New Roman" w:cs="Times New Roman"/>
          <w:color w:val="000000"/>
          <w:sz w:val="24"/>
          <w:szCs w:val="24"/>
        </w:rPr>
        <w:t>- внимательно вести наблюдение за обстановкой на пожаре и состоянием строительных конструкций в районе поста безопасности. Об изменениях в установленном порядке информировать должностных лиц на пожаре и командира звена ГДЗС. В случае, если звену ГДЗС угрожает опасность, немедленно сообщить о ее характере и определить с командиром звена ГДЗС порядок совместных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 информировать командира звена ГДЗС через каждые 10 минут, а при необходимости чаще, о времени, прошедшем с момента включения в СИЗОД.</w:t>
      </w:r>
    </w:p>
    <w:p>
      <w:pPr>
        <w:spacing w:line="240" w:lineRule="auto"/>
        <w:rPr>
          <w:rFonts w:hAnsi="Times New Roman" w:cs="Times New Roman"/>
          <w:color w:val="000000"/>
          <w:sz w:val="24"/>
          <w:szCs w:val="24"/>
        </w:rPr>
      </w:pPr>
      <w:r>
        <w:rPr>
          <w:rFonts w:hAnsi="Times New Roman" w:cs="Times New Roman"/>
          <w:color w:val="000000"/>
          <w:sz w:val="24"/>
          <w:szCs w:val="24"/>
        </w:rPr>
        <w:t>4.1.6. Командир звена ГДЗС отвечает за выполнение поставленной боевой задачи, безопасность газодымозащитников своего звена, соблюдение звеном правил работы в СИЗОД.</w:t>
      </w:r>
    </w:p>
    <w:p>
      <w:pPr>
        <w:spacing w:line="240" w:lineRule="auto"/>
        <w:rPr>
          <w:rFonts w:hAnsi="Times New Roman" w:cs="Times New Roman"/>
          <w:color w:val="000000"/>
          <w:sz w:val="24"/>
          <w:szCs w:val="24"/>
        </w:rPr>
      </w:pPr>
      <w:r>
        <w:rPr>
          <w:rFonts w:hAnsi="Times New Roman" w:cs="Times New Roman"/>
          <w:color w:val="000000"/>
          <w:sz w:val="24"/>
          <w:szCs w:val="24"/>
        </w:rPr>
        <w:t>При пожарах в тоннелях метро, подземных сооружениях большой протяженности (площади), в зданиях высотой более девяти этажей, трюмах судов на посту безопасности выставляется одно резервное звено. В других случаях выставляется одно резервное звено ГДЗС на каждые три работающих звена, как правило, на КПП. Количество звеньев ГДЗС, направляемых в непригодную для дыхания среду, определяется РТП.</w:t>
      </w:r>
    </w:p>
    <w:p>
      <w:pPr>
        <w:spacing w:line="240" w:lineRule="auto"/>
        <w:rPr>
          <w:rFonts w:hAnsi="Times New Roman" w:cs="Times New Roman"/>
          <w:color w:val="000000"/>
          <w:sz w:val="24"/>
          <w:szCs w:val="24"/>
        </w:rPr>
      </w:pPr>
      <w:r>
        <w:rPr>
          <w:rFonts w:hAnsi="Times New Roman" w:cs="Times New Roman"/>
          <w:color w:val="000000"/>
          <w:sz w:val="24"/>
          <w:szCs w:val="24"/>
        </w:rPr>
        <w:t>4.1.7. Перед включением в СИЗОД командир звена ГДЗС согласовывает с РТП (или действует по его указанию) необходимость применения средств локальной защиты газодымозащитника и его СИЗОД от повышенных тепловых потоков, а также средств защиты кожи изолирующего типа от воздействия агрессивных сред и сильнодействующих ядовитых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газодымозащитник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оснащенность рабочего места необходимым для работы оборудованием, приборами, инвентарем, приспособлениями и инструментом, расходными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4.4.2. Оборудование, приборы, рабочий инвентарь,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4.4.4. Обо всех обнаруженных неисправностях оборудования, приборов, инструмента, приспособлений,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Эксплуатацию оборудования, приборов, инструмента, инвентаря, приспособлений осуществлять в соответствии с технической (эксплуатационной) документацией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5.1.1.2. Применять необходимые для безопасной работы исправные оборудование, приборы, инвентарь,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5.1.1.3. Следить за состоянием оборудования, приборов, инструмента, инвентаря, приспособлений; периодически проводить их визуальный осмотр с целью выявления повреждений, дефектов,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5.1.1.4. Противогазы и респираторы являются средствами индивидуальной защиты органов дыхания (СИЗОД), общие технические требования к которым должны соответствовать государственным стандартам.</w:t>
      </w:r>
    </w:p>
    <w:p>
      <w:pPr>
        <w:spacing w:line="240" w:lineRule="auto"/>
        <w:rPr>
          <w:rFonts w:hAnsi="Times New Roman" w:cs="Times New Roman"/>
          <w:color w:val="000000"/>
          <w:sz w:val="24"/>
          <w:szCs w:val="24"/>
        </w:rPr>
      </w:pPr>
      <w:r>
        <w:rPr>
          <w:rFonts w:hAnsi="Times New Roman" w:cs="Times New Roman"/>
          <w:color w:val="000000"/>
          <w:sz w:val="24"/>
          <w:szCs w:val="24"/>
        </w:rPr>
        <w:t>5.1.1.5. Для защиты персонала от отравления или удушья газами применяются следующие средства индивидуальной защиты органов дыхания (СИЗОД):</w:t>
      </w:r>
    </w:p>
    <w:p>
      <w:pPr>
        <w:spacing w:line="240" w:lineRule="auto"/>
        <w:rPr>
          <w:rFonts w:hAnsi="Times New Roman" w:cs="Times New Roman"/>
          <w:color w:val="000000"/>
          <w:sz w:val="24"/>
          <w:szCs w:val="24"/>
        </w:rPr>
      </w:pPr>
      <w:r>
        <w:rPr>
          <w:rFonts w:hAnsi="Times New Roman" w:cs="Times New Roman"/>
          <w:color w:val="000000"/>
          <w:sz w:val="24"/>
          <w:szCs w:val="24"/>
        </w:rPr>
        <w:t>- шланговые противогазы, обеспечивающие подачу воздуха из чистой зоны по шлангу путем самовсасывания или через воздуходувку (ПШ-1, ПШ-2). Расстояние, на котором защищает противогаз, определяется инструкцией по эксплуатации противогаза;</w:t>
      </w:r>
    </w:p>
    <w:p>
      <w:pPr>
        <w:spacing w:line="240" w:lineRule="auto"/>
        <w:rPr>
          <w:rFonts w:hAnsi="Times New Roman" w:cs="Times New Roman"/>
          <w:color w:val="000000"/>
          <w:sz w:val="24"/>
          <w:szCs w:val="24"/>
        </w:rPr>
      </w:pPr>
      <w:r>
        <w:rPr>
          <w:rFonts w:hAnsi="Times New Roman" w:cs="Times New Roman"/>
          <w:color w:val="000000"/>
          <w:sz w:val="24"/>
          <w:szCs w:val="24"/>
        </w:rPr>
        <w:t>- противогазы фильтрующего действия (для нужд гражданской обороны);</w:t>
      </w:r>
    </w:p>
    <w:p>
      <w:pPr>
        <w:spacing w:line="240" w:lineRule="auto"/>
        <w:rPr>
          <w:rFonts w:hAnsi="Times New Roman" w:cs="Times New Roman"/>
          <w:color w:val="000000"/>
          <w:sz w:val="24"/>
          <w:szCs w:val="24"/>
        </w:rPr>
      </w:pPr>
      <w:r>
        <w:rPr>
          <w:rFonts w:hAnsi="Times New Roman" w:cs="Times New Roman"/>
          <w:color w:val="000000"/>
          <w:sz w:val="24"/>
          <w:szCs w:val="24"/>
        </w:rPr>
        <w:t>- изолирующие противогазы (самоспасатели типа ПДУ-3, СПИ-20).</w:t>
      </w:r>
    </w:p>
    <w:p>
      <w:pPr>
        <w:spacing w:line="240" w:lineRule="auto"/>
        <w:rPr>
          <w:rFonts w:hAnsi="Times New Roman" w:cs="Times New Roman"/>
          <w:color w:val="000000"/>
          <w:sz w:val="24"/>
          <w:szCs w:val="24"/>
        </w:rPr>
      </w:pPr>
      <w:r>
        <w:rPr>
          <w:rFonts w:hAnsi="Times New Roman" w:cs="Times New Roman"/>
          <w:color w:val="000000"/>
          <w:sz w:val="24"/>
          <w:szCs w:val="24"/>
        </w:rPr>
        <w:t>5.1.1.6. При сварочных работах для защиты от сварочных аэрозолей необходимо применять фильтрующие противопылевые и противоаэрозольные респираторы (РП-К, Ф-62Ш, "Кама", ШБ-1 "Лепесток-200").</w:t>
      </w:r>
    </w:p>
    <w:p>
      <w:pPr>
        <w:spacing w:line="240" w:lineRule="auto"/>
        <w:rPr>
          <w:rFonts w:hAnsi="Times New Roman" w:cs="Times New Roman"/>
          <w:color w:val="000000"/>
          <w:sz w:val="24"/>
          <w:szCs w:val="24"/>
        </w:rPr>
      </w:pPr>
      <w:r>
        <w:rPr>
          <w:rFonts w:hAnsi="Times New Roman" w:cs="Times New Roman"/>
          <w:color w:val="000000"/>
          <w:sz w:val="24"/>
          <w:szCs w:val="24"/>
        </w:rPr>
        <w:t>5.1.1.7. Шланговые противогазы в условиях эксплуатации перед каждой выдачей, а также периодически не реже одного раза в 3 месяца проверять на пригодность к работе (герметичность, отсутствие дефектов лицевой части, клапанной системы, гофрированных трубок, шлангов, исправность воздуходувок).</w:t>
      </w:r>
    </w:p>
    <w:p>
      <w:pPr>
        <w:spacing w:line="240" w:lineRule="auto"/>
        <w:rPr>
          <w:rFonts w:hAnsi="Times New Roman" w:cs="Times New Roman"/>
          <w:color w:val="000000"/>
          <w:sz w:val="24"/>
          <w:szCs w:val="24"/>
        </w:rPr>
      </w:pPr>
      <w:r>
        <w:rPr>
          <w:rFonts w:hAnsi="Times New Roman" w:cs="Times New Roman"/>
          <w:color w:val="000000"/>
          <w:sz w:val="24"/>
          <w:szCs w:val="24"/>
        </w:rPr>
        <w:t>5.1.1.8. Противогазы подвергают на специализированных предприятиях периодическим испытаниям и перезарядкам (противогазы фильтрующего действия) в сроки и способами, указанными в инструкциях по эксплуатации противогазов.</w:t>
      </w:r>
    </w:p>
    <w:p>
      <w:pPr>
        <w:spacing w:line="240" w:lineRule="auto"/>
        <w:rPr>
          <w:rFonts w:hAnsi="Times New Roman" w:cs="Times New Roman"/>
          <w:color w:val="000000"/>
          <w:sz w:val="24"/>
          <w:szCs w:val="24"/>
        </w:rPr>
      </w:pPr>
      <w:r>
        <w:rPr>
          <w:rFonts w:hAnsi="Times New Roman" w:cs="Times New Roman"/>
          <w:color w:val="000000"/>
          <w:sz w:val="24"/>
          <w:szCs w:val="24"/>
        </w:rPr>
        <w:t>5.1.1.9. При каждом испытании составляют протокол, на противогазе ставят штамп для средств защиты, применение которых не зависит от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5.1.1.10. Противогазы изолирующего действия (самоспасатели типа ПДУ-3, СПИ-20) не подлежат периодическим испытаниям. Перед выдачей противогаз необходимо осмотреть с целью отсутствия механических повреждений. Применение данных противогазов проводится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5.1.1.11. Респираторы перед применением необходимо осмотреть на предмет отсутствия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5.1.1.12. Регенерация респираторов производится в соответствии с руководством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5.1.1.13. СИЗОД выдаются только в индивидуальное пользование. Передачу другим лицам использовавшихся ранее СИЗОД допускать лишь после дезинфекции. Дезинфекцию противогазов и респираторов проводить согласно руководству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5.1.1.14. Персонал должен быть обучен правилам пользования противогазами и респираторами.</w:t>
      </w:r>
    </w:p>
    <w:p>
      <w:pPr>
        <w:spacing w:line="240" w:lineRule="auto"/>
        <w:rPr>
          <w:rFonts w:hAnsi="Times New Roman" w:cs="Times New Roman"/>
          <w:color w:val="000000"/>
          <w:sz w:val="24"/>
          <w:szCs w:val="24"/>
        </w:rPr>
      </w:pPr>
      <w:r>
        <w:rPr>
          <w:rFonts w:hAnsi="Times New Roman" w:cs="Times New Roman"/>
          <w:color w:val="000000"/>
          <w:sz w:val="24"/>
          <w:szCs w:val="24"/>
        </w:rPr>
        <w:t>5.1.1.15. При использовании шланговых противогазов необходимо следить, чтобы работающие постоянно находились под контролем наблюдающих, остающихся вне опасной зоны и способных в случае необходимости оказать им помощь.</w:t>
      </w:r>
    </w:p>
    <w:p>
      <w:pPr>
        <w:spacing w:line="240" w:lineRule="auto"/>
        <w:rPr>
          <w:rFonts w:hAnsi="Times New Roman" w:cs="Times New Roman"/>
          <w:color w:val="000000"/>
          <w:sz w:val="24"/>
          <w:szCs w:val="24"/>
        </w:rPr>
      </w:pPr>
      <w:r>
        <w:rPr>
          <w:rFonts w:hAnsi="Times New Roman" w:cs="Times New Roman"/>
          <w:color w:val="000000"/>
          <w:sz w:val="24"/>
          <w:szCs w:val="24"/>
        </w:rPr>
        <w:t>5.1.1.16. В целях обеспечения безопасных условий проведения личным составом тушения пожаров в непригодной для дыхания среде РТП (руководителем работ по ликвидации аварии) определяется участок в непосредственной близости к входу в зону с непригодной для дыхания средой (далее - пост безопасности), на котором исполняет свои обязанности постовой поста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5.1.1.17. Для обозначения пути следования газодымозащитников в непригодную для дыхания среду по решению командира звена ГДЗС применяется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5.1.1.18. В целях обеспечения безопасной работы звеньев ГДЗС постовым на посту безопасности ведутся расчеты времени пребывания газодымозащитников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5.1.1.19. На месте тушения пожаров в непригодной для дыхания среде пост безопасности выставляется на свежем воздухе. Основным условием для выбора места расположения поста безопасности является возможность его максимально безопасного приближения к зоне с непригодной для дыхания средой -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5.1.1.20. На участках с хранением, обращением или выделением при горении АХОВ, пост безопасности выставляется на границе зоны воздействия опасных концентраций АХОВ или радиоактивных веществ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5.1.1.21. При организации разведки пожара звеньями ГДЗС, РТП на месте тушения пожаров в непригодной для дыхания среде обеспечивает привлечение служб жизнеобеспечения организаций и объектов для определения характера АХОВ, радиоактивных веществ, уровня их концентрации и границы зон заражения, безопасных способов и технологий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5.1.1.22. При пожарах в тоннелях метрополитена, подземных сооружениях большой протяженности (площади), в зданиях высотой более девяти этажей, трюмах судов, на потенциально опасных экспериментальных, промышленных, энергетических и других объектах использования атомной энергии, радиоактивных, высокотоксичных химических и взрывчатых веществ с наличием источников ионизирующих излучений, потенциально опасных объектах биологической и химической промышленности, специальных подземных и заглубленных фортификационных сооружениях на посту безопасности выставляется одно резервное звено ГДЗС на каждое работающее. В других случаях - одно резервное звено ГДЗС на каждые три работающих с размещением их в местах, установленных начальником контрольно-пропускного пункта (далее - КПП). По решению РТП (руководителя работ по ликвидации аварии) звенья ГДЗС усиливаются до пяти человек.</w:t>
      </w:r>
    </w:p>
    <w:p>
      <w:pPr>
        <w:spacing w:line="240" w:lineRule="auto"/>
        <w:rPr>
          <w:rFonts w:hAnsi="Times New Roman" w:cs="Times New Roman"/>
          <w:color w:val="000000"/>
          <w:sz w:val="24"/>
          <w:szCs w:val="24"/>
        </w:rPr>
      </w:pPr>
      <w:r>
        <w:rPr>
          <w:rFonts w:hAnsi="Times New Roman" w:cs="Times New Roman"/>
          <w:color w:val="000000"/>
          <w:sz w:val="24"/>
          <w:szCs w:val="24"/>
        </w:rPr>
        <w:t>5.1.1.23. Для проведения разведки в подземных сооружениях метрополитена и подземных сооружениях большой протяженности (площади) направляются одновременно не менее двух звеньев ГДЗС.</w:t>
      </w:r>
    </w:p>
    <w:p>
      <w:pPr>
        <w:spacing w:line="240" w:lineRule="auto"/>
        <w:rPr>
          <w:rFonts w:hAnsi="Times New Roman" w:cs="Times New Roman"/>
          <w:color w:val="000000"/>
          <w:sz w:val="24"/>
          <w:szCs w:val="24"/>
        </w:rPr>
      </w:pPr>
      <w:r>
        <w:rPr>
          <w:rFonts w:hAnsi="Times New Roman" w:cs="Times New Roman"/>
          <w:color w:val="000000"/>
          <w:sz w:val="24"/>
          <w:szCs w:val="24"/>
        </w:rPr>
        <w:t>5.1.1.24. При спасении людей в небольших по объему помещениях с несложной планировкой и наличием в непосредственной близости выходов на свежий воздух, по решению РТП направляется в непригодную для дыхания среду одновременно такое количество газодымозащитников, которое необходимо для оперативного и эффективного решения поставленных задач, но не менее двух в составе звена ГДЗС.</w:t>
      </w:r>
    </w:p>
    <w:p>
      <w:pPr>
        <w:spacing w:line="240" w:lineRule="auto"/>
        <w:rPr>
          <w:rFonts w:hAnsi="Times New Roman" w:cs="Times New Roman"/>
          <w:color w:val="000000"/>
          <w:sz w:val="24"/>
          <w:szCs w:val="24"/>
        </w:rPr>
      </w:pPr>
      <w:r>
        <w:rPr>
          <w:rFonts w:hAnsi="Times New Roman" w:cs="Times New Roman"/>
          <w:color w:val="000000"/>
          <w:sz w:val="24"/>
          <w:szCs w:val="24"/>
        </w:rPr>
        <w:t>5.1.1.25. Все действия в зоне химического и радиационного заражения проводятся звеньями ГДЗС только после получения письменного разрешения (наряда-допуска) на планируемую работу от ответственного представителя администрации объектов.</w:t>
      </w:r>
    </w:p>
    <w:p>
      <w:pPr>
        <w:spacing w:line="240" w:lineRule="auto"/>
        <w:rPr>
          <w:rFonts w:hAnsi="Times New Roman" w:cs="Times New Roman"/>
          <w:color w:val="000000"/>
          <w:sz w:val="24"/>
          <w:szCs w:val="24"/>
        </w:rPr>
      </w:pPr>
      <w:r>
        <w:rPr>
          <w:rFonts w:hAnsi="Times New Roman" w:cs="Times New Roman"/>
          <w:color w:val="000000"/>
          <w:sz w:val="24"/>
          <w:szCs w:val="24"/>
        </w:rPr>
        <w:t>5.1.1.26. Развертывание сил и средств ГДЗС на месте тушения пожаров в непригодной для дыхания среде осуществляется в незараженной зоне с наветренной стороны. Без уточнения значений концентрации паров АХОВ и уровня радиации заходить в аварийные помещения, в которых хранятся или обращаются АХОВ и радиоактивные вещества,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5.1.1.27. Смена звеньев ГДЗС, работающих в непригодной для дыхания среде, а также в зоне химического заражения и (или) радиоактивного загрязнения, осуществляется с учетом времени защитного действия используемых СИЗОД (СЗО ИТ, СЗО ПТВ).</w:t>
      </w:r>
    </w:p>
    <w:p>
      <w:pPr>
        <w:spacing w:line="240" w:lineRule="auto"/>
        <w:rPr>
          <w:rFonts w:hAnsi="Times New Roman" w:cs="Times New Roman"/>
          <w:color w:val="000000"/>
          <w:sz w:val="24"/>
          <w:szCs w:val="24"/>
        </w:rPr>
      </w:pPr>
      <w:r>
        <w:rPr>
          <w:rFonts w:hAnsi="Times New Roman" w:cs="Times New Roman"/>
          <w:color w:val="000000"/>
          <w:sz w:val="24"/>
          <w:szCs w:val="24"/>
        </w:rPr>
        <w:t>5.1.1.28. Смена звеньев ГДЗС проводится на свежем воздухе. Сменившиеся звенья ГДЗС после проведения соответствующих восстановительных мероприятий поступают в резерв.</w:t>
      </w:r>
    </w:p>
    <w:p>
      <w:pPr>
        <w:spacing w:line="240" w:lineRule="auto"/>
        <w:rPr>
          <w:rFonts w:hAnsi="Times New Roman" w:cs="Times New Roman"/>
          <w:color w:val="000000"/>
          <w:sz w:val="24"/>
          <w:szCs w:val="24"/>
        </w:rPr>
      </w:pPr>
      <w:r>
        <w:rPr>
          <w:rFonts w:hAnsi="Times New Roman" w:cs="Times New Roman"/>
          <w:color w:val="000000"/>
          <w:sz w:val="24"/>
          <w:szCs w:val="24"/>
        </w:rPr>
        <w:t>На месте проведения тушения пожаров в непригодной для дыхания среде резерв сил и средств ГДЗС, СЗО, СИЗОД, приборов дозиметрического контроля и других средств должен находиться вне зоны заражения, при тушении пожаров - на установленном РТП участке в границах территории пожара на свежем воздухе.</w:t>
      </w:r>
    </w:p>
    <w:p>
      <w:pPr>
        <w:spacing w:line="240" w:lineRule="auto"/>
        <w:rPr>
          <w:rFonts w:hAnsi="Times New Roman" w:cs="Times New Roman"/>
          <w:color w:val="000000"/>
          <w:sz w:val="24"/>
          <w:szCs w:val="24"/>
        </w:rPr>
      </w:pPr>
      <w:r>
        <w:rPr>
          <w:rFonts w:hAnsi="Times New Roman" w:cs="Times New Roman"/>
          <w:color w:val="000000"/>
          <w:sz w:val="24"/>
          <w:szCs w:val="24"/>
        </w:rPr>
        <w:t>5.1.1.29. Перед входом в непригодную для дыхания среду газодымозащитник, замыкающий звено ГДЗС, закрепляет конец путевого троса карабином за конструкцию у поста безопасности и продвигается в составе звена ГДЗС с катушкой по маршруту движения к месту выполнения поставленной задачи. При достижении места работы звено ГДЗС приступает к выполнению поставленных задач. При этом замыкающий звена ГДЗС продолжает оставаться закрепленным за путевой трос.</w:t>
      </w:r>
    </w:p>
    <w:p>
      <w:pPr>
        <w:spacing w:line="240" w:lineRule="auto"/>
        <w:rPr>
          <w:rFonts w:hAnsi="Times New Roman" w:cs="Times New Roman"/>
          <w:color w:val="000000"/>
          <w:sz w:val="24"/>
          <w:szCs w:val="24"/>
        </w:rPr>
      </w:pPr>
      <w:r>
        <w:rPr>
          <w:rFonts w:hAnsi="Times New Roman" w:cs="Times New Roman"/>
          <w:color w:val="000000"/>
          <w:sz w:val="24"/>
          <w:szCs w:val="24"/>
        </w:rPr>
        <w:t>5.1.1.30. Путевой трос используется звеньями ГДЗС как ориентир, для движения к месту ведения действий по тушению пожаров в непригодной для дыхания среде и обратно. Допускается использование пожарных рукавов как ориентир, для движения к месту ведения действий по тушению пожаров в непригодной для дыхания среде.</w:t>
      </w:r>
    </w:p>
    <w:p>
      <w:pPr>
        <w:spacing w:line="240" w:lineRule="auto"/>
        <w:rPr>
          <w:rFonts w:hAnsi="Times New Roman" w:cs="Times New Roman"/>
          <w:color w:val="000000"/>
          <w:sz w:val="24"/>
          <w:szCs w:val="24"/>
        </w:rPr>
      </w:pPr>
      <w:r>
        <w:rPr>
          <w:rFonts w:hAnsi="Times New Roman" w:cs="Times New Roman"/>
          <w:color w:val="000000"/>
          <w:sz w:val="24"/>
          <w:szCs w:val="24"/>
        </w:rPr>
        <w:t>5.1.1.31. Звено ГДЗС возвращается из непригодной для дыхания среды только в полном составе. Выключение из СИЗОД осуществляется на свежем воздухе по команде командира звена ГДЗС: "Звено, из дыхательных аппаратов выключись".</w:t>
      </w:r>
    </w:p>
    <w:p>
      <w:pPr>
        <w:spacing w:line="240" w:lineRule="auto"/>
        <w:rPr>
          <w:rFonts w:hAnsi="Times New Roman" w:cs="Times New Roman"/>
          <w:color w:val="000000"/>
          <w:sz w:val="24"/>
          <w:szCs w:val="24"/>
        </w:rPr>
      </w:pPr>
      <w:r>
        <w:rPr>
          <w:rFonts w:hAnsi="Times New Roman" w:cs="Times New Roman"/>
          <w:color w:val="000000"/>
          <w:sz w:val="24"/>
          <w:szCs w:val="24"/>
        </w:rPr>
        <w:t>5.1.1.32. Давать указания командиру звена ГДЗС и постовому на посту безопасности имеет право РТП или начальник УТП (СТП), начальник оперативного штаба пожаротушения, начальник КПП, руководитель работ по ликвидации аварии. Другое должностное лицо федеральной противопожарной службы Государственной противопожарной службы на пожаре (аварии) имеет право давать указания командиру звена ГДЗС только в том случае, если звено ГДЗС подчинено непосредственно ему, о чем командир звена ГДЗС должен знать лично.</w:t>
      </w:r>
    </w:p>
    <w:p>
      <w:pPr>
        <w:spacing w:line="240" w:lineRule="auto"/>
        <w:rPr>
          <w:rFonts w:hAnsi="Times New Roman" w:cs="Times New Roman"/>
          <w:color w:val="000000"/>
          <w:sz w:val="24"/>
          <w:szCs w:val="24"/>
        </w:rPr>
      </w:pPr>
      <w:r>
        <w:rPr>
          <w:rFonts w:hAnsi="Times New Roman" w:cs="Times New Roman"/>
          <w:color w:val="000000"/>
          <w:sz w:val="24"/>
          <w:szCs w:val="24"/>
        </w:rPr>
        <w:t>5.1.1.33. При ведении действий по тушению пожаров в непригодной для дыхания среде газодымозащитники обязаны запоминать путь следования и обеспечивать выполнение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 знать сигналы оповещения об опасности, установленные на месте тушения пожара (аварии);</w:t>
      </w:r>
    </w:p>
    <w:p>
      <w:pPr>
        <w:spacing w:line="240" w:lineRule="auto"/>
        <w:rPr>
          <w:rFonts w:hAnsi="Times New Roman" w:cs="Times New Roman"/>
          <w:color w:val="000000"/>
          <w:sz w:val="24"/>
          <w:szCs w:val="24"/>
        </w:rPr>
      </w:pPr>
      <w:r>
        <w:rPr>
          <w:rFonts w:hAnsi="Times New Roman" w:cs="Times New Roman"/>
          <w:color w:val="000000"/>
          <w:sz w:val="24"/>
          <w:szCs w:val="24"/>
        </w:rPr>
        <w:t>- продвигаясь по маршруту, следить за состоянием окружающей среды, возможностью обрушения конструкций и быстрого распространения огня;</w:t>
      </w:r>
    </w:p>
    <w:p>
      <w:pPr>
        <w:spacing w:line="240" w:lineRule="auto"/>
        <w:rPr>
          <w:rFonts w:hAnsi="Times New Roman" w:cs="Times New Roman"/>
          <w:color w:val="000000"/>
          <w:sz w:val="24"/>
          <w:szCs w:val="24"/>
        </w:rPr>
      </w:pPr>
      <w:r>
        <w:rPr>
          <w:rFonts w:hAnsi="Times New Roman" w:cs="Times New Roman"/>
          <w:color w:val="000000"/>
          <w:sz w:val="24"/>
          <w:szCs w:val="24"/>
        </w:rPr>
        <w:t>- знать и контролировать допустимое время работы в зонах с ОФП, заражения АХОВ и загрязнения радиоактивными веществами;</w:t>
      </w:r>
    </w:p>
    <w:p>
      <w:pPr>
        <w:spacing w:line="240" w:lineRule="auto"/>
        <w:rPr>
          <w:rFonts w:hAnsi="Times New Roman" w:cs="Times New Roman"/>
          <w:color w:val="000000"/>
          <w:sz w:val="24"/>
          <w:szCs w:val="24"/>
        </w:rPr>
      </w:pPr>
      <w:r>
        <w:rPr>
          <w:rFonts w:hAnsi="Times New Roman" w:cs="Times New Roman"/>
          <w:color w:val="000000"/>
          <w:sz w:val="24"/>
          <w:szCs w:val="24"/>
        </w:rPr>
        <w:t>- докладывать на пост безопасности о неблагоприятных для звена ГДЗС обстоятельствах и принимать решения, направленные на обеспечение безопасности газодымозащитников;</w:t>
      </w:r>
    </w:p>
    <w:p>
      <w:pPr>
        <w:spacing w:line="240" w:lineRule="auto"/>
        <w:rPr>
          <w:rFonts w:hAnsi="Times New Roman" w:cs="Times New Roman"/>
          <w:color w:val="000000"/>
          <w:sz w:val="24"/>
          <w:szCs w:val="24"/>
        </w:rPr>
      </w:pPr>
      <w:r>
        <w:rPr>
          <w:rFonts w:hAnsi="Times New Roman" w:cs="Times New Roman"/>
          <w:color w:val="000000"/>
          <w:sz w:val="24"/>
          <w:szCs w:val="24"/>
        </w:rPr>
        <w:t>- при работе на высоте применять страхующие средства и устройства, соответствующие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использовать для спасания и самоспасания мокрые спасательные веревки и другие средства, не предназначенные для этих целей;</w:t>
      </w:r>
    </w:p>
    <w:p>
      <w:pPr>
        <w:spacing w:line="240" w:lineRule="auto"/>
        <w:rPr>
          <w:rFonts w:hAnsi="Times New Roman" w:cs="Times New Roman"/>
          <w:color w:val="000000"/>
          <w:sz w:val="24"/>
          <w:szCs w:val="24"/>
        </w:rPr>
      </w:pPr>
      <w:r>
        <w:rPr>
          <w:rFonts w:hAnsi="Times New Roman" w:cs="Times New Roman"/>
          <w:color w:val="000000"/>
          <w:sz w:val="24"/>
          <w:szCs w:val="24"/>
        </w:rPr>
        <w:t>- спасание и самоспасание начинать только убедившись в том, что длина спасательной веревки обеспечивает полный спуск на землю (балкон), спасательная петля надежно закреплена за конструкцию здания и правильно намотана на поясной пожарный карабин;</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снятия газодымозащитниками лицевой части (панорамной маски) или оттягивания ее для протирки стекла, не выключаться, даже на короткое время;</w:t>
      </w:r>
    </w:p>
    <w:p>
      <w:pPr>
        <w:spacing w:line="240" w:lineRule="auto"/>
        <w:rPr>
          <w:rFonts w:hAnsi="Times New Roman" w:cs="Times New Roman"/>
          <w:color w:val="000000"/>
          <w:sz w:val="24"/>
          <w:szCs w:val="24"/>
        </w:rPr>
      </w:pPr>
      <w:r>
        <w:rPr>
          <w:rFonts w:hAnsi="Times New Roman" w:cs="Times New Roman"/>
          <w:color w:val="000000"/>
          <w:sz w:val="24"/>
          <w:szCs w:val="24"/>
        </w:rPr>
        <w:t>- не заходить без уточнения значений концентрации паров АХОВ или уровня радиационного заражения в аварийные помещения, в которых хранятся АХОВ или радиоактивные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при движении по маршруту простукивать перед собой конструкции и перекрытия пожарным инструментом, для проведения специальных работ на пожаре в непригодной для дыхания среде, предотвращения падения в монтажные, технологические и другие проемы, а также в местах обрушения строительных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 при вскрытии дверных проемов находиться вне проема, как можно ниже пригнувшись к полу, и использовать полотно двери, если полотно двери открывается в сторону звена ГДЗС для защиты от возможного выброса пламени;</w:t>
      </w:r>
    </w:p>
    <w:p>
      <w:pPr>
        <w:spacing w:line="240" w:lineRule="auto"/>
        <w:rPr>
          <w:rFonts w:hAnsi="Times New Roman" w:cs="Times New Roman"/>
          <w:color w:val="000000"/>
          <w:sz w:val="24"/>
          <w:szCs w:val="24"/>
        </w:rPr>
      </w:pPr>
      <w:r>
        <w:rPr>
          <w:rFonts w:hAnsi="Times New Roman" w:cs="Times New Roman"/>
          <w:color w:val="000000"/>
          <w:sz w:val="24"/>
          <w:szCs w:val="24"/>
        </w:rPr>
        <w:t>- продвигаться вдоль капитальных стен или стен с оконными проемами с соблюдением мер безопасности, в том числе обусловленных оперативно-тактическими и конструктивными особенностями объекта пожара (аварии);</w:t>
      </w:r>
    </w:p>
    <w:p>
      <w:pPr>
        <w:spacing w:line="240" w:lineRule="auto"/>
        <w:rPr>
          <w:rFonts w:hAnsi="Times New Roman" w:cs="Times New Roman"/>
          <w:color w:val="000000"/>
          <w:sz w:val="24"/>
          <w:szCs w:val="24"/>
        </w:rPr>
      </w:pPr>
      <w:r>
        <w:rPr>
          <w:rFonts w:hAnsi="Times New Roman" w:cs="Times New Roman"/>
          <w:color w:val="000000"/>
          <w:sz w:val="24"/>
          <w:szCs w:val="24"/>
        </w:rPr>
        <w:t>- касаться стен при продвижении в помещениях только тыльной стороной ладони;</w:t>
      </w:r>
    </w:p>
    <w:p>
      <w:pPr>
        <w:spacing w:line="240" w:lineRule="auto"/>
        <w:rPr>
          <w:rFonts w:hAnsi="Times New Roman" w:cs="Times New Roman"/>
          <w:color w:val="000000"/>
          <w:sz w:val="24"/>
          <w:szCs w:val="24"/>
        </w:rPr>
      </w:pPr>
      <w:r>
        <w:rPr>
          <w:rFonts w:hAnsi="Times New Roman" w:cs="Times New Roman"/>
          <w:color w:val="000000"/>
          <w:sz w:val="24"/>
          <w:szCs w:val="24"/>
        </w:rPr>
        <w:t>- не переносить механизированный и электрифицированный инструмент в работающем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 при ведении действий в помещениях, где хранятся или обращаются ЛВЖ и ГЖ, использовать маслобензостойкие, искробезопасные (антистатические) сапоги;</w:t>
      </w:r>
    </w:p>
    <w:p>
      <w:pPr>
        <w:spacing w:line="240" w:lineRule="auto"/>
        <w:rPr>
          <w:rFonts w:hAnsi="Times New Roman" w:cs="Times New Roman"/>
          <w:color w:val="000000"/>
          <w:sz w:val="24"/>
          <w:szCs w:val="24"/>
        </w:rPr>
      </w:pPr>
      <w:r>
        <w:rPr>
          <w:rFonts w:hAnsi="Times New Roman" w:cs="Times New Roman"/>
          <w:color w:val="000000"/>
          <w:sz w:val="24"/>
          <w:szCs w:val="24"/>
        </w:rPr>
        <w:t>- не использовать открытый огонь для освещения колодцев газо- и теплокоммуникаций.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5.1.1.34. Курить, снимать средства индивидуальной защиты во время работ запрещается, но допускается во время отдыха на специально оборудованной площадке после тщательного мытья рук, полоскания полости рта и носа.</w:t>
      </w:r>
    </w:p>
    <w:p>
      <w:pPr>
        <w:spacing w:line="240" w:lineRule="auto"/>
        <w:rPr>
          <w:rFonts w:hAnsi="Times New Roman" w:cs="Times New Roman"/>
          <w:color w:val="000000"/>
          <w:sz w:val="24"/>
          <w:szCs w:val="24"/>
        </w:rPr>
      </w:pPr>
      <w:r>
        <w:rPr>
          <w:rFonts w:hAnsi="Times New Roman" w:cs="Times New Roman"/>
          <w:color w:val="000000"/>
          <w:sz w:val="24"/>
          <w:szCs w:val="24"/>
        </w:rPr>
        <w:t>5.1.1.35.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5.1.1.36.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5.1.1.37.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Газодымозащитник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Газодымозащитник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обнаружении неисправного оборудования, прибора, приспособлений, инвентаря,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приборами.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5.4.2. Во время работы смотреть под ноги, не наступать на кабели, пролитые жидкости, упавшие материалы, мусор и т.д. Принимать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5.4.3. Не использовать для сидения случайные предметы (ящики, бочки и т.п.), оборудование, не облокачиваться на агрегаты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5.4.4. При выполнении работ по использованию средств индивидуальной защиты органов дыхания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газодымозащитником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падения с высоты в связи с нарушением должностных, производственных и инструкций по охране труда, не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падения предметов с высоты по причине нахождения работника в зоне возможного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поражения током вследствие прямого контакта с токоведущими частями из-за касания незащищенными частями тела деталей, находящихся под напряжением,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(регламентированных перерывов);</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от вдыхания дыма, паров вредных газов и пыли при пожаре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связанная с воздействием световой среды по причине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связанная с перемещением груза вручную, по причине несоблюдения норм переноса тяжестей;</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травмирования движущимися частями оборудования при работе на оборудовании с нарушением инструкций по охране труда, инструкций по эксплуатации оборудования организации-изготовителя и не применением СИЗ;</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от вдыхания паров вредных жидкостей, газов, пыли, тумана, дыма во время работы при отсутствии или неправильном применении средств индивидуальной защиты и нарушении инструкций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граждан без признаков жизни (поток воздуха возле рта и носа не определяется, отсутствуют на глаз видимые дыхательные экскурсии грудной клетки) и/или с остановкой работы сердца (отсутствие пульса на артериях шеи, зрачки расширены и не реагируют на свет, потеря сознания) необходимо осуществить вызов врачей из ближайшего медицинского учреждения либо по телефону "03" или "112".</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обнаружения неисправностей в электропроводке или электрооборудовании остановить работу, вызвать электромонтера. Устранять эти неисправности саму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6.2.3. Если на металлических частях оборудования обнаружено напряжение (ощущение тока), электродвигатель оборудования гудит, в случае появления вибраций или повышенного уровня шума, при резком нагревании и плавлении электропроводов, искрении электрооборудования, обрыве заземляющего провода, то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6.2.4. В случае нарушения режима работы аппарата (неисправности), газодымозащитник обязан доложить об этом командиру звена, который обязан немедленно вывести звено в полном составе на свежий воздух.</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6.5.4.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отключения,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7.1.1. По окончании работ в непригодной для дыхания среде командир звена ГДЗС выводит личный состав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7.2.2. После завершения работ в зоне химического и радиационного заражения проводятся работы по дегазации (дезактивации) СИЗОД, СЗО, а газодымозащитники обязаны пройти санитарную обработку, выходной дозиметрический контроль,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7.2.3. Личный состав звена ГДЗС выключается из дыхательных аппаратов по команде командира звена, производит внешний осмотр технического состояния узлов дыхательного аппарата, маски, затем производит укладку дыхательных аппаратов и масок в пожарный автомобиль в места их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7.2.4. Командир звена докладывает РТП (НБУ) об имеющихся замечаниях по работе газодымозащитников в непригодной для дыхания среде, о возникших неисправностях в работе дыхательных аппаратов, о ходе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7.2.5. По прибытию в подразделение личный состав газодымозащитной службы под руководством начальника караула (командира отделения) проверяет исправность узлов дыхательного аппарата, маски, производит чистку, промывку, просушку, дезинфекцию, замену использованного баллона на новый, выполняет проверки и ставит аппарат в боевой расчет. Результаты проверок заносятся в соответствующие журналы. Работа в СИЗОД заполняется в личной карточке газодымозащитника.</w:t>
      </w:r>
    </w:p>
    <w:p>
      <w:pPr>
        <w:spacing w:line="240" w:lineRule="auto"/>
        <w:rPr>
          <w:rFonts w:hAnsi="Times New Roman" w:cs="Times New Roman"/>
          <w:color w:val="000000"/>
          <w:sz w:val="24"/>
          <w:szCs w:val="24"/>
        </w:rPr>
      </w:pPr>
      <w:r>
        <w:rPr>
          <w:rFonts w:hAnsi="Times New Roman" w:cs="Times New Roman"/>
          <w:color w:val="000000"/>
          <w:sz w:val="24"/>
          <w:szCs w:val="24"/>
        </w:rPr>
        <w:t>7.2.6. При выявлении неисправностей СИЗОД выводится из расчета и передается на базу ГДЗС.</w:t>
      </w:r>
    </w:p>
    <w:p>
      <w:pPr>
        <w:spacing w:line="240" w:lineRule="auto"/>
        <w:rPr>
          <w:rFonts w:hAnsi="Times New Roman" w:cs="Times New Roman"/>
          <w:color w:val="000000"/>
          <w:sz w:val="24"/>
          <w:szCs w:val="24"/>
        </w:rPr>
      </w:pPr>
      <w:r>
        <w:rPr>
          <w:rFonts w:hAnsi="Times New Roman" w:cs="Times New Roman"/>
          <w:color w:val="000000"/>
          <w:sz w:val="24"/>
          <w:szCs w:val="24"/>
        </w:rPr>
        <w:t>7.2.7. Самостоятельный ремонт и регулировка СИЗОД газодымозащитниками запрещены.</w:t>
      </w:r>
    </w:p>
    <w:p>
      <w:pPr>
        <w:spacing w:line="240" w:lineRule="auto"/>
        <w:rPr>
          <w:rFonts w:hAnsi="Times New Roman" w:cs="Times New Roman"/>
          <w:color w:val="000000"/>
          <w:sz w:val="24"/>
          <w:szCs w:val="24"/>
        </w:rPr>
      </w:pPr>
      <w:r>
        <w:rPr>
          <w:rFonts w:hAnsi="Times New Roman" w:cs="Times New Roman"/>
          <w:color w:val="000000"/>
          <w:sz w:val="24"/>
          <w:szCs w:val="24"/>
        </w:rPr>
        <w:t>7.2.8. Использованные баллоны с воздухом сдаются на базу ГДЗС подразделения для последующего заполнения их воздухом.</w:t>
      </w:r>
    </w:p>
    <w:p>
      <w:pPr>
        <w:spacing w:line="240" w:lineRule="auto"/>
        <w:rPr>
          <w:rFonts w:hAnsi="Times New Roman" w:cs="Times New Roman"/>
          <w:color w:val="000000"/>
          <w:sz w:val="24"/>
          <w:szCs w:val="24"/>
        </w:rPr>
      </w:pPr>
      <w:r>
        <w:rPr>
          <w:rFonts w:hAnsi="Times New Roman" w:cs="Times New Roman"/>
          <w:color w:val="000000"/>
          <w:sz w:val="24"/>
          <w:szCs w:val="24"/>
        </w:rPr>
        <w:t>7.2.9. Передача смены должна сопровождаться проверкой исправности оборудования, приборов, инвентаря, инструмента,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7.2.1.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необходимо убрать мусор (отходы) в соответствующие места (контейнеры), приспособления, инструмент и аппаратуру в специально отведенные для них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По окончанию работ работник должен вымыть руки теплой водой с мылом.</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18ad02eb494f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