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геолога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геолога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геологом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поверенных средств и приборов измерений.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4.2.2. Установку электрического оборудования производят в соответствии с инструкцией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4.2.3. Проектировочные работы следует проводить только при наличии исправных контрольно-измерительных приборов, защитных ограждений, блокировок,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наличии материалов, инструментов, снаряжений;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наличии аптечки для оказания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4.4.2. Все опасные для людей зоны перед проведением работ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При организации баз и временных стоянок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разбивать базы, лагеря и временные стоянки в зонах сезонного и суточного разлива рек, возможных селевых потоков в горах, вблизи границ приливной волны на морских побережьях и других местах, подверженных затоплению водой;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базы и лагеря в местах, опасных в отношении лавин, камнепадов, оползней и осыпей при работе в горах, а при работе в лесах — в пожароопасных зонах (сухостой, залесенные сопки и возвышенности, вдали от водоемов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палатки вблизи линий электропередачи или непосредственно под ней;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палатки на полянах вблизи отдельно стоящих деревьев на расстоянии ближе чем их двойная высота;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располагать временный лагерь у подошвы крутого склона, у подножия скалы, угрожающих камнепадом, на высохшем русле реки, на дне ущелья, ложбины или конусах выноса в их устьях, на вершине горы.</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очищать площадки с применением огня (выжиганием) в травянистых, степных и лесных районах, а также в камышах и т.д.</w:t>
      </w:r>
    </w:p>
    <w:p>
      <w:pPr>
        <w:spacing w:line="240" w:lineRule="auto"/>
        <w:rPr>
          <w:rFonts w:hAnsi="Times New Roman" w:cs="Times New Roman"/>
          <w:color w:val="000000"/>
          <w:sz w:val="24"/>
          <w:szCs w:val="24"/>
        </w:rPr>
      </w:pPr>
      <w:r>
        <w:rPr>
          <w:rFonts w:hAnsi="Times New Roman" w:cs="Times New Roman"/>
          <w:color w:val="000000"/>
          <w:sz w:val="24"/>
          <w:szCs w:val="24"/>
        </w:rPr>
        <w:t>5.1.6. На всей территории работ предусматриваются: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безопасная ширина проездов и рабочих проходов;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мостков и переходов через канавы и траншеи шириной не менее 1 м, огражденные с обеих сторон перилами высотой не менее 1,1 м, со сплошной обшивкой внизу перил на высоту 0,15 м от настила и дополнительной ограждающей планкой на высоте 0,5 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места обогрева работающих в зимнее время, бытовые помещения, санитарно-гигиенические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применение самодельных обогревательных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5.1.8.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5.1.9. Работы по обслуживанию электрических установок должны проводиться в соответствии с требованиями Правил по охране труда при эксплуатации электроустановок, утвержденных приказом Минтруда России от 24.07.2013 N 328н.</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производить геологические работы с неисправным оборудованием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5.1.11. Геологические работы производить в соответствии с руководством по эксплуатации организации-разработчика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эксплуатации приборов, аппаратуры и механизмов оборудования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оборудованием или технологией, разработанными рационализаторами, не имеющими специального технического заключения по их безопасной эксплуатации в производстве;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оборудование и аппаратуру, требующие обязательного присутствия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5.1.13. Применять безопасные приёмы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5.1.14. Геологические работы повышенной опасности проводить при наличии наряда-допуска на выполнение работ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5.1.15. Выемки, разрабатываемые на улицах, проездах, во дворах населенных пунктов, а также в местах, где происходит движение людей или транспорта, должны быть ограждены защитным ограждением. На ограждении необходимо установить предупредительные надписи и знаки,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Места прохода через выемки должны быть оборудованы переходными мостиками в соответствии с ППР.</w:t>
      </w:r>
    </w:p>
    <w:p>
      <w:pPr>
        <w:spacing w:line="240" w:lineRule="auto"/>
        <w:rPr>
          <w:rFonts w:hAnsi="Times New Roman" w:cs="Times New Roman"/>
          <w:color w:val="000000"/>
          <w:sz w:val="24"/>
          <w:szCs w:val="24"/>
        </w:rPr>
      </w:pPr>
      <w:r>
        <w:rPr>
          <w:rFonts w:hAnsi="Times New Roman" w:cs="Times New Roman"/>
          <w:color w:val="000000"/>
          <w:sz w:val="24"/>
          <w:szCs w:val="24"/>
        </w:rPr>
        <w:t>5.2.2. Для прохода на рабочие места в выемки следует устанавливать трапы или маршевые лестницы шириной не менее 0,6 м с ограждениями или приставные лестницы. Приставные лестницы должны быть прочно закреплены и на 1 м возвышаться над выемкой. Трапы (маршевые лестницы) должны иметь поручни высотой 1,1 м.</w:t>
      </w:r>
    </w:p>
    <w:p>
      <w:pPr>
        <w:spacing w:line="240" w:lineRule="auto"/>
        <w:rPr>
          <w:rFonts w:hAnsi="Times New Roman" w:cs="Times New Roman"/>
          <w:color w:val="000000"/>
          <w:sz w:val="24"/>
          <w:szCs w:val="24"/>
        </w:rPr>
      </w:pPr>
      <w:r>
        <w:rPr>
          <w:rFonts w:hAnsi="Times New Roman" w:cs="Times New Roman"/>
          <w:color w:val="000000"/>
          <w:sz w:val="24"/>
          <w:szCs w:val="24"/>
        </w:rPr>
        <w:t>5.2.3. Производственные участки, для работы на которых требуется подъем работников на высоту до 0,75 м, должны иметь ступени, а на высоту свыше 0,75 м — лестницы с перилами. Работы, выполняемые на высоте более 1,5 м должны производиться только на настилах, имеющих перила и лестницы, а на высоте более 3 м, кроме того, работники должны применять страховочные средства (капроновый фал, верхолазный пояс).</w:t>
      </w:r>
    </w:p>
    <w:p>
      <w:pPr>
        <w:spacing w:line="240" w:lineRule="auto"/>
        <w:rPr>
          <w:rFonts w:hAnsi="Times New Roman" w:cs="Times New Roman"/>
          <w:color w:val="000000"/>
          <w:sz w:val="24"/>
          <w:szCs w:val="24"/>
        </w:rPr>
      </w:pPr>
      <w:r>
        <w:rPr>
          <w:rFonts w:hAnsi="Times New Roman" w:cs="Times New Roman"/>
          <w:color w:val="000000"/>
          <w:sz w:val="24"/>
          <w:szCs w:val="24"/>
        </w:rPr>
        <w:t>5.2.4. При производстве работ на высоте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скопление людей и материалов на лесах, настилах, трапах и т.п. в количествах, превышающих их расчетные нагрузки;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от одного работника к другому приборы, инструменты, материалы и прочее путем их перебрасывания, а также оставлять по окончании работы эти инструменты и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прекращение электроосвещения.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электроинструмент,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своё рабочие места от мусора,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7.3.2. Собрать ручной инструмент,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cbdb78af85449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