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гидрогеолога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гидрогеолога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гидрогеолога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гидрогеолога;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гидрогеолога;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гидрогеологом.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гидрогеологов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гидрогеолога.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3.2.Гидрогеологу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обслуживанию гидротехнических сооружений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Гидролог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гидрогеолога.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Гидрогеолог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гидрогеолога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грунта;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плавучих средствах;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соответствии с перечнем профессиональных рисков и опасностей участка, представляющих угрозу жизни и здоровью работников, на гидрогеолога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Работы по обслуживанию гидротехнических сооружений выполнять в соответствии с Правилами охраны труда при эксплуатации водного хозяйства гидротехнических сооружений и гидромеханического оборудования электростанций. Все переходы, мостики, проемы, напорные бассейны и головные участки холостых водосбросов ограждают перилами, а в особо опасных местах указанные части и бровки водоемов ночью освещают.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 всему берегу водохранилища устанавливают предупредительные знаки. Не допускается плавать на лодке вдоль бака и причаливать к нему с верхней стороны при поверхностной скорости течения воды более 0,2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Переправляться через водоемы разрешено только по приспособленным мостикам, бакам или на катерах, лодках, понтонах, отвечающих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использование средства имеется разрешение судоходной инспекции или речного регистра;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грузоподъемность лодки указана на ее бортах (для проверки лодку загружают так, чтобы борта возвышались на водой не менее чем на 20 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каждая лодка должна быть снабжена запасным веслом, спасательными, сигнальными, водоотливными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 перилах переездных сооружений и служебных мостиков плотин в легкодоступных местах должны быть подвешены в необходимых количествах багры и спасательные круги. На сооружениях должны делаться надписи: «Купаться запрещено!»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Сороудерживающие решетки водоприемных устройств очищают от сора под непосредственным руководством ответственного руководителя работ. Бревна и корчи отводят со служебных мостиков при помощи багров с прочными рукоятками. При закупорке решеток и водоприемных отверстий сором и бревнами с образованием значительного перепада не разрешается вести расчистку «на себя» во избежание внезапного прорыва пробки.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Спуск в опорожненные камеры аккумулирующих бассейнов, в камеры сифона, в зону флютбета и другие сооружения производится в соответствии с требованиями к работам в резервуарах и подземных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Проезжая дорога, проходящая вдоль открытого канала, должна быть ограждена парапетами, надолбами или насаждениями.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Ремонт участка канала, находящегося выше уровня воды, без ограждения может производиться только в исключительных случаях, определяемых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Допуск персонала в канал или камеру отстойного бассейна производится после полного их опорожнения и принятия мер, предупреждающих пуск воды в канал или отстойный бассейн во время работы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Допуск персонала в напорный бассейн разрешается после полного прекращения поступления воды из напорных трубопроводов и опорожнения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Работы, относящиеся к особо опасным, надо производить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рабочий должен надеть специальную одежду, застегнуться, привести ее в порядок, чтобы не было свисающих концов, надеть специальную обувь,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Специальная одежда должна быть соответствующих размеров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комплектности средств пожаротушения, аптечки, исправности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от руководителя работ указания;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подготовить рабочее место к производству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наряд-допуск на производство работ, если работы относятся к особо опасным;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канале или отстойном бассейне затворы плотно закрыть и принять меры, исключающие возможность их открытия.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наполнением канала, туннеля, дюкера, акведука или бассейна водой руководитель должен убедиться в том, что ремонтная бригада выведена из него и весь инструмент, строительные материалы, механизмы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спасательные средства, страховочные привязи и надеть резиновые сапоги при работе на водосбросах плотины.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ремонте водоприемных камер проверить отключение их от водотока.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подготовке агрегата АУГ-1 к работе проверить состояние тормозной системы трактора, системы освещения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допускается нахождение персонала вблизи открытого люка и задвижки сифона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установке секции ремонтных шандоров в пазы не разрешается направлять ее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водосбросах плотины, работающие должны быть снабжены необходимыми спасательными средствами, страховочными привязями и резиновыми сапогами.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расчистке водоприемников от насосов пропуском небольшого количества воды со сбросом в промывное отверстие рабочие должны находиться вне пределов действия потока.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 вертикальных граней плотин, стенок камер затворов, ремонтных заграждений, а также металлоконструкций пролетных строений мостовых переходов, опорных конструкций под механизмами затворов, расположенных на высоте, должен производиться с люлек или подвесных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ремонта наклонных низовых граней плотин следует применять передвижные салазки с горизонтальной рабочей площадкой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ремонтных работ в канале должна быть исключена возможность падения людей в воду. Все рабочие места по подготовке бетона, раствора должны быть расположены не ближе 3 м от края канала.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 входа в туннели, дюкеры, акведуки во время опорожнения или наполнения должны устанавливаться посты наблюдения за состоянием затворов на входе в сооружение.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перемещение дежурного и ремонтного персонала на лодках и понтонах по каналу до окончания наполнения.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ремонте безнапорных туннелей с понтонов последние должны быть прочно закреплены и иметь перильные ограждения. Работа должна проводиться при постоянном уровне воды в туннеле и наличии спасательных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Передвижение вдоль канала техники и людей зимой разрешается на расстоянии не ближе чем на 1 м от бровки. Пути передвижения необходимо очищать от снега и льда 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Расчистка и складывание льда производится при помощи багров и топоров, насаженных на длинные рукоятки,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Передвигаться вдоль канала в пургу и буран разрешается только группой не менее трех человек, связанных между собой веревками.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ночное время зоны, посещаемые дежурным персоналом, должны быть хорошо освещены, или персонал должен иметь переносные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Производить расчистку шуговых пробок в каналах, туннелях, быстротоках с низовой стороны «на себя»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сбросе льда и шуги через холостые водосборы и шугосбросы находиться персоналу на льду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Переправы запрещены при молевом сплаве леса, при мусороходе, ледоходе, а также ночью в неосвещенных местах, при тумане или волнении воды более 3 баллов.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выполнять любые работы, находясь в лодке или на плотине при волнении воды более 4 баллов. Не разрешается перевозить в лодке концы тросов на другой берег (трос следует перетягивать при помощи веревки).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осенне-зимне-весенний период передвижение по льду людей с инструментом и снаряжением разрешается только при отрицательной температуре воздуха и толщине льда не менее 10 см и на расстоянии 5 м друг от друга, для гужевого транспорта эти параметры соответственно составляют 20 см и 11 м, для автомобиля грузоподъемностью 1,5 т с грузом — 25 см и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до полной остановки двигателя машины (механизма), оборудования снимать защитные кожуха и ограждения, производить любые виды технического обслуживания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оставлять работающее оборудование, машины (механизмы)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на агрегате для ухода за гидротехническими сооружениями АУГ-1 (на базе трактора Т-16М) выполнять в соответствии с техническими картами с соблюдением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каналах агрегат необходимо устанавливать так, чтобы колесо трактора находилось не ближе 1 м от бровки канала.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 посторонним лицам находиться в зоне работы АУГ-1 ближе 10 м от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со сменным оборудованием — гидробурами, переезд агрегата на новую стоянку производить при выключенном вале отбора мощности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по устройству скважины при переходе на новое место гидробур должен быть расположен вертикально насадкой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включением компрессора убедиться, что вентили на баке для побелки, кузбаслака и распылительной удочки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Приведение во вращение карданного вала при управлении затворами допускается только при наличии специального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агрегата на подъеме и опускании затворов не допускается находиться обслуживающему персоналу ближе 3 м от вращающегося карданного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 в темное время суток допускается лишь при наличии достаточного освещения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быть внимательным, осторожным и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 о неисправности оборудования и не включать до устранения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приступить к тушению очага возгорания имеющимися средствами пожаротушения, сообщить руководству,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инвентарь и инструмент в предназначенное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непосредственному руководителю работ о неполадках, выявленных при работе, а также о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cfe18ca09b4e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