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инженера-электрика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инженера-электрика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инженера-электрика предприятия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инженера-электрика предприятия;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инженера-электрика;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инженера-электрика;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инженерами-электриками;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инженера-электрика.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инженера-электрика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инженером-электриком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Инженер-электрик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Инженер-электрик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Инженер-электрик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инженера-электрика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психофизиологическое и умственное перенапряжение (например, при поиске причин ошибок, сбоев, остановок машин, что требует анализа многочисленных вариантов, выбора в уме различных альтернатив);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зрительного анализатора (например, при работе за экраном дисплея);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электрический ток, путь которого в случае замыкания на корпус может пройти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неудовлетворительные микроклиматические условия в рабочем помещении;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рабочего места (рабочей зоны).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</w:t>
      </w:r>
      <w:r>
        <w:rPr>
          <w:rFonts w:hAnsi="Times New Roman" w:cs="Times New Roman"/>
          <w:color w:val="000000"/>
          <w:sz w:val="24"/>
          <w:szCs w:val="24"/>
        </w:rPr>
        <w:t xml:space="preserve">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Инженер-электрик должен немедленно извещать непосредственного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инженеру-электрику следует обратить внимание на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рациональную организацию рабочего места, подготовить необходимый инструмент,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приспособления и проверить их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Перед включением электрооборудования в электрическую сеть инженеру-электрику следует визуально проверить исправность розетки, вилки, а также электрических шнуров и кабелей, используемых для питания машин и подсоединений между собой всех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Перед началом выполнения работ по техническому обслуживанию и ремонту электрооборудования инженеру-электрику следует предпринять необходимые меры, обеспечивающие безопасность труда, в том числе следующие меры электробезопасности: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выполнить необходимые отключения и принять меры, препятствующие ошибочному или самопроизвольному включению электрооборудования;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отсутствие напряжения на токоведущих частях электрооборудования;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необходимости оградить токоведущие части, оставшиеся под напряжением, и установить предупреждающие знаки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Инженер-электрик должен лично убедиться в том, что все меры, необходимые для обеспечения безопасности работающих, выполнены; при возникновении сомнений в достаточности и правильности принятых мер и в возможности безопасного выполнения работы инженер-электрик не должен приступать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Инженер-электрик перед началом работы должен проверить наличие и исправность всех необходимых электрозащитных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инженер-электрик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пунктом 2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инженер-электрик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5.1.4. При организации выполнения работ по эксплуатационно-техническому обслуживанию, профилактическим проверкам, текущему ремонту электрооборудования инженеру-электрику следует руководствоваться эксплуатационной документацией (в том числе, инструкциями по эксплуатации) фирм-изготовителей.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Для подключения электрооборудования к электрической сети следует применять фирменный шнур питания, поставляемый в комплекте с оборудованием.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техническом обслуживании и ремонте электрооборудования с применением электрозащитных средств (например, указателя напряжения, ручного электроинструмента и т.п.) инженер-электрик не должен приближаться к токоведущим частям на расстояние меньше длины изолирующей части этих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Проверять отсутствие напряжения следует указателем напряжения заводского изготовления, исправность которого должна быть проверена перед его использованием.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работе с электрооборудованием следует применять ручной электроинструмент только с изолирующими ручками; у отверток, кроме того, должен быть изолирован стержень.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необходимости выполнения работ без снятия напряжения и при использовании изолирующих средств защиты инженер-электрик должен помнить и выполнять следующие правила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Держать изолирующие части средств защиты можно только за рукоятки до ограничительного кольца.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Располагать изолирующие части средств защиты следует таким образом, чтобы не возникла опасность перекрытия по поверхности изоляции между токоведущими частями проводов или замыкания на землю.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Следует пользоваться только сухими и чистыми изолирующими частями средств защиты с неповрежденным лаковым покрытием.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обнаружении нарушения целостности лакового покрытия или других неисправностей изолирующих частей средств защиты пользование ими должно быть прекращено.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Во избежание случаев электротравматизма не допускается оставлять неизолированные концы проводов после демонтажа узлов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обнаружении каких-либо неисправностей работа ручным электроинструментом должна быть немедленно прекращена.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 случае внезапного прекращения подачи электроэнергии во время работы электроинструмента или во время перерыва в работе его следует отсоединить от питающей электрической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Инженер-электрик должен знать о том, что рациональная организация рабочего места способствует уменьшению утомляемости, повышению работоспособности, а также снижению вероятности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5.18. При работе с видеотерминальными устройствами инженеру-электрику следует знать следующие основные требования к организации рабочего места: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помощи поворотного устройства монитор должен быть отрегулирован в соответствии с рабочей позой.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Плоскость рабочего стола должна быть регулируемой по высоте в пределах 680-800 мм с учетом индивидуальных особенностей человека; при отсутствии такой возможности высота стола должна быть не менее 725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Рабочий стол должен иметь пространство для ног высотой не менее 600 мм, шириной - не менее 500 мм, глубиной на уровне колен - не менее 450 мм и на уровне вытянутых ног - не менее 650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Конструкция рабочего стула (кресла) должна обеспечивать: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ширину и глубину поверхности сиденья не менее 400 мм;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поверхность сиденья с закругленным передним краем;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регулировку высоты поверхности сиденья в пределах 400-550 мм и углам наклона вперед до 15° и назад до 5°;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высоту опорной поверхности спинки 300±20 мм, ширину - не менее 380 мм и радиус кривизны горизонтальной плоскости - 400 мм;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угол наклона спинки в вертикальной плоскости в пределах 0±30°;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регулировку расстояния спинки от переднего края сиденья в пределах 260-400 мм;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стационарные или съемные подлокотники длиной не менее 250 мм и шириной - 50-70 мм;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регулировку подлокотников по высоте над сиденьем в пределах 230±30 мм и внутреннего расстояния между подлокотниками в пределах 350-500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Экран видеомонитора должен находиться от глаз оператора на оптимальном расстоянии 600-700 мм, но не ближе 500 мм с учетом размеров алфавитно-цифровых знаков и символов.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Для уменьшения напряжения зрения следует установить на экране оптимальный цветовой режим (если такая возможность имеется); при этом рекомендуются ненасыщенные цвета: светло-зеленый, желто-зеленый, желто-оранжевый, желто-коричневый; по возможности следует избегать насыщенных цветов, особенно красного, синего, ярко-зеленого.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Для уменьшения зрительной утомляемости рекомендуется работать в таком режиме, чтобы на светлом экране видеотерминального устройства были темные символы.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Инженер-электрик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Инженер-электрик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инженеру-электрику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инженера-электрика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инженером-электриком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Инженер-электрик предприятия при возникновении аварийных ситуаций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Немедленно прекратить работу, отключить от электросети средства оргтехники и прочее электрооборудование и сообщить о возникновении аварийной ситуации и ее характере непосредственному руководителю; при необходимости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Под руководством непосредственного руководителя принять участие в ликвидации создавшейся аварийной ситуации, если это не представляет угрозы для здоровья или жизни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В случае возникновения нарушений в работе средств оргтехники или другого оборудования, а также при возникновении нарушений в работе электросети (запах гари, посторонний шум при работе средств оргтехники и другого оборудования или ощущение действия электрического тока при прикосновении к их корпусам, мигание светильников и т.д.) отключить средства оргтехники и другое оборудование от электросети, вызвать технический персонал и сообщить об этом своему непосредственному руководителю.;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В случае обнаружения неисправностей мебели и приспособлений прекратить их использование, вызвать технический персонал 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временном прекращении подачи электроэнергии отключить от электросети средства оргтехники и прочее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6.3.7. Не приступать к работе до полного устранения повреждений и неисправностей средств оргтехники и оборудования рабочего места или устранения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6.3.8. При возникновении пожара необходимо прекратить работу, вызвать пожарную охрану, отключить средства оргтехники и прочее оборудование от электросети, оповестить о пожаре находящихся поблизости людей, принять меры к эвакуации людей из опасной зоны и принять участие в тушении пожара имеющимися первичными средствами пожаротушения, а при невозможности ликвидировать пожар, покинуть опасную зону, действуя согласно инструкциям по пожарной безопасности и планам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6.3.9. Тушение очага пожара производить с помощью порошковых или углекислотных огнетушителей с обязательным использованием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6.3.10. При несчастных случаях на производстве с другими работниками оказать пострадавшему первую помощь, помочь доставить его в ближайшее медицинское учреждение, при необходимости вызвать медицинских работников на место происшествия.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6.3.11. Немедленно сообщить своему непосредственному руководителю о происшедшим с ним или по его вине несчастном случае, а также о любом несчастном случае с участием других работников своей организации или сторонней организации, свидетелем которого работник был.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6.3.12. Принять меры для сохранения обстановки несчастного случая, если это не сопряжено с опасностью для жизни и здоровья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6.3.13. При расследовании несчастного случая работник должен сообщить все известные ему обстоятельства происшедшего случая.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6.3.14. При совершении террористических актов или угрозе их совершения действовать в соответствии с рекомендациями по безопасности при чрезвычайных ситуациях, действующими 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6.3.15. В случае обнаружения в служебных помещениях нарушений требований безопасности труда, которые не могут быть устранены собственными силами, а также в случае возникновения угрозы жизни или здоровью самого работника или других работников сообщить об этом своему непосредственному руководителю, приостановить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необходимо отключить питание ПЭВМ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7.2.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073b606e42f4fd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