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автоматизации систем управления производством в комбикормовом цехе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автоматизации систем управления производством в комбикормовом цехе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автоматизации систем управления производством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автоматизации систем управления производством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автоматизации систем управления производством в комбикормовом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автоматизации систем управления производством в комбикормовом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автоматизации систем управления производством в комбикормовом цехе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«Санитарно-эпидемиологические требования к условиям труда»;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автоматизации систем управления производством в комбикормовом цехе (далее инженер АСУ).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АСУ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АСУ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Инженер АСУ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Инженеру АСУ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проведении работ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оборудования во время его наладки или испытания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по проектированию АСУ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инженера по автоматизации систем управления производством в комбикормовом цехе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Инженер АСУ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АСУ;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акты по вопросам обеспечения безопасной эксплуатации технических средств АСУ;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по автоматизации систем управления производством в комбикормовом цехе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автоматизации систем управления производством в комбикормовом цехе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автоматизации систем управления производством в комбикормовом цехе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инженера по автоматизации систем управления производством в комбикормовом цехе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Убрать из карманов булавки, иголки, бьющиеся и острые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автоматизации систем управления производством в комбикормовом цехе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заземления, наличие и исправность противопожарного инвентаря, наличие средств индивидуальной защиты, работу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Работа АСУ должна быть организована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Подготавливаемый для выполнения работ инструмент должен соответствовать требованиям Инструкции по применению и испытанию средств защиты, используемых в электроустановках (153-34.03.603-2003).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исправным инструментом.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обслуживании оборудования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материалов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Осмотр, чистку, обтирку электрооборудования производить только после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ограждениями;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около оборудования и на ограждениях ключи, отвертки, масленки, тряпки и другие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загромождение линии полуфабрикатами, готовой продукцией, стеллажами и другими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оргтехникой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 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 или производить частые переключения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руководствоваться технической документацией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первую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Первая помощь при поражении электрическим током: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6.2.5.1.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Вымыть лицо, руки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ff833f2a2444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