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качеству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качеству.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качеству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качеству.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качеству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качеству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качеству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качеству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качеству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инженера по качеству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инженером по качеству обязанностей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ультрафиолетового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отрицательных аэроионов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или пониженный уровень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ослепленности;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запыленности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соответствии с перечнем профессиональных рисков и опасностей участка, представляющих угрозу жизни и здоровью работников, при выполнении работ могут возникнуть следующие опасности и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качеству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проведение контроля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качеству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персональном компьютере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компьютере при снятых кожухах;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оборудование от электросети и выдергивать электровилку, держась за шнур.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Продолжительность непрерывной работы с компьютером без регламентированного перерыва не должна превышать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контроле качества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Выполнять работу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прикасаться к находящимся в движении механизмам и вращающимся частям машин,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уходе с места работы работающее оборудование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следить за работой оборудования, отсутствием посторонних шумов, стуков.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облокачиваться и не садиться на ящики,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Держать открытыми вентиляционные отверстия, которыми оборудованы приборы и персональные компьютеры.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Следить за тем, чтобы не загромождались проходы между оборудованием, приборами и рабочими местами, а также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Используемое оборудование должно содержаться в исправном состоянии, размещаться в предусмотренных технологическим процессом местах, не мешать работе, свободному проходу и проезду. Оборудование должно быть безопасным при монтаже (демонтаже), эксплуатации, ремонте, транспортировании и хранении, при использовании отдельно или в составе технологических комплексов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эксплуатации технологического оборудования руководствоваться паспортом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качеству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качеству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качеству,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качеству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качеству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используемое оборудование. Убедиться, что в дисководах нет дискет, завершить работу операционной системы, выключить питание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инструменты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инженер по качеству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33e3c01bbd48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