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наладке оборудования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наладке оборудования и инструмента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наладке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наладке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наладке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наладке оборудования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наладке оборудования и инструмента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27.11.2020 N 833н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размещении, монтаже, техническом обслуживании и ремонте технологического оборудования";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наладке оборудования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по наладке оборудования и инструмента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по наладке оборудования и инструмента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По наладке оборудования и инструмента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наладке оборудования и инструмента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наладке оборудования и инструмента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инженера По наладке оборудования и инструмента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инструмент,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 риск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пропаже, надеть специальную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Инженер,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Специальная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Прежде чем приступать к работе следует проверить состояние рабочего места; если оно не убрано или загромождено, необходимо принять меры к очистке и привести его в порядок; кроме того, нужно убедиться в наличии свободного подхода к рабочему месту, а также исправности пола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Поверхность пола должна быть сухой, чистой, гладкой.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инженер должен осмотреть налаживаемое оборудование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защитных ограждений на движущихся частях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токоведущих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соединения металлических корпусов оборудования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работнику нужно убедиться в достаточности и равномерности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По наладке оборудования и инструмента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каждым включением оборудования необходимо убедиться в том, что никто не находится в опасной зоне его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Инженер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Инженер не должен приступать к работе, если у него имеются сомнения в обеспечении безопасности при выполнении предстоящей работы.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операции по наладке оборудования инженер должен выполнять в соответствии с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инженер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инженеру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Инженеру не разрешается оставлять свое рабочее место во время выполнения работ по наладке оборудования; это допускается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Инженер не должен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Инженер должен выполнять только ту работу, которая ему поручена; если инженеру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инженеру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Наладку оборудования следует выполнять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Недопустимо, чтобы из карманов инженера высовывались какие-либо предметы (например, инструмент).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травматизма не следует работать в украшениях (браслетах, кольцах, цепочках и т.п.), которые могут зацепиться за движущиеся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Инженер не должен нарушать установленный для него режим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наладки оборудования около него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Рабочая зона не должна быть загромождена посторонними предметами; проходы должны быть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Рабочее место и проходы к нему нужно содержать в чистоте и порядке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Чистку и смазку движущихся частей оборудования можно производить только при полной его остановке 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Запрещаются демонтаж и какие-либо манипуляции с защитными и предохранительными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инженеру следует обращать внимание на необычные посторонние шумы.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Инструмент нужно размещать на рабочем месте таким образом, чтобы он не мешал во время работы, и исключалась возможность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пробном включении оборудования нужно применять защитные средства (приспособления), проверив предварительно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Конструкция и расположение механизмов и узлов оборудования должно обеспечивать удобство их обслуживания, а также свободный и удобный доступ к регулируемым устройствам.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нужно выбирать наиболее безопасные способы и приемы сборки, установки, крепления, регулировки, переключения с одного режима на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Защитные устройства оборудования должны удовлетворять следующим основным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исключать возможность попадания рук в опасную зону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мешать работе и не вызывать случаев травмирования при своем действии.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Крепежные детали оборудования не должны иметь трещин, расклепки или износа граней (болты, гайки) сверх допустимых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 окончании наладки оборудования необходимо убедиться в отсутствии каких-либо посторонних предметов на нем или на его движущихся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Прежде, чем включить оборудование после наладки, инженеру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Окончательную проверку наладки оборудования следует производить сначала на холостых режимах или пробных рабочих 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После наладки оборудования нужно установить в рабочее положение и отрегулировать ограждения механизмов или защитные приспособления, если они были сняты (открыты).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(загазованность, возгорание) необходимо отключить общий рубильник, работы немедленно прекратить, выйти из опасной зоны и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отключить электрооборудование, известить руководство и приступить к тушению имеющимися средствами, при необходимости вызвать пожарную бригаду по телефону 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инженер По наладке оборудования и инструмента должен отключить электронное оборудование от электрической сети,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Удалить временные ограждения и снять предупреждающие и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согласования с оперативным персоналом произвести необходимые включения (переключения).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091681d10549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